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5C" w:rsidRPr="00E870C1" w:rsidRDefault="009E52AD" w:rsidP="00AB0E5C">
      <w:pPr>
        <w:spacing w:after="60" w:line="240" w:lineRule="auto"/>
        <w:rPr>
          <w:rFonts w:cs="Arial"/>
          <w:bCs/>
          <w:sz w:val="28"/>
          <w:szCs w:val="28"/>
          <w:lang w:val="ro-RO"/>
        </w:rPr>
      </w:pPr>
      <w:r>
        <w:rPr>
          <w:rFonts w:cs="Arial"/>
          <w:bCs/>
          <w:noProof/>
          <w:sz w:val="28"/>
          <w:szCs w:val="28"/>
          <w:lang w:val="en-US"/>
        </w:rPr>
        <w:drawing>
          <wp:anchor distT="0" distB="0" distL="114300" distR="114300" simplePos="0" relativeHeight="251663360" behindDoc="0" locked="0" layoutInCell="1" allowOverlap="1" wp14:anchorId="0FFB5C50" wp14:editId="3911277B">
            <wp:simplePos x="0" y="0"/>
            <wp:positionH relativeFrom="column">
              <wp:posOffset>749300</wp:posOffset>
            </wp:positionH>
            <wp:positionV relativeFrom="paragraph">
              <wp:posOffset>120015</wp:posOffset>
            </wp:positionV>
            <wp:extent cx="4528820" cy="2159635"/>
            <wp:effectExtent l="0" t="0" r="508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8820" cy="2159635"/>
                    </a:xfrm>
                    <a:prstGeom prst="rect">
                      <a:avLst/>
                    </a:prstGeom>
                    <a:noFill/>
                  </pic:spPr>
                </pic:pic>
              </a:graphicData>
            </a:graphic>
            <wp14:sizeRelH relativeFrom="page">
              <wp14:pctWidth>0</wp14:pctWidth>
            </wp14:sizeRelH>
            <wp14:sizeRelV relativeFrom="page">
              <wp14:pctHeight>0</wp14:pctHeight>
            </wp14:sizeRelV>
          </wp:anchor>
        </w:drawing>
      </w:r>
      <w:r w:rsidR="00224E88">
        <w:rPr>
          <w:rFonts w:cs="Arial"/>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1.65pt;margin-top:-49.95pt;width:90.8pt;height:62.6pt;z-index:251659264;mso-position-horizontal-relative:text;mso-position-vertical-relative:text" fillcolor="#bbe0e3">
            <v:imagedata r:id="rId11" o:title=""/>
          </v:shape>
          <o:OLEObject Type="Embed" ProgID="CorelDraw.Graphic.12" ShapeID="_x0000_s1029" DrawAspect="Content" ObjectID="_1461667439" r:id="rId12"/>
        </w:pict>
      </w:r>
      <w:r w:rsidR="00AB0E5C" w:rsidRPr="00E870C1">
        <w:rPr>
          <w:noProof/>
          <w:lang w:val="en-US"/>
        </w:rPr>
        <mc:AlternateContent>
          <mc:Choice Requires="wps">
            <w:drawing>
              <wp:anchor distT="0" distB="0" distL="114300" distR="114300" simplePos="0" relativeHeight="251658240" behindDoc="0" locked="0" layoutInCell="1" allowOverlap="1" wp14:anchorId="661BA14C" wp14:editId="4D07D6C5">
                <wp:simplePos x="0" y="0"/>
                <wp:positionH relativeFrom="page">
                  <wp:posOffset>0</wp:posOffset>
                </wp:positionH>
                <wp:positionV relativeFrom="page">
                  <wp:posOffset>0</wp:posOffset>
                </wp:positionV>
                <wp:extent cx="7534910" cy="885825"/>
                <wp:effectExtent l="0" t="0" r="2794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910" cy="8858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0CAA06" id="Прямоугольник 2" o:spid="_x0000_s1026" style="position:absolute;margin-left:0;margin-top:0;width:593.3pt;height:6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" fillcolor="window" strokecolor="window" strokeweight="2pt">
                <v:path arrowok="t"/>
                <w10:wrap anchorx="page" anchory="page"/>
              </v:rect>
            </w:pict>
          </mc:Fallback>
        </mc:AlternateContent>
      </w:r>
    </w:p>
    <w:p w:rsidR="00AB0E5C" w:rsidRPr="00E870C1" w:rsidRDefault="00AB0E5C" w:rsidP="00AB0E5C">
      <w:pPr>
        <w:spacing w:before="60" w:after="60"/>
        <w:jc w:val="center"/>
        <w:rPr>
          <w:rFonts w:cs="Arial"/>
          <w:bCs/>
          <w:sz w:val="28"/>
          <w:szCs w:val="28"/>
          <w:lang w:val="ro-RO"/>
        </w:rPr>
      </w:pPr>
    </w:p>
    <w:p w:rsidR="00AB0E5C" w:rsidRPr="00E870C1" w:rsidRDefault="00AB0E5C" w:rsidP="00AB0E5C">
      <w:pPr>
        <w:spacing w:before="60" w:after="60"/>
        <w:jc w:val="center"/>
        <w:rPr>
          <w:rFonts w:cs="Arial"/>
          <w:bCs/>
          <w:sz w:val="28"/>
          <w:szCs w:val="28"/>
          <w:lang w:val="ro-RO"/>
        </w:rPr>
      </w:pPr>
    </w:p>
    <w:p w:rsidR="00AB0E5C" w:rsidRPr="00E870C1" w:rsidRDefault="00AB0E5C" w:rsidP="00AB0E5C">
      <w:pPr>
        <w:spacing w:after="60" w:line="240" w:lineRule="auto"/>
        <w:jc w:val="center"/>
        <w:rPr>
          <w:rFonts w:cs="Arial"/>
          <w:b/>
          <w:szCs w:val="22"/>
          <w:lang w:val="ro-RO"/>
        </w:rPr>
      </w:pPr>
    </w:p>
    <w:p w:rsidR="00AB0E5C" w:rsidRPr="00E870C1" w:rsidRDefault="00AB0E5C" w:rsidP="00AB0E5C">
      <w:pPr>
        <w:jc w:val="center"/>
        <w:rPr>
          <w:rFonts w:cs="Arial"/>
          <w:lang w:val="ro-RO"/>
        </w:rPr>
      </w:pPr>
    </w:p>
    <w:p w:rsidR="009E52AD" w:rsidRDefault="009E52AD" w:rsidP="00AB0E5C">
      <w:pPr>
        <w:jc w:val="center"/>
        <w:rPr>
          <w:rFonts w:cs="Arial"/>
          <w:b/>
          <w:sz w:val="28"/>
          <w:szCs w:val="28"/>
          <w:lang w:val="ro-RO"/>
        </w:rPr>
      </w:pPr>
    </w:p>
    <w:p w:rsidR="009E52AD" w:rsidRDefault="009E52AD" w:rsidP="00AB0E5C">
      <w:pPr>
        <w:jc w:val="center"/>
        <w:rPr>
          <w:rFonts w:cs="Arial"/>
          <w:b/>
          <w:sz w:val="28"/>
          <w:szCs w:val="28"/>
          <w:lang w:val="ro-RO"/>
        </w:rPr>
      </w:pPr>
    </w:p>
    <w:p w:rsidR="00AB0E5C" w:rsidRPr="00E870C1" w:rsidRDefault="00A2546F" w:rsidP="00AB0E5C">
      <w:pPr>
        <w:jc w:val="center"/>
        <w:rPr>
          <w:rFonts w:cs="Arial"/>
          <w:b/>
          <w:sz w:val="28"/>
          <w:szCs w:val="28"/>
          <w:lang w:val="ro-RO"/>
        </w:rPr>
      </w:pPr>
      <w:proofErr w:type="spellStart"/>
      <w:r w:rsidRPr="009E52AD">
        <w:rPr>
          <w:rFonts w:cs="Arial"/>
          <w:b/>
          <w:color w:val="800000"/>
          <w:sz w:val="36"/>
          <w:szCs w:val="36"/>
        </w:rPr>
        <w:t>Anexa</w:t>
      </w:r>
      <w:proofErr w:type="spellEnd"/>
      <w:r w:rsidRPr="009E52AD">
        <w:rPr>
          <w:rFonts w:cs="Arial"/>
          <w:b/>
          <w:color w:val="800000"/>
          <w:sz w:val="36"/>
          <w:szCs w:val="36"/>
        </w:rPr>
        <w:t xml:space="preserve"> 7</w:t>
      </w:r>
      <w:r w:rsidRPr="00E870C1">
        <w:rPr>
          <w:rFonts w:cs="Arial"/>
          <w:b/>
          <w:sz w:val="28"/>
          <w:szCs w:val="28"/>
          <w:lang w:val="ro-RO"/>
        </w:rPr>
        <w:t xml:space="preserve"> </w:t>
      </w:r>
    </w:p>
    <w:p w:rsidR="00A2546F" w:rsidRPr="00E870C1" w:rsidRDefault="00CE0024" w:rsidP="00A2546F">
      <w:pPr>
        <w:spacing w:after="0"/>
        <w:jc w:val="center"/>
        <w:rPr>
          <w:rFonts w:cs="Arial"/>
          <w:sz w:val="28"/>
          <w:szCs w:val="28"/>
          <w:lang w:val="ro-RO"/>
        </w:rPr>
      </w:pPr>
      <w:r w:rsidRPr="00E870C1">
        <w:rPr>
          <w:rFonts w:cs="Arial"/>
          <w:sz w:val="28"/>
          <w:szCs w:val="28"/>
          <w:lang w:val="ro-RO"/>
        </w:rPr>
        <w:t>Formular</w:t>
      </w:r>
      <w:r w:rsidR="00A2546F" w:rsidRPr="00E870C1">
        <w:rPr>
          <w:rFonts w:cs="Arial"/>
          <w:sz w:val="28"/>
          <w:szCs w:val="28"/>
          <w:lang w:val="ro-RO"/>
        </w:rPr>
        <w:t xml:space="preserve"> pentru</w:t>
      </w:r>
    </w:p>
    <w:p w:rsidR="00A2546F" w:rsidRPr="00E870C1" w:rsidRDefault="00A2546F" w:rsidP="00A2546F">
      <w:pPr>
        <w:spacing w:after="0"/>
        <w:jc w:val="center"/>
        <w:rPr>
          <w:rFonts w:cs="Arial"/>
          <w:b/>
          <w:sz w:val="28"/>
          <w:szCs w:val="28"/>
          <w:lang w:val="ro-RO"/>
        </w:rPr>
      </w:pPr>
      <w:r w:rsidRPr="00E870C1">
        <w:rPr>
          <w:rFonts w:cs="Arial"/>
          <w:b/>
          <w:sz w:val="28"/>
          <w:szCs w:val="28"/>
          <w:lang w:val="ro-RO"/>
        </w:rPr>
        <w:t>“Detalii tehnice și costul proiectului”</w:t>
      </w:r>
    </w:p>
    <w:p w:rsidR="00AA5EBA" w:rsidRPr="00E870C1" w:rsidRDefault="00AA5EBA" w:rsidP="00A2546F">
      <w:pPr>
        <w:spacing w:after="0"/>
        <w:jc w:val="center"/>
        <w:rPr>
          <w:rFonts w:cs="Arial"/>
          <w:sz w:val="28"/>
          <w:szCs w:val="28"/>
          <w:lang w:val="ro-RO"/>
        </w:rPr>
      </w:pPr>
    </w:p>
    <w:p w:rsidR="00AB0E5C" w:rsidRPr="00E870C1" w:rsidRDefault="00AB0E5C" w:rsidP="00AB0E5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8"/>
          <w:szCs w:val="28"/>
          <w:lang w:val="ro-RO"/>
        </w:rPr>
      </w:pPr>
      <w:r w:rsidRPr="00E870C1">
        <w:rPr>
          <w:rFonts w:cs="Arial"/>
          <w:sz w:val="28"/>
          <w:szCs w:val="28"/>
          <w:lang w:val="ro-RO"/>
        </w:rPr>
        <w:t>(care urmează a fi inclus</w:t>
      </w:r>
      <w:r w:rsidR="00F5270C" w:rsidRPr="00E870C1">
        <w:rPr>
          <w:rFonts w:cs="Arial"/>
          <w:sz w:val="28"/>
          <w:szCs w:val="28"/>
          <w:lang w:val="ro-RO"/>
        </w:rPr>
        <w:t xml:space="preserve"> ca Apendice la “Descrierea Detaliată a Proiectului”</w:t>
      </w:r>
      <w:r w:rsidRPr="00E870C1">
        <w:rPr>
          <w:rFonts w:cs="Arial"/>
          <w:sz w:val="28"/>
          <w:szCs w:val="28"/>
          <w:lang w:val="ro-RO"/>
        </w:rPr>
        <w:t xml:space="preserve"> în </w:t>
      </w:r>
      <w:r w:rsidR="00F5270C" w:rsidRPr="00E870C1">
        <w:rPr>
          <w:rFonts w:cs="Arial"/>
          <w:sz w:val="28"/>
          <w:szCs w:val="28"/>
          <w:lang w:val="ro-RO"/>
        </w:rPr>
        <w:t>conformitate cu Anexa 4 din Regulamentul Fondului de EE. Aceasta reprezintă Capitolul 2.5 a “</w:t>
      </w:r>
      <w:r w:rsidR="00AA5EBA" w:rsidRPr="00E870C1">
        <w:rPr>
          <w:rFonts w:cs="Arial"/>
          <w:sz w:val="28"/>
          <w:szCs w:val="28"/>
          <w:lang w:val="ro-RO"/>
        </w:rPr>
        <w:t>Descrierea Detaliată</w:t>
      </w:r>
      <w:r w:rsidR="00F5270C" w:rsidRPr="00E870C1">
        <w:rPr>
          <w:rFonts w:cs="Arial"/>
          <w:sz w:val="28"/>
          <w:szCs w:val="28"/>
          <w:lang w:val="ro-RO"/>
        </w:rPr>
        <w:t xml:space="preserve"> a Proiectului”</w:t>
      </w:r>
      <w:r w:rsidRPr="00E870C1">
        <w:rPr>
          <w:rFonts w:cs="Arial"/>
          <w:sz w:val="28"/>
          <w:szCs w:val="28"/>
          <w:lang w:val="ro-RO"/>
        </w:rPr>
        <w:t>)</w:t>
      </w:r>
    </w:p>
    <w:p w:rsidR="00AA5EBA" w:rsidRPr="00E870C1" w:rsidRDefault="00AA5EBA" w:rsidP="00AB0E5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color w:val="FF0000"/>
          <w:sz w:val="28"/>
          <w:szCs w:val="28"/>
          <w:lang w:val="ro-RO"/>
        </w:rPr>
      </w:pPr>
      <w:r w:rsidRPr="00E870C1">
        <w:rPr>
          <w:rFonts w:cs="Arial"/>
          <w:color w:val="FF0000"/>
          <w:sz w:val="28"/>
          <w:szCs w:val="28"/>
          <w:lang w:val="ro-RO"/>
        </w:rPr>
        <w:t>Acest document va fi atașat ca Anexă la Contractul de Grant</w:t>
      </w:r>
    </w:p>
    <w:p w:rsidR="00AA5EBA" w:rsidRPr="00E870C1" w:rsidRDefault="00AA5EBA" w:rsidP="00AB0E5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2"/>
          <w:lang w:val="ro-RO"/>
        </w:rPr>
      </w:pPr>
    </w:p>
    <w:p w:rsidR="00AB0E5C" w:rsidRPr="00E870C1" w:rsidRDefault="00AB0E5C" w:rsidP="00AB0E5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2"/>
          <w:lang w:val="ro-RO"/>
        </w:rPr>
      </w:pPr>
      <w:r w:rsidRPr="00E870C1">
        <w:rPr>
          <w:rFonts w:cs="Arial"/>
          <w:szCs w:val="22"/>
          <w:lang w:val="ro-RO"/>
        </w:rPr>
        <w:t xml:space="preserve">Versiunea </w:t>
      </w:r>
      <w:r w:rsidR="00E15AAD" w:rsidRPr="00E870C1">
        <w:rPr>
          <w:rFonts w:cs="Arial"/>
          <w:szCs w:val="22"/>
          <w:lang w:val="ro-RO"/>
        </w:rPr>
        <w:t>2</w:t>
      </w:r>
      <w:r w:rsidRPr="00E870C1">
        <w:rPr>
          <w:rFonts w:cs="Arial"/>
          <w:szCs w:val="22"/>
          <w:lang w:val="ro-RO"/>
        </w:rPr>
        <w:t>.</w:t>
      </w:r>
      <w:r w:rsidR="00E15AAD" w:rsidRPr="00E870C1">
        <w:rPr>
          <w:rFonts w:cs="Arial"/>
          <w:szCs w:val="22"/>
          <w:lang w:val="ro-RO"/>
        </w:rPr>
        <w:t>4</w:t>
      </w:r>
      <w:r w:rsidRPr="00E870C1">
        <w:rPr>
          <w:rFonts w:cs="Arial"/>
          <w:szCs w:val="22"/>
          <w:lang w:val="ro-RO"/>
        </w:rPr>
        <w:t xml:space="preserve"> / </w:t>
      </w:r>
      <w:r w:rsidR="00AA5EBA" w:rsidRPr="00E870C1">
        <w:rPr>
          <w:rFonts w:cs="Arial"/>
          <w:szCs w:val="22"/>
          <w:lang w:val="ro-RO"/>
        </w:rPr>
        <w:t>Martie</w:t>
      </w:r>
      <w:r w:rsidRPr="00E870C1">
        <w:rPr>
          <w:rFonts w:cs="Arial"/>
          <w:szCs w:val="22"/>
          <w:lang w:val="ro-RO"/>
        </w:rPr>
        <w:t xml:space="preserve"> 2014 </w:t>
      </w:r>
    </w:p>
    <w:p w:rsidR="00AB0E5C" w:rsidRPr="00E870C1" w:rsidRDefault="00AB0E5C" w:rsidP="00AB0E5C">
      <w:pPr>
        <w:rPr>
          <w:rFonts w:cs="Arial"/>
          <w:lang w:val="ro-RO"/>
        </w:rPr>
      </w:pPr>
    </w:p>
    <w:p w:rsidR="00AB0E5C" w:rsidRPr="00E870C1" w:rsidRDefault="00AB0E5C" w:rsidP="00AB0E5C">
      <w:pPr>
        <w:jc w:val="center"/>
        <w:rPr>
          <w:rFonts w:cs="Arial"/>
          <w:lang w:val="ro-RO"/>
        </w:rPr>
      </w:pPr>
    </w:p>
    <w:tbl>
      <w:tblPr>
        <w:tblW w:w="0" w:type="auto"/>
        <w:jc w:val="center"/>
        <w:tblLook w:val="01E0" w:firstRow="1" w:lastRow="1" w:firstColumn="1" w:lastColumn="1" w:noHBand="0" w:noVBand="0"/>
      </w:tblPr>
      <w:tblGrid>
        <w:gridCol w:w="7693"/>
      </w:tblGrid>
      <w:tr w:rsidR="00AB0E5C" w:rsidRPr="00E870C1" w:rsidTr="00A2546F">
        <w:trPr>
          <w:trHeight w:val="118"/>
          <w:jc w:val="center"/>
        </w:trPr>
        <w:tc>
          <w:tcPr>
            <w:tcW w:w="7693" w:type="dxa"/>
            <w:shd w:val="clear" w:color="auto" w:fill="auto"/>
          </w:tcPr>
          <w:p w:rsidR="00AB0E5C" w:rsidRPr="00E870C1" w:rsidRDefault="00AB0E5C" w:rsidP="00A2546F">
            <w:pPr>
              <w:spacing w:beforeLines="20" w:before="48" w:afterLines="20" w:after="48" w:line="240" w:lineRule="auto"/>
              <w:ind w:right="-153"/>
              <w:jc w:val="center"/>
              <w:rPr>
                <w:rFonts w:cs="Arial"/>
                <w:b/>
                <w:sz w:val="18"/>
                <w:lang w:val="ro-RO"/>
              </w:rPr>
            </w:pPr>
            <w:r w:rsidRPr="00E870C1">
              <w:rPr>
                <w:rFonts w:cs="Arial"/>
                <w:b/>
                <w:noProof/>
                <w:sz w:val="18"/>
                <w:lang w:val="en-US"/>
              </w:rPr>
              <w:drawing>
                <wp:inline distT="0" distB="0" distL="0" distR="0">
                  <wp:extent cx="1085850" cy="352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352425"/>
                          </a:xfrm>
                          <a:prstGeom prst="rect">
                            <a:avLst/>
                          </a:prstGeom>
                          <a:noFill/>
                          <a:ln>
                            <a:noFill/>
                          </a:ln>
                        </pic:spPr>
                      </pic:pic>
                    </a:graphicData>
                  </a:graphic>
                </wp:inline>
              </w:drawing>
            </w:r>
          </w:p>
        </w:tc>
      </w:tr>
      <w:tr w:rsidR="00AB0E5C" w:rsidRPr="00E870C1" w:rsidTr="00A2546F">
        <w:trPr>
          <w:trHeight w:val="111"/>
          <w:jc w:val="center"/>
        </w:trPr>
        <w:tc>
          <w:tcPr>
            <w:tcW w:w="7693" w:type="dxa"/>
            <w:shd w:val="clear" w:color="auto" w:fill="auto"/>
          </w:tcPr>
          <w:p w:rsidR="00AB0E5C" w:rsidRPr="00E870C1" w:rsidRDefault="00AB0E5C" w:rsidP="00A2546F">
            <w:pPr>
              <w:spacing w:before="0" w:after="0" w:line="240" w:lineRule="auto"/>
              <w:rPr>
                <w:rFonts w:cs="Arial"/>
                <w:b/>
                <w:sz w:val="18"/>
                <w:lang w:val="ro-RO" w:eastAsia="el-GR"/>
              </w:rPr>
            </w:pPr>
          </w:p>
        </w:tc>
      </w:tr>
      <w:tr w:rsidR="00AB0E5C" w:rsidRPr="00E870C1" w:rsidTr="00A2546F">
        <w:trPr>
          <w:trHeight w:val="68"/>
          <w:jc w:val="center"/>
        </w:trPr>
        <w:tc>
          <w:tcPr>
            <w:tcW w:w="7693" w:type="dxa"/>
            <w:shd w:val="clear" w:color="auto" w:fill="auto"/>
          </w:tcPr>
          <w:p w:rsidR="00AB0E5C" w:rsidRPr="00E870C1" w:rsidRDefault="00AB0E5C" w:rsidP="00A2546F">
            <w:pPr>
              <w:spacing w:beforeLines="50" w:afterLines="20" w:after="48" w:line="240" w:lineRule="auto"/>
              <w:jc w:val="center"/>
              <w:rPr>
                <w:rFonts w:cs="Arial"/>
                <w:lang w:val="ro-RO"/>
              </w:rPr>
            </w:pPr>
            <w:r w:rsidRPr="00E870C1">
              <w:rPr>
                <w:rFonts w:ascii="Calibri" w:hAnsi="Calibri" w:cs="Arial"/>
                <w:sz w:val="24"/>
                <w:szCs w:val="24"/>
                <w:lang w:val="ro-RO"/>
              </w:rPr>
              <w:t xml:space="preserve">Proiect implementat de către Consorțiul EXERGIA S.A </w:t>
            </w:r>
          </w:p>
        </w:tc>
      </w:tr>
    </w:tbl>
    <w:p w:rsidR="00721B1C" w:rsidRPr="00E870C1" w:rsidRDefault="00AB0E5C" w:rsidP="004455FA">
      <w:pPr>
        <w:tabs>
          <w:tab w:val="clear" w:pos="567"/>
        </w:tabs>
        <w:spacing w:before="0" w:after="0" w:line="240" w:lineRule="auto"/>
        <w:jc w:val="left"/>
        <w:rPr>
          <w:rFonts w:cs="Arial"/>
          <w:b/>
          <w:lang w:val="ro-RO"/>
        </w:rPr>
      </w:pPr>
      <w:r w:rsidRPr="00E870C1">
        <w:rPr>
          <w:rFonts w:cs="Arial"/>
          <w:bCs/>
          <w:sz w:val="28"/>
          <w:szCs w:val="28"/>
          <w:lang w:val="ro-RO"/>
        </w:rPr>
        <w:br w:type="page"/>
      </w:r>
      <w:r w:rsidR="00F07ADA" w:rsidRPr="00E870C1">
        <w:rPr>
          <w:rFonts w:cs="Arial"/>
          <w:bCs/>
          <w:noProof/>
          <w:sz w:val="28"/>
          <w:szCs w:val="28"/>
          <w:lang w:val="en-US"/>
        </w:rPr>
        <mc:AlternateContent>
          <mc:Choice Requires="wps">
            <w:drawing>
              <wp:anchor distT="0" distB="0" distL="114300" distR="114300" simplePos="0" relativeHeight="251656191" behindDoc="0" locked="0" layoutInCell="1" allowOverlap="1" wp14:anchorId="2B1F5D0E" wp14:editId="6D41ACA3">
                <wp:simplePos x="0" y="0"/>
                <wp:positionH relativeFrom="page">
                  <wp:posOffset>0</wp:posOffset>
                </wp:positionH>
                <wp:positionV relativeFrom="page">
                  <wp:posOffset>0</wp:posOffset>
                </wp:positionV>
                <wp:extent cx="7534800" cy="885600"/>
                <wp:effectExtent l="0" t="0" r="28575" b="10160"/>
                <wp:wrapNone/>
                <wp:docPr id="4" name="Rectangle 4"/>
                <wp:cNvGraphicFramePr/>
                <a:graphic xmlns:a="http://schemas.openxmlformats.org/drawingml/2006/main">
                  <a:graphicData uri="http://schemas.microsoft.com/office/word/2010/wordprocessingShape">
                    <wps:wsp>
                      <wps:cNvSpPr/>
                      <wps:spPr>
                        <a:xfrm>
                          <a:off x="0" y="0"/>
                          <a:ext cx="7534800" cy="885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B4425A" id="Rectangle 4" o:spid="_x0000_s1026" style="position:absolute;margin-left:0;margin-top:0;width:593.3pt;height:69.75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" fillcolor="white [3212]" strokecolor="white [3212]" strokeweight="2pt">
                <w10:wrap anchorx="page" anchory="page"/>
              </v:rect>
            </w:pict>
          </mc:Fallback>
        </mc:AlternateContent>
      </w:r>
    </w:p>
    <w:sdt>
      <w:sdtPr>
        <w:rPr>
          <w:rFonts w:ascii="Arial" w:eastAsia="Times New Roman" w:hAnsi="Arial" w:cs="Times New Roman"/>
          <w:b w:val="0"/>
          <w:bCs w:val="0"/>
          <w:noProof/>
          <w:color w:val="auto"/>
          <w:sz w:val="20"/>
          <w:szCs w:val="20"/>
          <w:lang w:val="ro-RO" w:eastAsia="en-US"/>
        </w:rPr>
        <w:id w:val="746380568"/>
        <w:docPartObj>
          <w:docPartGallery w:val="Table of Contents"/>
          <w:docPartUnique/>
        </w:docPartObj>
      </w:sdtPr>
      <w:sdtEndPr>
        <w:rPr>
          <w:color w:val="31849B" w:themeColor="accent5" w:themeShade="BF"/>
        </w:rPr>
      </w:sdtEndPr>
      <w:sdtContent>
        <w:p w:rsidR="00126C6D" w:rsidRPr="007E7315" w:rsidRDefault="004D091B" w:rsidP="007E7315">
          <w:pPr>
            <w:pStyle w:val="Titlucuprins"/>
            <w:jc w:val="both"/>
            <w:rPr>
              <w:sz w:val="24"/>
              <w:lang w:val="ro-RO"/>
            </w:rPr>
          </w:pPr>
          <w:r w:rsidRPr="007E7315">
            <w:rPr>
              <w:sz w:val="24"/>
              <w:lang w:val="ro-RO"/>
            </w:rPr>
            <w:t>Cuprins</w:t>
          </w:r>
        </w:p>
        <w:p w:rsidR="007E7315" w:rsidRPr="007E7315" w:rsidRDefault="00126C6D" w:rsidP="007E7315">
          <w:pPr>
            <w:pStyle w:val="Cuprins1"/>
            <w:rPr>
              <w:rFonts w:asciiTheme="minorHAnsi" w:eastAsiaTheme="minorEastAsia" w:hAnsiTheme="minorHAnsi" w:cstheme="minorBidi"/>
              <w:b w:val="0"/>
              <w:smallCaps w:val="0"/>
              <w:color w:val="auto"/>
              <w:sz w:val="20"/>
              <w:szCs w:val="22"/>
              <w:lang w:val="ru-RU" w:eastAsia="ru-RU"/>
            </w:rPr>
          </w:pPr>
          <w:r w:rsidRPr="007E7315">
            <w:rPr>
              <w:noProof w:val="0"/>
              <w:sz w:val="24"/>
              <w:lang w:val="ro-RO"/>
            </w:rPr>
            <w:fldChar w:fldCharType="begin"/>
          </w:r>
          <w:r w:rsidRPr="007E7315">
            <w:rPr>
              <w:noProof w:val="0"/>
              <w:sz w:val="24"/>
              <w:lang w:val="ro-RO"/>
            </w:rPr>
            <w:instrText xml:space="preserve"> TOC \o "1-3" \h \z \u </w:instrText>
          </w:r>
          <w:r w:rsidRPr="007E7315">
            <w:rPr>
              <w:noProof w:val="0"/>
              <w:sz w:val="24"/>
              <w:lang w:val="ro-RO"/>
            </w:rPr>
            <w:fldChar w:fldCharType="separate"/>
          </w:r>
          <w:hyperlink w:anchor="_Toc385342017" w:history="1">
            <w:r w:rsidR="007E7315" w:rsidRPr="007E7315">
              <w:rPr>
                <w:rStyle w:val="Hyperlink"/>
                <w:rFonts w:eastAsiaTheme="majorEastAsia"/>
                <w:i/>
                <w:sz w:val="18"/>
                <w:lang w:val="ro-RO" w:eastAsia="ja-JP"/>
              </w:rPr>
              <w:t>Observații Importante</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_Toc385342017 \h </w:instrText>
            </w:r>
            <w:r w:rsidR="007E7315" w:rsidRPr="007E7315">
              <w:rPr>
                <w:webHidden/>
                <w:sz w:val="24"/>
              </w:rPr>
            </w:r>
            <w:r w:rsidR="007E7315" w:rsidRPr="007E7315">
              <w:rPr>
                <w:webHidden/>
                <w:sz w:val="24"/>
              </w:rPr>
              <w:fldChar w:fldCharType="separate"/>
            </w:r>
            <w:r w:rsidR="009E52AD">
              <w:rPr>
                <w:webHidden/>
                <w:sz w:val="24"/>
              </w:rPr>
              <w:t>4</w:t>
            </w:r>
            <w:r w:rsidR="007E7315" w:rsidRPr="007E7315">
              <w:rPr>
                <w:webHidden/>
                <w:sz w:val="24"/>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18" w:history="1">
            <w:r w:rsidR="007E7315" w:rsidRPr="007E7315">
              <w:rPr>
                <w:rStyle w:val="Hyperlink"/>
                <w:sz w:val="18"/>
                <w:lang w:val="ro-RO"/>
              </w:rPr>
              <w:t>1</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DESCRIEREA SITUAȚIEI EXISTENTE</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_Toc385342018 \h </w:instrText>
            </w:r>
            <w:r w:rsidR="007E7315" w:rsidRPr="007E7315">
              <w:rPr>
                <w:webHidden/>
                <w:sz w:val="24"/>
              </w:rPr>
            </w:r>
            <w:r w:rsidR="007E7315" w:rsidRPr="007E7315">
              <w:rPr>
                <w:webHidden/>
                <w:sz w:val="24"/>
              </w:rPr>
              <w:fldChar w:fldCharType="separate"/>
            </w:r>
            <w:r w:rsidR="009E52AD">
              <w:rPr>
                <w:webHidden/>
                <w:sz w:val="24"/>
              </w:rPr>
              <w:t>6</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19" w:history="1">
            <w:r w:rsidR="007E7315" w:rsidRPr="007E7315">
              <w:rPr>
                <w:rStyle w:val="Hyperlink"/>
                <w:sz w:val="18"/>
                <w:lang w:val="ro-RO"/>
              </w:rPr>
              <w:t>1.1</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Prezentarea generală a obiectului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_Toc385342019 \h </w:instrText>
            </w:r>
            <w:r w:rsidR="007E7315" w:rsidRPr="007E7315">
              <w:rPr>
                <w:webHidden/>
                <w:sz w:val="20"/>
              </w:rPr>
            </w:r>
            <w:r w:rsidR="007E7315" w:rsidRPr="007E7315">
              <w:rPr>
                <w:webHidden/>
                <w:sz w:val="20"/>
              </w:rPr>
              <w:fldChar w:fldCharType="separate"/>
            </w:r>
            <w:r w:rsidR="009E52AD">
              <w:rPr>
                <w:webHidden/>
                <w:sz w:val="20"/>
              </w:rPr>
              <w:t>7</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20" w:history="1">
            <w:r w:rsidR="007E7315" w:rsidRPr="007E7315">
              <w:rPr>
                <w:rStyle w:val="Hyperlink"/>
                <w:sz w:val="18"/>
                <w:lang w:val="ro-RO"/>
              </w:rPr>
              <w:t>1.2</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Informații pentru fiecare obiect</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_Toc385342020 \h </w:instrText>
            </w:r>
            <w:r w:rsidR="007E7315" w:rsidRPr="007E7315">
              <w:rPr>
                <w:webHidden/>
                <w:sz w:val="20"/>
              </w:rPr>
            </w:r>
            <w:r w:rsidR="007E7315" w:rsidRPr="007E7315">
              <w:rPr>
                <w:webHidden/>
                <w:sz w:val="20"/>
              </w:rPr>
              <w:fldChar w:fldCharType="separate"/>
            </w:r>
            <w:r w:rsidR="009E52AD">
              <w:rPr>
                <w:webHidden/>
                <w:sz w:val="20"/>
              </w:rPr>
              <w:t>7</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21" w:history="1">
            <w:r w:rsidR="007E7315" w:rsidRPr="007E7315">
              <w:rPr>
                <w:rStyle w:val="Hyperlink"/>
                <w:rFonts w:eastAsia="Arial"/>
                <w:sz w:val="18"/>
                <w:lang w:val="ro-RO"/>
              </w:rPr>
              <w:t>1.2.1</w:t>
            </w:r>
            <w:r w:rsidR="007E7315" w:rsidRPr="007E7315">
              <w:rPr>
                <w:rFonts w:asciiTheme="minorHAnsi" w:eastAsiaTheme="minorEastAsia" w:hAnsiTheme="minorHAnsi" w:cstheme="minorBidi"/>
                <w:sz w:val="20"/>
                <w:lang w:val="ru-RU" w:eastAsia="ru-RU"/>
              </w:rPr>
              <w:tab/>
            </w:r>
            <w:r w:rsidR="007E7315" w:rsidRPr="007E7315">
              <w:rPr>
                <w:rStyle w:val="Hyperlink"/>
                <w:rFonts w:eastAsia="Arial"/>
                <w:sz w:val="18"/>
                <w:lang w:val="ro-RO"/>
              </w:rPr>
              <w:t>Obiectul 1 (clădire sau secție/zonă)</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_Toc385342021 \h </w:instrText>
            </w:r>
            <w:r w:rsidR="007E7315" w:rsidRPr="007E7315">
              <w:rPr>
                <w:webHidden/>
                <w:sz w:val="20"/>
              </w:rPr>
            </w:r>
            <w:r w:rsidR="007E7315" w:rsidRPr="007E7315">
              <w:rPr>
                <w:webHidden/>
                <w:sz w:val="20"/>
              </w:rPr>
              <w:fldChar w:fldCharType="separate"/>
            </w:r>
            <w:r w:rsidR="009E52AD">
              <w:rPr>
                <w:webHidden/>
                <w:sz w:val="20"/>
              </w:rPr>
              <w:t>7</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22" w:history="1">
            <w:r w:rsidR="007E7315" w:rsidRPr="007E7315">
              <w:rPr>
                <w:rStyle w:val="Hyperlink"/>
                <w:rFonts w:eastAsia="Arial"/>
                <w:sz w:val="18"/>
                <w:lang w:val="ro-RO"/>
              </w:rPr>
              <w:t>1.2.2</w:t>
            </w:r>
            <w:r w:rsidR="007E7315" w:rsidRPr="007E7315">
              <w:rPr>
                <w:rFonts w:asciiTheme="minorHAnsi" w:eastAsiaTheme="minorEastAsia" w:hAnsiTheme="minorHAnsi" w:cstheme="minorBidi"/>
                <w:sz w:val="20"/>
                <w:lang w:val="ru-RU" w:eastAsia="ru-RU"/>
              </w:rPr>
              <w:tab/>
            </w:r>
            <w:r w:rsidR="007E7315" w:rsidRPr="007E7315">
              <w:rPr>
                <w:rStyle w:val="Hyperlink"/>
                <w:rFonts w:eastAsia="Arial"/>
                <w:sz w:val="18"/>
                <w:lang w:val="ro-RO"/>
              </w:rPr>
              <w:t>Obiectul 2 (clădire sau secție/zonă)</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_Toc385342022 \h </w:instrText>
            </w:r>
            <w:r w:rsidR="007E7315" w:rsidRPr="007E7315">
              <w:rPr>
                <w:webHidden/>
                <w:sz w:val="20"/>
              </w:rPr>
            </w:r>
            <w:r w:rsidR="007E7315" w:rsidRPr="007E7315">
              <w:rPr>
                <w:webHidden/>
                <w:sz w:val="20"/>
              </w:rPr>
              <w:fldChar w:fldCharType="separate"/>
            </w:r>
            <w:r w:rsidR="009E52AD">
              <w:rPr>
                <w:webHidden/>
                <w:sz w:val="20"/>
              </w:rPr>
              <w:t>9</w:t>
            </w:r>
            <w:r w:rsidR="007E7315" w:rsidRPr="007E7315">
              <w:rPr>
                <w:webHidden/>
                <w:sz w:val="20"/>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23" w:history="1">
            <w:r w:rsidR="007E7315" w:rsidRPr="007E7315">
              <w:rPr>
                <w:rStyle w:val="Hyperlink"/>
                <w:sz w:val="18"/>
                <w:lang w:val="ro-RO"/>
              </w:rPr>
              <w:t>2</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ANVELOPA CLĂDIRII (SITUAȚIA EXISTENTĂ)</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_Toc385342023 \h </w:instrText>
            </w:r>
            <w:r w:rsidR="007E7315" w:rsidRPr="007E7315">
              <w:rPr>
                <w:webHidden/>
                <w:sz w:val="24"/>
              </w:rPr>
            </w:r>
            <w:r w:rsidR="007E7315" w:rsidRPr="007E7315">
              <w:rPr>
                <w:webHidden/>
                <w:sz w:val="24"/>
              </w:rPr>
              <w:fldChar w:fldCharType="separate"/>
            </w:r>
            <w:r w:rsidR="009E52AD">
              <w:rPr>
                <w:webHidden/>
                <w:sz w:val="24"/>
              </w:rPr>
              <w:t>9</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24" w:history="1">
            <w:r w:rsidR="007E7315" w:rsidRPr="007E7315">
              <w:rPr>
                <w:rStyle w:val="Hyperlink"/>
                <w:sz w:val="18"/>
                <w:lang w:val="ro-RO"/>
              </w:rPr>
              <w:t>2.1</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Tipuri de pereți care înconjoară spațiile încălzite (situația existentă înainte de investiție)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_Toc385342024 \h </w:instrText>
            </w:r>
            <w:r w:rsidR="007E7315" w:rsidRPr="007E7315">
              <w:rPr>
                <w:webHidden/>
                <w:sz w:val="20"/>
              </w:rPr>
            </w:r>
            <w:r w:rsidR="007E7315" w:rsidRPr="007E7315">
              <w:rPr>
                <w:webHidden/>
                <w:sz w:val="20"/>
              </w:rPr>
              <w:fldChar w:fldCharType="separate"/>
            </w:r>
            <w:r w:rsidR="009E52AD">
              <w:rPr>
                <w:webHidden/>
                <w:sz w:val="20"/>
              </w:rPr>
              <w:t>10</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25" w:history="1">
            <w:r w:rsidR="007E7315" w:rsidRPr="007E7315">
              <w:rPr>
                <w:rStyle w:val="Hyperlink"/>
                <w:sz w:val="18"/>
                <w:lang w:val="ro-RO"/>
              </w:rPr>
              <w:t>2.2</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Tipurile de ferestre și uși care separă spațiile încălzite (situația existentă înainte de investiție)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_Toc385342025 \h </w:instrText>
            </w:r>
            <w:r w:rsidR="007E7315" w:rsidRPr="007E7315">
              <w:rPr>
                <w:webHidden/>
                <w:sz w:val="20"/>
              </w:rPr>
            </w:r>
            <w:r w:rsidR="007E7315" w:rsidRPr="007E7315">
              <w:rPr>
                <w:webHidden/>
                <w:sz w:val="20"/>
              </w:rPr>
              <w:fldChar w:fldCharType="separate"/>
            </w:r>
            <w:r w:rsidR="009E52AD">
              <w:rPr>
                <w:webHidden/>
                <w:sz w:val="20"/>
              </w:rPr>
              <w:t>11</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26" w:history="1">
            <w:r w:rsidR="007E7315" w:rsidRPr="007E7315">
              <w:rPr>
                <w:rStyle w:val="Hyperlink"/>
                <w:sz w:val="18"/>
                <w:lang w:val="ro-RO"/>
              </w:rPr>
              <w:t>2.3</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Tipuri de acoperiș – tavane (situația existentă înainte de investiție)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_Toc385342026 \h </w:instrText>
            </w:r>
            <w:r w:rsidR="007E7315" w:rsidRPr="007E7315">
              <w:rPr>
                <w:webHidden/>
                <w:sz w:val="20"/>
              </w:rPr>
            </w:r>
            <w:r w:rsidR="007E7315" w:rsidRPr="007E7315">
              <w:rPr>
                <w:webHidden/>
                <w:sz w:val="20"/>
              </w:rPr>
              <w:fldChar w:fldCharType="separate"/>
            </w:r>
            <w:r w:rsidR="009E52AD">
              <w:rPr>
                <w:webHidden/>
                <w:sz w:val="20"/>
              </w:rPr>
              <w:t>12</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27" w:history="1">
            <w:r w:rsidR="007E7315" w:rsidRPr="007E7315">
              <w:rPr>
                <w:rStyle w:val="Hyperlink"/>
                <w:sz w:val="18"/>
                <w:lang w:val="ro-RO"/>
              </w:rPr>
              <w:t>2.4</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Tipuri de podea (situația existentă înainte de investiție)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_Toc385342027 \h </w:instrText>
            </w:r>
            <w:r w:rsidR="007E7315" w:rsidRPr="007E7315">
              <w:rPr>
                <w:webHidden/>
                <w:sz w:val="20"/>
              </w:rPr>
            </w:r>
            <w:r w:rsidR="007E7315" w:rsidRPr="007E7315">
              <w:rPr>
                <w:webHidden/>
                <w:sz w:val="20"/>
              </w:rPr>
              <w:fldChar w:fldCharType="separate"/>
            </w:r>
            <w:r w:rsidR="009E52AD">
              <w:rPr>
                <w:webHidden/>
                <w:sz w:val="20"/>
              </w:rPr>
              <w:t>13</w:t>
            </w:r>
            <w:r w:rsidR="007E7315" w:rsidRPr="007E7315">
              <w:rPr>
                <w:webHidden/>
                <w:sz w:val="20"/>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28" w:history="1">
            <w:r w:rsidR="007E7315" w:rsidRPr="007E7315">
              <w:rPr>
                <w:rStyle w:val="Hyperlink"/>
                <w:sz w:val="18"/>
                <w:lang w:val="ro-RO"/>
              </w:rPr>
              <w:t>3</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DESCRIEREA PRINCIPALELOR MĂSURI DE EE LA ANVELOPA CLĂDIRII PENTRU TOATE OBIECTELE (CATEGORIA A MĂSURI)</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_Toc385342028 \h </w:instrText>
            </w:r>
            <w:r w:rsidR="007E7315" w:rsidRPr="007E7315">
              <w:rPr>
                <w:webHidden/>
                <w:sz w:val="24"/>
              </w:rPr>
            </w:r>
            <w:r w:rsidR="007E7315" w:rsidRPr="007E7315">
              <w:rPr>
                <w:webHidden/>
                <w:sz w:val="24"/>
              </w:rPr>
              <w:fldChar w:fldCharType="separate"/>
            </w:r>
            <w:r w:rsidR="009E52AD">
              <w:rPr>
                <w:webHidden/>
                <w:sz w:val="24"/>
              </w:rPr>
              <w:t>14</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29" w:history="1">
            <w:r w:rsidR="007E7315" w:rsidRPr="007E7315">
              <w:rPr>
                <w:rStyle w:val="Hyperlink"/>
                <w:sz w:val="18"/>
                <w:lang w:val="ro-RO"/>
              </w:rPr>
              <w:t>3.1</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Măsuri de EE p/u pereți (p/u toate obiectele)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_Toc385342029 \h </w:instrText>
            </w:r>
            <w:r w:rsidR="007E7315" w:rsidRPr="007E7315">
              <w:rPr>
                <w:webHidden/>
                <w:sz w:val="20"/>
              </w:rPr>
            </w:r>
            <w:r w:rsidR="007E7315" w:rsidRPr="007E7315">
              <w:rPr>
                <w:webHidden/>
                <w:sz w:val="20"/>
              </w:rPr>
              <w:fldChar w:fldCharType="separate"/>
            </w:r>
            <w:r w:rsidR="009E52AD">
              <w:rPr>
                <w:webHidden/>
                <w:sz w:val="20"/>
              </w:rPr>
              <w:t>16</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0" w:history="1">
            <w:r w:rsidR="007E7315" w:rsidRPr="007E7315">
              <w:rPr>
                <w:rStyle w:val="Hyperlink"/>
                <w:sz w:val="18"/>
                <w:lang w:val="ro-RO"/>
              </w:rPr>
              <w:t>3.1.1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 la pereți.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_Toc385342030 \h </w:instrText>
            </w:r>
            <w:r w:rsidR="007E7315" w:rsidRPr="007E7315">
              <w:rPr>
                <w:webHidden/>
                <w:sz w:val="20"/>
              </w:rPr>
            </w:r>
            <w:r w:rsidR="007E7315" w:rsidRPr="007E7315">
              <w:rPr>
                <w:webHidden/>
                <w:sz w:val="20"/>
              </w:rPr>
              <w:fldChar w:fldCharType="separate"/>
            </w:r>
            <w:r w:rsidR="009E52AD">
              <w:rPr>
                <w:webHidden/>
                <w:sz w:val="20"/>
              </w:rPr>
              <w:t>16</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1" w:history="1">
            <w:r w:rsidR="007E7315" w:rsidRPr="007E7315">
              <w:rPr>
                <w:rStyle w:val="Hyperlink"/>
                <w:sz w:val="18"/>
                <w:lang w:val="ro-RO"/>
              </w:rPr>
              <w:t>3.1.2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Descrierea detaliată a măsurilor de EE la pereți.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_Toc385342031 \h </w:instrText>
            </w:r>
            <w:r w:rsidR="007E7315" w:rsidRPr="007E7315">
              <w:rPr>
                <w:webHidden/>
                <w:sz w:val="20"/>
              </w:rPr>
            </w:r>
            <w:r w:rsidR="007E7315" w:rsidRPr="007E7315">
              <w:rPr>
                <w:webHidden/>
                <w:sz w:val="20"/>
              </w:rPr>
              <w:fldChar w:fldCharType="separate"/>
            </w:r>
            <w:r w:rsidR="009E52AD">
              <w:rPr>
                <w:webHidden/>
                <w:sz w:val="20"/>
              </w:rPr>
              <w:t>16</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32" w:history="1">
            <w:r w:rsidR="007E7315" w:rsidRPr="007E7315">
              <w:rPr>
                <w:rStyle w:val="Hyperlink"/>
                <w:sz w:val="18"/>
                <w:lang w:val="ro-RO"/>
              </w:rPr>
              <w:t>3.2</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Măsuri de EE la ferestre / uși (p/u toate obiectele)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_Toc385342032 \h </w:instrText>
            </w:r>
            <w:r w:rsidR="007E7315" w:rsidRPr="007E7315">
              <w:rPr>
                <w:webHidden/>
                <w:sz w:val="20"/>
              </w:rPr>
            </w:r>
            <w:r w:rsidR="007E7315" w:rsidRPr="007E7315">
              <w:rPr>
                <w:webHidden/>
                <w:sz w:val="20"/>
              </w:rPr>
              <w:fldChar w:fldCharType="separate"/>
            </w:r>
            <w:r w:rsidR="009E52AD">
              <w:rPr>
                <w:webHidden/>
                <w:sz w:val="20"/>
              </w:rPr>
              <w:t>17</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3" w:history="1">
            <w:r w:rsidR="007E7315" w:rsidRPr="007E7315">
              <w:rPr>
                <w:rStyle w:val="Hyperlink"/>
                <w:sz w:val="18"/>
                <w:lang w:val="ro-RO"/>
              </w:rPr>
              <w:t>3.2.1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 la ferestre / uși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_Toc385342033 \h </w:instrText>
            </w:r>
            <w:r w:rsidR="007E7315" w:rsidRPr="007E7315">
              <w:rPr>
                <w:webHidden/>
                <w:sz w:val="20"/>
              </w:rPr>
            </w:r>
            <w:r w:rsidR="007E7315" w:rsidRPr="007E7315">
              <w:rPr>
                <w:webHidden/>
                <w:sz w:val="20"/>
              </w:rPr>
              <w:fldChar w:fldCharType="separate"/>
            </w:r>
            <w:r w:rsidR="009E52AD">
              <w:rPr>
                <w:webHidden/>
                <w:sz w:val="20"/>
              </w:rPr>
              <w:t>17</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4" w:history="1">
            <w:r w:rsidR="007E7315" w:rsidRPr="007E7315">
              <w:rPr>
                <w:rStyle w:val="Hyperlink"/>
                <w:sz w:val="18"/>
                <w:lang w:val="ro-RO"/>
              </w:rPr>
              <w:t>3.2.2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Descrierea detaliată a măsurilor de EE la ferestre / uși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_Toc385342034 \h </w:instrText>
            </w:r>
            <w:r w:rsidR="007E7315" w:rsidRPr="007E7315">
              <w:rPr>
                <w:webHidden/>
                <w:sz w:val="20"/>
              </w:rPr>
            </w:r>
            <w:r w:rsidR="007E7315" w:rsidRPr="007E7315">
              <w:rPr>
                <w:webHidden/>
                <w:sz w:val="20"/>
              </w:rPr>
              <w:fldChar w:fldCharType="separate"/>
            </w:r>
            <w:r w:rsidR="009E52AD">
              <w:rPr>
                <w:webHidden/>
                <w:sz w:val="20"/>
              </w:rPr>
              <w:t>17</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35" w:history="1">
            <w:r w:rsidR="007E7315" w:rsidRPr="007E7315">
              <w:rPr>
                <w:rStyle w:val="Hyperlink"/>
                <w:sz w:val="18"/>
                <w:lang w:val="ro-RO"/>
              </w:rPr>
              <w:t>3.3</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Măsuri de EE p/u acoperiș și tavane (p/u toate obiectele)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_Toc385342035 \h </w:instrText>
            </w:r>
            <w:r w:rsidR="007E7315" w:rsidRPr="007E7315">
              <w:rPr>
                <w:webHidden/>
                <w:sz w:val="20"/>
              </w:rPr>
            </w:r>
            <w:r w:rsidR="007E7315" w:rsidRPr="007E7315">
              <w:rPr>
                <w:webHidden/>
                <w:sz w:val="20"/>
              </w:rPr>
              <w:fldChar w:fldCharType="separate"/>
            </w:r>
            <w:r w:rsidR="009E52AD">
              <w:rPr>
                <w:webHidden/>
                <w:sz w:val="20"/>
              </w:rPr>
              <w:t>18</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6" w:history="1">
            <w:r w:rsidR="007E7315" w:rsidRPr="007E7315">
              <w:rPr>
                <w:rStyle w:val="Hyperlink"/>
                <w:sz w:val="18"/>
                <w:lang w:val="ro-RO"/>
              </w:rPr>
              <w:t>3.3.1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 la acoperișuri/tavane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_Toc385342036 \h </w:instrText>
            </w:r>
            <w:r w:rsidR="007E7315" w:rsidRPr="007E7315">
              <w:rPr>
                <w:webHidden/>
                <w:sz w:val="20"/>
              </w:rPr>
            </w:r>
            <w:r w:rsidR="007E7315" w:rsidRPr="007E7315">
              <w:rPr>
                <w:webHidden/>
                <w:sz w:val="20"/>
              </w:rPr>
              <w:fldChar w:fldCharType="separate"/>
            </w:r>
            <w:r w:rsidR="009E52AD">
              <w:rPr>
                <w:webHidden/>
                <w:sz w:val="20"/>
              </w:rPr>
              <w:t>18</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7" w:history="1">
            <w:r w:rsidR="007E7315" w:rsidRPr="007E7315">
              <w:rPr>
                <w:rStyle w:val="Hyperlink"/>
                <w:sz w:val="18"/>
                <w:lang w:val="ro-RO"/>
              </w:rPr>
              <w:t>3.3.2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Descrierea detaliată a măsurilor de EE la acoperișuri/tavane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_Toc385342037 \h </w:instrText>
            </w:r>
            <w:r w:rsidR="007E7315" w:rsidRPr="007E7315">
              <w:rPr>
                <w:webHidden/>
                <w:sz w:val="20"/>
              </w:rPr>
            </w:r>
            <w:r w:rsidR="007E7315" w:rsidRPr="007E7315">
              <w:rPr>
                <w:webHidden/>
                <w:sz w:val="20"/>
              </w:rPr>
              <w:fldChar w:fldCharType="separate"/>
            </w:r>
            <w:r w:rsidR="009E52AD">
              <w:rPr>
                <w:webHidden/>
                <w:sz w:val="20"/>
              </w:rPr>
              <w:t>18</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38" w:history="1">
            <w:r w:rsidR="007E7315" w:rsidRPr="007E7315">
              <w:rPr>
                <w:rStyle w:val="Hyperlink"/>
                <w:sz w:val="18"/>
                <w:lang w:val="ro-RO"/>
              </w:rPr>
              <w:t>3.4</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Măsuri de EE p/u podele (p/u toate obiectele)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_Toc385342038 \h </w:instrText>
            </w:r>
            <w:r w:rsidR="007E7315" w:rsidRPr="007E7315">
              <w:rPr>
                <w:webHidden/>
                <w:sz w:val="20"/>
              </w:rPr>
            </w:r>
            <w:r w:rsidR="007E7315" w:rsidRPr="007E7315">
              <w:rPr>
                <w:webHidden/>
                <w:sz w:val="20"/>
              </w:rPr>
              <w:fldChar w:fldCharType="separate"/>
            </w:r>
            <w:r w:rsidR="009E52AD">
              <w:rPr>
                <w:webHidden/>
                <w:sz w:val="20"/>
              </w:rPr>
              <w:t>19</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39" w:history="1">
            <w:r w:rsidR="007E7315" w:rsidRPr="007E7315">
              <w:rPr>
                <w:rStyle w:val="Hyperlink"/>
                <w:sz w:val="18"/>
                <w:lang w:val="ro-RO"/>
              </w:rPr>
              <w:t>3.4.1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 la podele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_Toc385342039 \h </w:instrText>
            </w:r>
            <w:r w:rsidR="007E7315" w:rsidRPr="007E7315">
              <w:rPr>
                <w:webHidden/>
                <w:sz w:val="20"/>
              </w:rPr>
            </w:r>
            <w:r w:rsidR="007E7315" w:rsidRPr="007E7315">
              <w:rPr>
                <w:webHidden/>
                <w:sz w:val="20"/>
              </w:rPr>
              <w:fldChar w:fldCharType="separate"/>
            </w:r>
            <w:r w:rsidR="009E52AD">
              <w:rPr>
                <w:webHidden/>
                <w:sz w:val="20"/>
              </w:rPr>
              <w:t>19</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40" w:history="1">
            <w:r w:rsidR="007E7315" w:rsidRPr="007E7315">
              <w:rPr>
                <w:rStyle w:val="Hyperlink"/>
                <w:sz w:val="18"/>
                <w:lang w:val="ro-RO"/>
              </w:rPr>
              <w:t>3.4.2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Descrierea detaliată a măsurilor de EE la podele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_Toc385342040 \h </w:instrText>
            </w:r>
            <w:r w:rsidR="007E7315" w:rsidRPr="007E7315">
              <w:rPr>
                <w:webHidden/>
                <w:sz w:val="20"/>
              </w:rPr>
            </w:r>
            <w:r w:rsidR="007E7315" w:rsidRPr="007E7315">
              <w:rPr>
                <w:webHidden/>
                <w:sz w:val="20"/>
              </w:rPr>
              <w:fldChar w:fldCharType="separate"/>
            </w:r>
            <w:r w:rsidR="009E52AD">
              <w:rPr>
                <w:webHidden/>
                <w:sz w:val="20"/>
              </w:rPr>
              <w:t>19</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41" w:history="1">
            <w:r w:rsidR="007E7315" w:rsidRPr="007E7315">
              <w:rPr>
                <w:rStyle w:val="Hyperlink"/>
                <w:sz w:val="18"/>
                <w:lang w:val="ro-RO"/>
              </w:rPr>
              <w:t>3.5</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Definirea cantităților (ariilor) p/u aplicarea măsurilor de EE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_Toc385342041 \h </w:instrText>
            </w:r>
            <w:r w:rsidR="007E7315" w:rsidRPr="007E7315">
              <w:rPr>
                <w:webHidden/>
                <w:sz w:val="20"/>
              </w:rPr>
            </w:r>
            <w:r w:rsidR="007E7315" w:rsidRPr="007E7315">
              <w:rPr>
                <w:webHidden/>
                <w:sz w:val="20"/>
              </w:rPr>
              <w:fldChar w:fldCharType="separate"/>
            </w:r>
            <w:r w:rsidR="009E52AD">
              <w:rPr>
                <w:webHidden/>
                <w:sz w:val="20"/>
              </w:rPr>
              <w:t>20</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42" w:history="1">
            <w:r w:rsidR="007E7315" w:rsidRPr="007E7315">
              <w:rPr>
                <w:rStyle w:val="Hyperlink"/>
                <w:sz w:val="18"/>
                <w:lang w:val="ro-RO"/>
              </w:rPr>
              <w:t>3.5.1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Definirea dimensiunilor de bază/ valorilor U a Obiectului 1, înainte și după investiții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_Toc385342042 \h </w:instrText>
            </w:r>
            <w:r w:rsidR="007E7315" w:rsidRPr="007E7315">
              <w:rPr>
                <w:webHidden/>
                <w:sz w:val="20"/>
              </w:rPr>
            </w:r>
            <w:r w:rsidR="007E7315" w:rsidRPr="007E7315">
              <w:rPr>
                <w:webHidden/>
                <w:sz w:val="20"/>
              </w:rPr>
              <w:fldChar w:fldCharType="separate"/>
            </w:r>
            <w:r w:rsidR="009E52AD">
              <w:rPr>
                <w:webHidden/>
                <w:sz w:val="20"/>
              </w:rPr>
              <w:t>20</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43" w:history="1">
            <w:r w:rsidR="007E7315" w:rsidRPr="007E7315">
              <w:rPr>
                <w:rStyle w:val="Hyperlink"/>
                <w:sz w:val="18"/>
                <w:lang w:val="ro-RO"/>
              </w:rPr>
              <w:t>3.5.2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Definirea dimensiunilor de bază a Obiectului 2, înainte și după investiții.</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_Toc385342043 \h </w:instrText>
            </w:r>
            <w:r w:rsidR="007E7315" w:rsidRPr="007E7315">
              <w:rPr>
                <w:webHidden/>
                <w:sz w:val="20"/>
              </w:rPr>
            </w:r>
            <w:r w:rsidR="007E7315" w:rsidRPr="007E7315">
              <w:rPr>
                <w:webHidden/>
                <w:sz w:val="20"/>
              </w:rPr>
              <w:fldChar w:fldCharType="separate"/>
            </w:r>
            <w:r w:rsidR="009E52AD">
              <w:rPr>
                <w:webHidden/>
                <w:sz w:val="20"/>
              </w:rPr>
              <w:t>24</w:t>
            </w:r>
            <w:r w:rsidR="007E7315" w:rsidRPr="007E7315">
              <w:rPr>
                <w:webHidden/>
                <w:sz w:val="20"/>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44" w:history="1">
            <w:r w:rsidR="007E7315" w:rsidRPr="007E7315">
              <w:rPr>
                <w:rStyle w:val="Hyperlink"/>
                <w:sz w:val="18"/>
                <w:lang w:val="ro-RO"/>
              </w:rPr>
              <w:t>4</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ÎNCĂLZIREA SPAȚIULUI</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_Toc385342044 \h </w:instrText>
            </w:r>
            <w:r w:rsidR="007E7315" w:rsidRPr="007E7315">
              <w:rPr>
                <w:webHidden/>
                <w:sz w:val="24"/>
              </w:rPr>
            </w:r>
            <w:r w:rsidR="007E7315" w:rsidRPr="007E7315">
              <w:rPr>
                <w:webHidden/>
                <w:sz w:val="24"/>
              </w:rPr>
              <w:fldChar w:fldCharType="separate"/>
            </w:r>
            <w:r w:rsidR="009E52AD">
              <w:rPr>
                <w:webHidden/>
                <w:sz w:val="24"/>
              </w:rPr>
              <w:t>24</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45" w:history="1">
            <w:r w:rsidR="007E7315" w:rsidRPr="007E7315">
              <w:rPr>
                <w:rStyle w:val="Hyperlink"/>
                <w:sz w:val="18"/>
                <w:lang w:val="ro-RO"/>
              </w:rPr>
              <w:t>4.1</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Descrierea situației existente în sistemul de încălzire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_Toc385342045 \h </w:instrText>
            </w:r>
            <w:r w:rsidR="007E7315" w:rsidRPr="007E7315">
              <w:rPr>
                <w:webHidden/>
                <w:sz w:val="20"/>
              </w:rPr>
            </w:r>
            <w:r w:rsidR="007E7315" w:rsidRPr="007E7315">
              <w:rPr>
                <w:webHidden/>
                <w:sz w:val="20"/>
              </w:rPr>
              <w:fldChar w:fldCharType="separate"/>
            </w:r>
            <w:r w:rsidR="009E52AD">
              <w:rPr>
                <w:webHidden/>
                <w:sz w:val="20"/>
              </w:rPr>
              <w:t>24</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46" w:history="1">
            <w:r w:rsidR="007E7315" w:rsidRPr="007E7315">
              <w:rPr>
                <w:rStyle w:val="Hyperlink"/>
                <w:sz w:val="18"/>
                <w:lang w:val="ro-RO"/>
              </w:rPr>
              <w:t>4.1.1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sistemelor de încălzire (SÎ)</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_Toc385342046 \h </w:instrText>
            </w:r>
            <w:r w:rsidR="007E7315" w:rsidRPr="007E7315">
              <w:rPr>
                <w:webHidden/>
                <w:sz w:val="20"/>
              </w:rPr>
            </w:r>
            <w:r w:rsidR="007E7315" w:rsidRPr="007E7315">
              <w:rPr>
                <w:webHidden/>
                <w:sz w:val="20"/>
              </w:rPr>
              <w:fldChar w:fldCharType="separate"/>
            </w:r>
            <w:r w:rsidR="009E52AD">
              <w:rPr>
                <w:webHidden/>
                <w:sz w:val="20"/>
              </w:rPr>
              <w:t>24</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47" w:history="1">
            <w:r w:rsidR="007E7315" w:rsidRPr="007E7315">
              <w:rPr>
                <w:rStyle w:val="Hyperlink"/>
                <w:sz w:val="18"/>
                <w:lang w:val="ro-RO"/>
              </w:rPr>
              <w:t>4.1.2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Scurtă descriere a principalelor sisteme de încălzire (situația existentă)</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_Toc385342047 \h </w:instrText>
            </w:r>
            <w:r w:rsidR="007E7315" w:rsidRPr="007E7315">
              <w:rPr>
                <w:webHidden/>
                <w:sz w:val="20"/>
              </w:rPr>
            </w:r>
            <w:r w:rsidR="007E7315" w:rsidRPr="007E7315">
              <w:rPr>
                <w:webHidden/>
                <w:sz w:val="20"/>
              </w:rPr>
              <w:fldChar w:fldCharType="separate"/>
            </w:r>
            <w:r w:rsidR="009E52AD">
              <w:rPr>
                <w:webHidden/>
                <w:sz w:val="20"/>
              </w:rPr>
              <w:t>25</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48" w:history="1">
            <w:r w:rsidR="007E7315" w:rsidRPr="007E7315">
              <w:rPr>
                <w:rStyle w:val="Hyperlink"/>
                <w:sz w:val="18"/>
                <w:lang w:val="ro-RO"/>
              </w:rPr>
              <w:t>4.2</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Descrierea măsurilor de EE/SER în sistemele de încălzire (Categoria A)</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_Toc385342048 \h </w:instrText>
            </w:r>
            <w:r w:rsidR="007E7315" w:rsidRPr="007E7315">
              <w:rPr>
                <w:webHidden/>
                <w:sz w:val="20"/>
              </w:rPr>
            </w:r>
            <w:r w:rsidR="007E7315" w:rsidRPr="007E7315">
              <w:rPr>
                <w:webHidden/>
                <w:sz w:val="20"/>
              </w:rPr>
              <w:fldChar w:fldCharType="separate"/>
            </w:r>
            <w:r w:rsidR="009E52AD">
              <w:rPr>
                <w:webHidden/>
                <w:sz w:val="20"/>
              </w:rPr>
              <w:t>25</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49" w:history="1">
            <w:r w:rsidR="007E7315" w:rsidRPr="007E7315">
              <w:rPr>
                <w:rStyle w:val="Hyperlink"/>
                <w:sz w:val="18"/>
                <w:lang w:val="ro-RO"/>
              </w:rPr>
              <w:t>4.2.1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EE/SER în sistemul de încălzire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_Toc385342049 \h </w:instrText>
            </w:r>
            <w:r w:rsidR="007E7315" w:rsidRPr="007E7315">
              <w:rPr>
                <w:webHidden/>
                <w:sz w:val="20"/>
              </w:rPr>
            </w:r>
            <w:r w:rsidR="007E7315" w:rsidRPr="007E7315">
              <w:rPr>
                <w:webHidden/>
                <w:sz w:val="20"/>
              </w:rPr>
              <w:fldChar w:fldCharType="separate"/>
            </w:r>
            <w:r w:rsidR="009E52AD">
              <w:rPr>
                <w:webHidden/>
                <w:sz w:val="20"/>
              </w:rPr>
              <w:t>26</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50" w:history="1">
            <w:r w:rsidR="007E7315" w:rsidRPr="007E7315">
              <w:rPr>
                <w:rStyle w:val="Hyperlink"/>
                <w:sz w:val="18"/>
                <w:lang w:val="ro-RO"/>
              </w:rPr>
              <w:t>4.2.2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Analiza măsurilor de EE/SER în sistemele de încălzire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_Toc385342050 \h </w:instrText>
            </w:r>
            <w:r w:rsidR="007E7315" w:rsidRPr="007E7315">
              <w:rPr>
                <w:webHidden/>
                <w:sz w:val="20"/>
              </w:rPr>
            </w:r>
            <w:r w:rsidR="007E7315" w:rsidRPr="007E7315">
              <w:rPr>
                <w:webHidden/>
                <w:sz w:val="20"/>
              </w:rPr>
              <w:fldChar w:fldCharType="separate"/>
            </w:r>
            <w:r w:rsidR="009E52AD">
              <w:rPr>
                <w:webHidden/>
                <w:sz w:val="20"/>
              </w:rPr>
              <w:t>27</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51" w:history="1">
            <w:r w:rsidR="007E7315" w:rsidRPr="007E7315">
              <w:rPr>
                <w:rStyle w:val="Hyperlink"/>
                <w:sz w:val="18"/>
                <w:lang w:val="ro-RO"/>
              </w:rPr>
              <w:t>4.3</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Sumarul ipotezelor pentru sistemul de încălzire  (înainte și după măsuri de EE)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_Toc385342051 \h </w:instrText>
            </w:r>
            <w:r w:rsidR="007E7315" w:rsidRPr="007E7315">
              <w:rPr>
                <w:webHidden/>
                <w:sz w:val="20"/>
              </w:rPr>
            </w:r>
            <w:r w:rsidR="007E7315" w:rsidRPr="007E7315">
              <w:rPr>
                <w:webHidden/>
                <w:sz w:val="20"/>
              </w:rPr>
              <w:fldChar w:fldCharType="separate"/>
            </w:r>
            <w:r w:rsidR="009E52AD">
              <w:rPr>
                <w:webHidden/>
                <w:sz w:val="20"/>
              </w:rPr>
              <w:t>27</w:t>
            </w:r>
            <w:r w:rsidR="007E7315" w:rsidRPr="007E7315">
              <w:rPr>
                <w:webHidden/>
                <w:sz w:val="20"/>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52" w:history="1">
            <w:r w:rsidR="007E7315" w:rsidRPr="007E7315">
              <w:rPr>
                <w:rStyle w:val="Hyperlink"/>
                <w:sz w:val="18"/>
                <w:lang w:val="ro-RO"/>
              </w:rPr>
              <w:t>5</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APĂ CALDĂ MENAJERĂ (ACM)</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_Toc385342052 \h </w:instrText>
            </w:r>
            <w:r w:rsidR="007E7315" w:rsidRPr="007E7315">
              <w:rPr>
                <w:webHidden/>
                <w:sz w:val="24"/>
              </w:rPr>
            </w:r>
            <w:r w:rsidR="007E7315" w:rsidRPr="007E7315">
              <w:rPr>
                <w:webHidden/>
                <w:sz w:val="24"/>
              </w:rPr>
              <w:fldChar w:fldCharType="separate"/>
            </w:r>
            <w:r w:rsidR="009E52AD">
              <w:rPr>
                <w:webHidden/>
                <w:sz w:val="24"/>
              </w:rPr>
              <w:t>29</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53" w:history="1">
            <w:r w:rsidR="007E7315" w:rsidRPr="007E7315">
              <w:rPr>
                <w:rStyle w:val="Hyperlink"/>
                <w:sz w:val="18"/>
                <w:lang w:val="ro-RO"/>
              </w:rPr>
              <w:t>5.1</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Descrierea situației existente în sistemele de ACM</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_Toc385342053 \h </w:instrText>
            </w:r>
            <w:r w:rsidR="007E7315" w:rsidRPr="007E7315">
              <w:rPr>
                <w:webHidden/>
                <w:sz w:val="20"/>
              </w:rPr>
            </w:r>
            <w:r w:rsidR="007E7315" w:rsidRPr="007E7315">
              <w:rPr>
                <w:webHidden/>
                <w:sz w:val="20"/>
              </w:rPr>
              <w:fldChar w:fldCharType="separate"/>
            </w:r>
            <w:r w:rsidR="009E52AD">
              <w:rPr>
                <w:webHidden/>
                <w:sz w:val="20"/>
              </w:rPr>
              <w:t>29</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54" w:history="1">
            <w:r w:rsidR="007E7315" w:rsidRPr="007E7315">
              <w:rPr>
                <w:rStyle w:val="Hyperlink"/>
                <w:sz w:val="18"/>
                <w:lang w:val="ro-RO"/>
              </w:rPr>
              <w:t>5.2</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Descrierea măsurilor de EE/SER în sistemele de ACM</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_Toc385342054 \h </w:instrText>
            </w:r>
            <w:r w:rsidR="007E7315" w:rsidRPr="007E7315">
              <w:rPr>
                <w:webHidden/>
                <w:sz w:val="20"/>
              </w:rPr>
            </w:r>
            <w:r w:rsidR="007E7315" w:rsidRPr="007E7315">
              <w:rPr>
                <w:webHidden/>
                <w:sz w:val="20"/>
              </w:rPr>
              <w:fldChar w:fldCharType="separate"/>
            </w:r>
            <w:r w:rsidR="009E52AD">
              <w:rPr>
                <w:webHidden/>
                <w:sz w:val="20"/>
              </w:rPr>
              <w:t>29</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55" w:history="1">
            <w:r w:rsidR="007E7315" w:rsidRPr="007E7315">
              <w:rPr>
                <w:rStyle w:val="Hyperlink"/>
                <w:sz w:val="18"/>
                <w:lang w:val="ro-RO"/>
              </w:rPr>
              <w:t>5.2.1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EE/SER în sistemele de ACM (Categoria A)</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_Toc385342055 \h </w:instrText>
            </w:r>
            <w:r w:rsidR="007E7315" w:rsidRPr="007E7315">
              <w:rPr>
                <w:webHidden/>
                <w:sz w:val="20"/>
              </w:rPr>
            </w:r>
            <w:r w:rsidR="007E7315" w:rsidRPr="007E7315">
              <w:rPr>
                <w:webHidden/>
                <w:sz w:val="20"/>
              </w:rPr>
              <w:fldChar w:fldCharType="separate"/>
            </w:r>
            <w:r w:rsidR="009E52AD">
              <w:rPr>
                <w:webHidden/>
                <w:sz w:val="20"/>
              </w:rPr>
              <w:t>29</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56" w:history="1">
            <w:r w:rsidR="007E7315" w:rsidRPr="007E7315">
              <w:rPr>
                <w:rStyle w:val="Hyperlink"/>
                <w:sz w:val="18"/>
                <w:lang w:val="ro-RO"/>
              </w:rPr>
              <w:t>5.2.2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Analiza măsurilor de EE/SER în sistemele de ACM</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_Toc385342056 \h </w:instrText>
            </w:r>
            <w:r w:rsidR="007E7315" w:rsidRPr="007E7315">
              <w:rPr>
                <w:webHidden/>
                <w:sz w:val="20"/>
              </w:rPr>
            </w:r>
            <w:r w:rsidR="007E7315" w:rsidRPr="007E7315">
              <w:rPr>
                <w:webHidden/>
                <w:sz w:val="20"/>
              </w:rPr>
              <w:fldChar w:fldCharType="separate"/>
            </w:r>
            <w:r w:rsidR="009E52AD">
              <w:rPr>
                <w:webHidden/>
                <w:sz w:val="20"/>
              </w:rPr>
              <w:t>30</w:t>
            </w:r>
            <w:r w:rsidR="007E7315" w:rsidRPr="007E7315">
              <w:rPr>
                <w:webHidden/>
                <w:sz w:val="20"/>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57" w:history="1">
            <w:r w:rsidR="007E7315" w:rsidRPr="007E7315">
              <w:rPr>
                <w:rStyle w:val="Hyperlink"/>
                <w:sz w:val="18"/>
                <w:lang w:val="ro-RO"/>
              </w:rPr>
              <w:t>6</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SISTEM DE VENTILARE</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_Toc385342057 \h </w:instrText>
            </w:r>
            <w:r w:rsidR="007E7315" w:rsidRPr="007E7315">
              <w:rPr>
                <w:webHidden/>
                <w:sz w:val="24"/>
              </w:rPr>
            </w:r>
            <w:r w:rsidR="007E7315" w:rsidRPr="007E7315">
              <w:rPr>
                <w:webHidden/>
                <w:sz w:val="24"/>
              </w:rPr>
              <w:fldChar w:fldCharType="separate"/>
            </w:r>
            <w:r w:rsidR="009E52AD">
              <w:rPr>
                <w:webHidden/>
                <w:sz w:val="24"/>
              </w:rPr>
              <w:t>31</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58" w:history="1">
            <w:r w:rsidR="007E7315" w:rsidRPr="007E7315">
              <w:rPr>
                <w:rStyle w:val="Hyperlink"/>
                <w:sz w:val="18"/>
                <w:lang w:val="ro-RO"/>
              </w:rPr>
              <w:t>6.1</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Descrierea situației existente la sistemul de ventilare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_Toc385342058 \h </w:instrText>
            </w:r>
            <w:r w:rsidR="007E7315" w:rsidRPr="007E7315">
              <w:rPr>
                <w:webHidden/>
                <w:sz w:val="20"/>
              </w:rPr>
            </w:r>
            <w:r w:rsidR="007E7315" w:rsidRPr="007E7315">
              <w:rPr>
                <w:webHidden/>
                <w:sz w:val="20"/>
              </w:rPr>
              <w:fldChar w:fldCharType="separate"/>
            </w:r>
            <w:r w:rsidR="009E52AD">
              <w:rPr>
                <w:webHidden/>
                <w:sz w:val="20"/>
              </w:rPr>
              <w:t>31</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59" w:history="1">
            <w:r w:rsidR="007E7315" w:rsidRPr="007E7315">
              <w:rPr>
                <w:rStyle w:val="Hyperlink"/>
                <w:sz w:val="18"/>
                <w:lang w:val="ro-RO"/>
              </w:rPr>
              <w:t>6.2</w:t>
            </w:r>
            <w:r w:rsidR="007E7315" w:rsidRPr="007E7315">
              <w:rPr>
                <w:rFonts w:asciiTheme="minorHAnsi" w:eastAsiaTheme="minorEastAsia" w:hAnsiTheme="minorHAnsi" w:cstheme="minorBidi"/>
                <w:color w:val="auto"/>
                <w:sz w:val="20"/>
                <w:szCs w:val="22"/>
                <w:lang w:val="ru-RU" w:eastAsia="ru-RU"/>
              </w:rPr>
              <w:tab/>
            </w:r>
            <w:r w:rsidR="007E7315" w:rsidRPr="007E7315">
              <w:rPr>
                <w:rStyle w:val="Hyperlink"/>
                <w:sz w:val="18"/>
                <w:lang w:val="ro-RO"/>
              </w:rPr>
              <w:t>Descrierea măsurilor de EE/SER la sistemul de ventilare (Categoria A)</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_Toc385342059 \h </w:instrText>
            </w:r>
            <w:r w:rsidR="007E7315" w:rsidRPr="007E7315">
              <w:rPr>
                <w:webHidden/>
                <w:sz w:val="20"/>
              </w:rPr>
            </w:r>
            <w:r w:rsidR="007E7315" w:rsidRPr="007E7315">
              <w:rPr>
                <w:webHidden/>
                <w:sz w:val="20"/>
              </w:rPr>
              <w:fldChar w:fldCharType="separate"/>
            </w:r>
            <w:r w:rsidR="009E52AD">
              <w:rPr>
                <w:webHidden/>
                <w:sz w:val="20"/>
              </w:rPr>
              <w:t>31</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60" w:history="1">
            <w:r w:rsidR="007E7315" w:rsidRPr="007E7315">
              <w:rPr>
                <w:rStyle w:val="Hyperlink"/>
                <w:sz w:val="18"/>
                <w:lang w:val="ro-RO"/>
              </w:rPr>
              <w:t>6.2.1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măsurilor de EE/SER la sistemul de ventilare (Categoria A)</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_Toc385342060 \h </w:instrText>
            </w:r>
            <w:r w:rsidR="007E7315" w:rsidRPr="007E7315">
              <w:rPr>
                <w:webHidden/>
                <w:sz w:val="20"/>
              </w:rPr>
            </w:r>
            <w:r w:rsidR="007E7315" w:rsidRPr="007E7315">
              <w:rPr>
                <w:webHidden/>
                <w:sz w:val="20"/>
              </w:rPr>
              <w:fldChar w:fldCharType="separate"/>
            </w:r>
            <w:r w:rsidR="009E52AD">
              <w:rPr>
                <w:webHidden/>
                <w:sz w:val="20"/>
              </w:rPr>
              <w:t>31</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61" w:history="1">
            <w:r w:rsidR="007E7315" w:rsidRPr="007E7315">
              <w:rPr>
                <w:rStyle w:val="Hyperlink"/>
                <w:sz w:val="18"/>
                <w:lang w:val="ro-RO"/>
              </w:rPr>
              <w:t>6.2.2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Analiza măsurilor de EE/SER la SV</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_Toc385342061 \h </w:instrText>
            </w:r>
            <w:r w:rsidR="007E7315" w:rsidRPr="007E7315">
              <w:rPr>
                <w:webHidden/>
                <w:sz w:val="20"/>
              </w:rPr>
            </w:r>
            <w:r w:rsidR="007E7315" w:rsidRPr="007E7315">
              <w:rPr>
                <w:webHidden/>
                <w:sz w:val="20"/>
              </w:rPr>
              <w:fldChar w:fldCharType="separate"/>
            </w:r>
            <w:r w:rsidR="009E52AD">
              <w:rPr>
                <w:webHidden/>
                <w:sz w:val="20"/>
              </w:rPr>
              <w:t>32</w:t>
            </w:r>
            <w:r w:rsidR="007E7315" w:rsidRPr="007E7315">
              <w:rPr>
                <w:webHidden/>
                <w:sz w:val="20"/>
              </w:rPr>
              <w:fldChar w:fldCharType="end"/>
            </w:r>
          </w:hyperlink>
        </w:p>
        <w:p w:rsidR="007E7315" w:rsidRPr="007E7315" w:rsidRDefault="00224E88" w:rsidP="007E7315">
          <w:pPr>
            <w:pStyle w:val="Cuprins1"/>
            <w:jc w:val="left"/>
            <w:rPr>
              <w:rFonts w:asciiTheme="minorHAnsi" w:eastAsiaTheme="minorEastAsia" w:hAnsiTheme="minorHAnsi" w:cstheme="minorBidi"/>
              <w:b w:val="0"/>
              <w:smallCaps w:val="0"/>
              <w:color w:val="auto"/>
              <w:sz w:val="20"/>
              <w:szCs w:val="22"/>
              <w:lang w:val="ru-RU" w:eastAsia="ru-RU"/>
            </w:rPr>
          </w:pPr>
          <w:hyperlink w:anchor="_Toc385342062" w:history="1">
            <w:r w:rsidR="007E7315" w:rsidRPr="007E7315">
              <w:rPr>
                <w:rStyle w:val="Hyperlink"/>
                <w:sz w:val="18"/>
                <w:lang w:val="ro-RO"/>
              </w:rPr>
              <w:t>7</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LUCRĂRI DE RENOVARE AUXILIARE, CE ȚIN DE PRINCIPALELE MĂSURI DE EE/SER (CATEGORIA B)</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_Toc385342062 \h </w:instrText>
            </w:r>
            <w:r w:rsidR="007E7315" w:rsidRPr="007E7315">
              <w:rPr>
                <w:webHidden/>
                <w:sz w:val="24"/>
              </w:rPr>
            </w:r>
            <w:r w:rsidR="007E7315" w:rsidRPr="007E7315">
              <w:rPr>
                <w:webHidden/>
                <w:sz w:val="24"/>
              </w:rPr>
              <w:fldChar w:fldCharType="separate"/>
            </w:r>
            <w:r w:rsidR="009E52AD">
              <w:rPr>
                <w:webHidden/>
                <w:sz w:val="24"/>
              </w:rPr>
              <w:t>33</w:t>
            </w:r>
            <w:r w:rsidR="007E7315" w:rsidRPr="007E7315">
              <w:rPr>
                <w:webHidden/>
                <w:sz w:val="24"/>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63" w:history="1">
            <w:r w:rsidR="007E7315" w:rsidRPr="007E7315">
              <w:rPr>
                <w:rStyle w:val="Hyperlink"/>
                <w:sz w:val="18"/>
                <w:lang w:val="ro-RO"/>
              </w:rPr>
              <w:t>7.1.1</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Prezentarea generală a lucrărilor de renovare (Categoria B)</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_Toc385342063 \h </w:instrText>
            </w:r>
            <w:r w:rsidR="007E7315" w:rsidRPr="007E7315">
              <w:rPr>
                <w:webHidden/>
                <w:sz w:val="20"/>
              </w:rPr>
            </w:r>
            <w:r w:rsidR="007E7315" w:rsidRPr="007E7315">
              <w:rPr>
                <w:webHidden/>
                <w:sz w:val="20"/>
              </w:rPr>
              <w:fldChar w:fldCharType="separate"/>
            </w:r>
            <w:r w:rsidR="009E52AD">
              <w:rPr>
                <w:webHidden/>
                <w:sz w:val="20"/>
              </w:rPr>
              <w:t>33</w:t>
            </w:r>
            <w:r w:rsidR="007E7315" w:rsidRPr="007E7315">
              <w:rPr>
                <w:webHidden/>
                <w:sz w:val="20"/>
              </w:rPr>
              <w:fldChar w:fldCharType="end"/>
            </w:r>
          </w:hyperlink>
        </w:p>
        <w:p w:rsidR="007E7315" w:rsidRPr="007E7315" w:rsidRDefault="00224E88" w:rsidP="007E7315">
          <w:pPr>
            <w:pStyle w:val="Cuprins3"/>
            <w:rPr>
              <w:rFonts w:asciiTheme="minorHAnsi" w:eastAsiaTheme="minorEastAsia" w:hAnsiTheme="minorHAnsi" w:cstheme="minorBidi"/>
              <w:sz w:val="20"/>
              <w:lang w:val="ru-RU" w:eastAsia="ru-RU"/>
            </w:rPr>
          </w:pPr>
          <w:hyperlink w:anchor="_Toc385342064" w:history="1">
            <w:r w:rsidR="007E7315" w:rsidRPr="007E7315">
              <w:rPr>
                <w:rStyle w:val="Hyperlink"/>
                <w:sz w:val="18"/>
                <w:lang w:val="ro-RO"/>
              </w:rPr>
              <w:t>7.1.2</w:t>
            </w:r>
            <w:r w:rsidR="007E7315" w:rsidRPr="007E7315">
              <w:rPr>
                <w:rFonts w:asciiTheme="minorHAnsi" w:eastAsiaTheme="minorEastAsia" w:hAnsiTheme="minorHAnsi" w:cstheme="minorBidi"/>
                <w:sz w:val="20"/>
                <w:lang w:val="ru-RU" w:eastAsia="ru-RU"/>
              </w:rPr>
              <w:tab/>
            </w:r>
            <w:r w:rsidR="007E7315" w:rsidRPr="007E7315">
              <w:rPr>
                <w:rStyle w:val="Hyperlink"/>
                <w:sz w:val="18"/>
                <w:lang w:val="ro-RO"/>
              </w:rPr>
              <w:t>Analiza lucrărilor de renovare</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_Toc385342064 \h </w:instrText>
            </w:r>
            <w:r w:rsidR="007E7315" w:rsidRPr="007E7315">
              <w:rPr>
                <w:webHidden/>
                <w:sz w:val="20"/>
              </w:rPr>
            </w:r>
            <w:r w:rsidR="007E7315" w:rsidRPr="007E7315">
              <w:rPr>
                <w:webHidden/>
                <w:sz w:val="20"/>
              </w:rPr>
              <w:fldChar w:fldCharType="separate"/>
            </w:r>
            <w:r w:rsidR="009E52AD">
              <w:rPr>
                <w:webHidden/>
                <w:sz w:val="20"/>
              </w:rPr>
              <w:t>34</w:t>
            </w:r>
            <w:r w:rsidR="007E7315" w:rsidRPr="007E7315">
              <w:rPr>
                <w:webHidden/>
                <w:sz w:val="20"/>
              </w:rPr>
              <w:fldChar w:fldCharType="end"/>
            </w:r>
          </w:hyperlink>
        </w:p>
        <w:p w:rsidR="007E7315" w:rsidRPr="007E7315" w:rsidRDefault="00224E88" w:rsidP="007E7315">
          <w:pPr>
            <w:pStyle w:val="Cuprins1"/>
            <w:jc w:val="left"/>
            <w:rPr>
              <w:rFonts w:asciiTheme="minorHAnsi" w:eastAsiaTheme="minorEastAsia" w:hAnsiTheme="minorHAnsi" w:cstheme="minorBidi"/>
              <w:b w:val="0"/>
              <w:smallCaps w:val="0"/>
              <w:color w:val="auto"/>
              <w:sz w:val="20"/>
              <w:szCs w:val="22"/>
              <w:lang w:val="ru-RU" w:eastAsia="ru-RU"/>
            </w:rPr>
          </w:pPr>
          <w:hyperlink w:anchor="_Toc385342065" w:history="1">
            <w:r w:rsidR="007E7315" w:rsidRPr="007E7315">
              <w:rPr>
                <w:rStyle w:val="Hyperlink"/>
                <w:sz w:val="18"/>
                <w:lang w:val="ro-RO"/>
              </w:rPr>
              <w:t>8</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MĂSURI DE MANAGEMENT ENERGETIC (CATEGORIA C)</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_Toc385342065 \h </w:instrText>
            </w:r>
            <w:r w:rsidR="007E7315" w:rsidRPr="007E7315">
              <w:rPr>
                <w:webHidden/>
                <w:sz w:val="24"/>
              </w:rPr>
            </w:r>
            <w:r w:rsidR="007E7315" w:rsidRPr="007E7315">
              <w:rPr>
                <w:webHidden/>
                <w:sz w:val="24"/>
              </w:rPr>
              <w:fldChar w:fldCharType="separate"/>
            </w:r>
            <w:r w:rsidR="009E52AD">
              <w:rPr>
                <w:webHidden/>
                <w:sz w:val="24"/>
              </w:rPr>
              <w:t>34</w:t>
            </w:r>
            <w:r w:rsidR="007E7315" w:rsidRPr="007E7315">
              <w:rPr>
                <w:webHidden/>
                <w:sz w:val="24"/>
              </w:rPr>
              <w:fldChar w:fldCharType="end"/>
            </w:r>
          </w:hyperlink>
        </w:p>
        <w:p w:rsidR="007E7315" w:rsidRPr="007E7315" w:rsidRDefault="00224E88" w:rsidP="007E7315">
          <w:pPr>
            <w:pStyle w:val="Cuprins1"/>
            <w:jc w:val="left"/>
            <w:rPr>
              <w:rFonts w:asciiTheme="minorHAnsi" w:eastAsiaTheme="minorEastAsia" w:hAnsiTheme="minorHAnsi" w:cstheme="minorBidi"/>
              <w:b w:val="0"/>
              <w:smallCaps w:val="0"/>
              <w:color w:val="auto"/>
              <w:sz w:val="20"/>
              <w:szCs w:val="22"/>
              <w:lang w:val="ru-RU" w:eastAsia="ru-RU"/>
            </w:rPr>
          </w:pPr>
          <w:hyperlink w:anchor="_Toc385342066" w:history="1">
            <w:r w:rsidR="007E7315" w:rsidRPr="007E7315">
              <w:rPr>
                <w:rStyle w:val="Hyperlink"/>
                <w:sz w:val="18"/>
                <w:lang w:val="ro-RO"/>
              </w:rPr>
              <w:t>9</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ACTIVITATEA ASISTENȚEI TEHNICE (CATEGORIA D)</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_Toc385342066 \h </w:instrText>
            </w:r>
            <w:r w:rsidR="007E7315" w:rsidRPr="007E7315">
              <w:rPr>
                <w:webHidden/>
                <w:sz w:val="24"/>
              </w:rPr>
            </w:r>
            <w:r w:rsidR="007E7315" w:rsidRPr="007E7315">
              <w:rPr>
                <w:webHidden/>
                <w:sz w:val="24"/>
              </w:rPr>
              <w:fldChar w:fldCharType="separate"/>
            </w:r>
            <w:r w:rsidR="009E52AD">
              <w:rPr>
                <w:webHidden/>
                <w:sz w:val="24"/>
              </w:rPr>
              <w:t>35</w:t>
            </w:r>
            <w:r w:rsidR="007E7315" w:rsidRPr="007E7315">
              <w:rPr>
                <w:webHidden/>
                <w:sz w:val="24"/>
              </w:rPr>
              <w:fldChar w:fldCharType="end"/>
            </w:r>
          </w:hyperlink>
        </w:p>
        <w:p w:rsidR="007E7315" w:rsidRPr="007E7315" w:rsidRDefault="00224E88" w:rsidP="007E7315">
          <w:pPr>
            <w:pStyle w:val="Cuprins1"/>
            <w:jc w:val="left"/>
            <w:rPr>
              <w:rFonts w:asciiTheme="minorHAnsi" w:eastAsiaTheme="minorEastAsia" w:hAnsiTheme="minorHAnsi" w:cstheme="minorBidi"/>
              <w:b w:val="0"/>
              <w:smallCaps w:val="0"/>
              <w:color w:val="auto"/>
              <w:sz w:val="20"/>
              <w:szCs w:val="22"/>
              <w:lang w:val="ru-RU" w:eastAsia="ru-RU"/>
            </w:rPr>
          </w:pPr>
          <w:hyperlink w:anchor="_Toc385342067" w:history="1">
            <w:r w:rsidR="007E7315" w:rsidRPr="007E7315">
              <w:rPr>
                <w:rStyle w:val="Hyperlink"/>
                <w:sz w:val="18"/>
                <w:lang w:val="ro-RO"/>
              </w:rPr>
              <w:t>10</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SUMARUL MĂSURILOR ȘI COSTURILOR INDICATIVE</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_Toc385342067 \h </w:instrText>
            </w:r>
            <w:r w:rsidR="007E7315" w:rsidRPr="007E7315">
              <w:rPr>
                <w:webHidden/>
                <w:sz w:val="24"/>
              </w:rPr>
            </w:r>
            <w:r w:rsidR="007E7315" w:rsidRPr="007E7315">
              <w:rPr>
                <w:webHidden/>
                <w:sz w:val="24"/>
              </w:rPr>
              <w:fldChar w:fldCharType="separate"/>
            </w:r>
            <w:r w:rsidR="009E52AD">
              <w:rPr>
                <w:webHidden/>
                <w:sz w:val="24"/>
              </w:rPr>
              <w:t>36</w:t>
            </w:r>
            <w:r w:rsidR="007E7315" w:rsidRPr="007E7315">
              <w:rPr>
                <w:webHidden/>
                <w:sz w:val="24"/>
              </w:rPr>
              <w:fldChar w:fldCharType="end"/>
            </w:r>
          </w:hyperlink>
        </w:p>
        <w:p w:rsidR="007E7315" w:rsidRPr="007E7315" w:rsidRDefault="00224E88" w:rsidP="007E7315">
          <w:pPr>
            <w:pStyle w:val="Cuprins1"/>
            <w:jc w:val="left"/>
            <w:rPr>
              <w:rFonts w:asciiTheme="minorHAnsi" w:eastAsiaTheme="minorEastAsia" w:hAnsiTheme="minorHAnsi" w:cstheme="minorBidi"/>
              <w:b w:val="0"/>
              <w:smallCaps w:val="0"/>
              <w:color w:val="auto"/>
              <w:sz w:val="20"/>
              <w:szCs w:val="22"/>
              <w:lang w:val="ru-RU" w:eastAsia="ru-RU"/>
            </w:rPr>
          </w:pPr>
          <w:hyperlink w:anchor="_Toc385342068" w:history="1">
            <w:r w:rsidR="007E7315" w:rsidRPr="007E7315">
              <w:rPr>
                <w:rStyle w:val="Hyperlink"/>
                <w:sz w:val="18"/>
                <w:lang w:val="ro-RO"/>
              </w:rPr>
              <w:t>11</w:t>
            </w:r>
            <w:r w:rsidR="007E7315" w:rsidRPr="007E7315">
              <w:rPr>
                <w:rFonts w:asciiTheme="minorHAnsi" w:eastAsiaTheme="minorEastAsia" w:hAnsiTheme="minorHAnsi" w:cstheme="minorBidi"/>
                <w:b w:val="0"/>
                <w:smallCaps w:val="0"/>
                <w:color w:val="auto"/>
                <w:sz w:val="20"/>
                <w:szCs w:val="22"/>
                <w:lang w:val="ru-RU" w:eastAsia="ru-RU"/>
              </w:rPr>
              <w:tab/>
            </w:r>
            <w:r w:rsidR="007E7315" w:rsidRPr="007E7315">
              <w:rPr>
                <w:rStyle w:val="Hyperlink"/>
                <w:sz w:val="18"/>
                <w:lang w:val="ro-RO"/>
              </w:rPr>
              <w:t>CALCULUL ANALITIC A VALORILOR U ÎNAINTE ȘI DUPĂ INVESTIȚII</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_Toc385342068 \h </w:instrText>
            </w:r>
            <w:r w:rsidR="007E7315" w:rsidRPr="007E7315">
              <w:rPr>
                <w:webHidden/>
                <w:sz w:val="24"/>
              </w:rPr>
            </w:r>
            <w:r w:rsidR="007E7315" w:rsidRPr="007E7315">
              <w:rPr>
                <w:webHidden/>
                <w:sz w:val="24"/>
              </w:rPr>
              <w:fldChar w:fldCharType="separate"/>
            </w:r>
            <w:r w:rsidR="009E52AD">
              <w:rPr>
                <w:webHidden/>
                <w:sz w:val="24"/>
              </w:rPr>
              <w:t>36</w:t>
            </w:r>
            <w:r w:rsidR="007E7315" w:rsidRPr="007E7315">
              <w:rPr>
                <w:webHidden/>
                <w:sz w:val="24"/>
              </w:rPr>
              <w:fldChar w:fldCharType="end"/>
            </w:r>
          </w:hyperlink>
        </w:p>
        <w:p w:rsidR="007E7315" w:rsidRPr="007E7315" w:rsidRDefault="00224E88" w:rsidP="007E7315">
          <w:pPr>
            <w:pStyle w:val="Cuprins1"/>
            <w:rPr>
              <w:rFonts w:asciiTheme="minorHAnsi" w:eastAsiaTheme="minorEastAsia" w:hAnsiTheme="minorHAnsi" w:cstheme="minorBidi"/>
              <w:b w:val="0"/>
              <w:smallCaps w:val="0"/>
              <w:color w:val="auto"/>
              <w:sz w:val="20"/>
              <w:szCs w:val="22"/>
              <w:lang w:val="ru-RU" w:eastAsia="ru-RU"/>
            </w:rPr>
          </w:pPr>
          <w:hyperlink w:anchor="_Toc385342069" w:history="1">
            <w:r w:rsidR="007E7315" w:rsidRPr="007E7315">
              <w:rPr>
                <w:rStyle w:val="Hyperlink"/>
                <w:sz w:val="18"/>
                <w:lang w:val="ro-RO"/>
              </w:rPr>
              <w:t>ANEXA 1: PROGRAM DE CALCUL A VALORII U</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_Toc385342069 \h </w:instrText>
            </w:r>
            <w:r w:rsidR="007E7315" w:rsidRPr="007E7315">
              <w:rPr>
                <w:webHidden/>
                <w:sz w:val="24"/>
              </w:rPr>
            </w:r>
            <w:r w:rsidR="007E7315" w:rsidRPr="007E7315">
              <w:rPr>
                <w:webHidden/>
                <w:sz w:val="24"/>
              </w:rPr>
              <w:fldChar w:fldCharType="separate"/>
            </w:r>
            <w:r w:rsidR="009E52AD">
              <w:rPr>
                <w:webHidden/>
                <w:sz w:val="24"/>
              </w:rPr>
              <w:t>38</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70" w:history="1">
            <w:r w:rsidR="007E7315" w:rsidRPr="007E7315">
              <w:rPr>
                <w:rStyle w:val="Hyperlink"/>
                <w:sz w:val="18"/>
                <w:lang w:val="ro-RO"/>
              </w:rPr>
              <w:t>Pagina de lucru “Calculul valorii U”</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_Toc385342070 \h </w:instrText>
            </w:r>
            <w:r w:rsidR="007E7315" w:rsidRPr="007E7315">
              <w:rPr>
                <w:webHidden/>
                <w:sz w:val="20"/>
              </w:rPr>
            </w:r>
            <w:r w:rsidR="007E7315" w:rsidRPr="007E7315">
              <w:rPr>
                <w:webHidden/>
                <w:sz w:val="20"/>
              </w:rPr>
              <w:fldChar w:fldCharType="separate"/>
            </w:r>
            <w:r w:rsidR="009E52AD">
              <w:rPr>
                <w:webHidden/>
                <w:sz w:val="20"/>
              </w:rPr>
              <w:t>38</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71" w:history="1">
            <w:r w:rsidR="007E7315" w:rsidRPr="007E7315">
              <w:rPr>
                <w:rStyle w:val="Hyperlink"/>
                <w:sz w:val="18"/>
                <w:lang w:val="ro-RO"/>
              </w:rPr>
              <w:t>Pagina de lucru “Calculul valorii U – Aplicarea măsurii de EE la element existent”</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_Toc385342071 \h </w:instrText>
            </w:r>
            <w:r w:rsidR="007E7315" w:rsidRPr="007E7315">
              <w:rPr>
                <w:webHidden/>
                <w:sz w:val="20"/>
              </w:rPr>
            </w:r>
            <w:r w:rsidR="007E7315" w:rsidRPr="007E7315">
              <w:rPr>
                <w:webHidden/>
                <w:sz w:val="20"/>
              </w:rPr>
              <w:fldChar w:fldCharType="separate"/>
            </w:r>
            <w:r w:rsidR="009E52AD">
              <w:rPr>
                <w:webHidden/>
                <w:sz w:val="20"/>
              </w:rPr>
              <w:t>41</w:t>
            </w:r>
            <w:r w:rsidR="007E7315" w:rsidRPr="007E7315">
              <w:rPr>
                <w:webHidden/>
                <w:sz w:val="20"/>
              </w:rPr>
              <w:fldChar w:fldCharType="end"/>
            </w:r>
          </w:hyperlink>
        </w:p>
        <w:p w:rsidR="007E7315" w:rsidRPr="007E7315" w:rsidRDefault="00224E88" w:rsidP="007E7315">
          <w:pPr>
            <w:pStyle w:val="Cuprins1"/>
            <w:jc w:val="left"/>
            <w:rPr>
              <w:rFonts w:asciiTheme="minorHAnsi" w:eastAsiaTheme="minorEastAsia" w:hAnsiTheme="minorHAnsi" w:cstheme="minorBidi"/>
              <w:b w:val="0"/>
              <w:smallCaps w:val="0"/>
              <w:color w:val="auto"/>
              <w:sz w:val="20"/>
              <w:szCs w:val="22"/>
              <w:lang w:val="ru-RU" w:eastAsia="ru-RU"/>
            </w:rPr>
          </w:pPr>
          <w:hyperlink w:anchor="_Toc385342072" w:history="1">
            <w:r w:rsidR="007E7315" w:rsidRPr="007E7315">
              <w:rPr>
                <w:rStyle w:val="Hyperlink"/>
                <w:sz w:val="18"/>
                <w:lang w:val="ro-RO"/>
              </w:rPr>
              <w:t>ANEXA 2: EXEMPLELE DESCRIERII DETALIATE A MĂSURILOR DE EE</w:t>
            </w:r>
            <w:r w:rsidR="007E7315" w:rsidRPr="007E7315">
              <w:rPr>
                <w:webHidden/>
                <w:sz w:val="24"/>
              </w:rPr>
              <w:tab/>
            </w:r>
            <w:r w:rsidR="007E7315" w:rsidRPr="007E7315">
              <w:rPr>
                <w:webHidden/>
                <w:sz w:val="24"/>
              </w:rPr>
              <w:fldChar w:fldCharType="begin"/>
            </w:r>
            <w:r w:rsidR="007E7315" w:rsidRPr="007E7315">
              <w:rPr>
                <w:webHidden/>
                <w:sz w:val="24"/>
              </w:rPr>
              <w:instrText xml:space="preserve"> PAGEREF _Toc385342072 \h </w:instrText>
            </w:r>
            <w:r w:rsidR="007E7315" w:rsidRPr="007E7315">
              <w:rPr>
                <w:webHidden/>
                <w:sz w:val="24"/>
              </w:rPr>
            </w:r>
            <w:r w:rsidR="007E7315" w:rsidRPr="007E7315">
              <w:rPr>
                <w:webHidden/>
                <w:sz w:val="24"/>
              </w:rPr>
              <w:fldChar w:fldCharType="separate"/>
            </w:r>
            <w:r w:rsidR="009E52AD">
              <w:rPr>
                <w:webHidden/>
                <w:sz w:val="24"/>
              </w:rPr>
              <w:t>43</w:t>
            </w:r>
            <w:r w:rsidR="007E7315" w:rsidRPr="007E7315">
              <w:rPr>
                <w:webHidden/>
                <w:sz w:val="24"/>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73" w:history="1">
            <w:r w:rsidR="007E7315" w:rsidRPr="007E7315">
              <w:rPr>
                <w:rStyle w:val="Hyperlink"/>
                <w:sz w:val="18"/>
                <w:lang w:val="ro-RO"/>
              </w:rPr>
              <w:t>Exemplu 1: Izolarea pereților din exterior</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_Toc385342073 \h </w:instrText>
            </w:r>
            <w:r w:rsidR="007E7315" w:rsidRPr="007E7315">
              <w:rPr>
                <w:webHidden/>
                <w:sz w:val="20"/>
              </w:rPr>
            </w:r>
            <w:r w:rsidR="007E7315" w:rsidRPr="007E7315">
              <w:rPr>
                <w:webHidden/>
                <w:sz w:val="20"/>
              </w:rPr>
              <w:fldChar w:fldCharType="separate"/>
            </w:r>
            <w:r w:rsidR="009E52AD">
              <w:rPr>
                <w:webHidden/>
                <w:sz w:val="20"/>
              </w:rPr>
              <w:t>43</w:t>
            </w:r>
            <w:r w:rsidR="007E7315" w:rsidRPr="007E7315">
              <w:rPr>
                <w:webHidden/>
                <w:sz w:val="20"/>
              </w:rPr>
              <w:fldChar w:fldCharType="end"/>
            </w:r>
          </w:hyperlink>
        </w:p>
        <w:p w:rsidR="007E7315" w:rsidRPr="007E7315" w:rsidRDefault="00224E88" w:rsidP="007E7315">
          <w:pPr>
            <w:pStyle w:val="Cuprins2"/>
            <w:rPr>
              <w:rFonts w:asciiTheme="minorHAnsi" w:eastAsiaTheme="minorEastAsia" w:hAnsiTheme="minorHAnsi" w:cstheme="minorBidi"/>
              <w:color w:val="auto"/>
              <w:sz w:val="20"/>
              <w:szCs w:val="22"/>
              <w:lang w:val="ru-RU" w:eastAsia="ru-RU"/>
            </w:rPr>
          </w:pPr>
          <w:hyperlink w:anchor="_Toc385342074" w:history="1">
            <w:r w:rsidR="007E7315" w:rsidRPr="007E7315">
              <w:rPr>
                <w:rStyle w:val="Hyperlink"/>
                <w:sz w:val="18"/>
                <w:lang w:val="ro-RO"/>
              </w:rPr>
              <w:t>Exemplu 2: Înlocuirea ferestrelor</w:t>
            </w:r>
            <w:r w:rsidR="007E7315" w:rsidRPr="007E7315">
              <w:rPr>
                <w:webHidden/>
                <w:sz w:val="20"/>
              </w:rPr>
              <w:tab/>
            </w:r>
            <w:r w:rsidR="007E7315" w:rsidRPr="007E7315">
              <w:rPr>
                <w:webHidden/>
                <w:sz w:val="20"/>
              </w:rPr>
              <w:fldChar w:fldCharType="begin"/>
            </w:r>
            <w:r w:rsidR="007E7315" w:rsidRPr="007E7315">
              <w:rPr>
                <w:webHidden/>
                <w:sz w:val="20"/>
              </w:rPr>
              <w:instrText xml:space="preserve"> PAGEREF _Toc385342074 \h </w:instrText>
            </w:r>
            <w:r w:rsidR="007E7315" w:rsidRPr="007E7315">
              <w:rPr>
                <w:webHidden/>
                <w:sz w:val="20"/>
              </w:rPr>
            </w:r>
            <w:r w:rsidR="007E7315" w:rsidRPr="007E7315">
              <w:rPr>
                <w:webHidden/>
                <w:sz w:val="20"/>
              </w:rPr>
              <w:fldChar w:fldCharType="separate"/>
            </w:r>
            <w:r w:rsidR="009E52AD">
              <w:rPr>
                <w:webHidden/>
                <w:sz w:val="20"/>
              </w:rPr>
              <w:t>45</w:t>
            </w:r>
            <w:r w:rsidR="007E7315" w:rsidRPr="007E7315">
              <w:rPr>
                <w:webHidden/>
                <w:sz w:val="20"/>
              </w:rPr>
              <w:fldChar w:fldCharType="end"/>
            </w:r>
          </w:hyperlink>
        </w:p>
        <w:p w:rsidR="00126C6D" w:rsidRPr="007E7315" w:rsidRDefault="00126C6D" w:rsidP="007E7315">
          <w:pPr>
            <w:pStyle w:val="Cuprins2"/>
            <w:ind w:left="0" w:firstLine="0"/>
            <w:rPr>
              <w:sz w:val="20"/>
              <w:lang w:val="ro-RO"/>
            </w:rPr>
          </w:pPr>
          <w:r w:rsidRPr="007E7315">
            <w:rPr>
              <w:b/>
              <w:bCs/>
              <w:sz w:val="20"/>
              <w:lang w:val="ro-RO"/>
            </w:rPr>
            <w:fldChar w:fldCharType="end"/>
          </w:r>
        </w:p>
      </w:sdtContent>
    </w:sdt>
    <w:p w:rsidR="00977CE6" w:rsidRPr="00E870C1" w:rsidRDefault="003A2FB7" w:rsidP="00194B36">
      <w:pPr>
        <w:pStyle w:val="TitleExr"/>
        <w:pageBreakBefore/>
        <w:rPr>
          <w:rFonts w:eastAsiaTheme="majorEastAsia"/>
          <w:i/>
          <w:lang w:val="ro-RO" w:eastAsia="ja-JP"/>
        </w:rPr>
      </w:pPr>
      <w:bookmarkStart w:id="0" w:name="_Toc385342017"/>
      <w:r w:rsidRPr="00E870C1">
        <w:rPr>
          <w:rFonts w:eastAsiaTheme="majorEastAsia"/>
          <w:i/>
          <w:lang w:val="ro-RO" w:eastAsia="ja-JP"/>
        </w:rPr>
        <w:lastRenderedPageBreak/>
        <w:t>Observații Importante</w:t>
      </w:r>
      <w:bookmarkEnd w:id="0"/>
    </w:p>
    <w:p w:rsidR="005C7F87" w:rsidRPr="00E870C1" w:rsidRDefault="005C7F87" w:rsidP="00335ABB">
      <w:pPr>
        <w:spacing w:after="120" w:line="240" w:lineRule="auto"/>
        <w:rPr>
          <w:i/>
          <w:lang w:val="ro-RO"/>
        </w:rPr>
      </w:pPr>
      <w:r w:rsidRPr="00E870C1">
        <w:rPr>
          <w:i/>
          <w:lang w:val="ro-RO"/>
        </w:rPr>
        <w:t xml:space="preserve">Acest </w:t>
      </w:r>
      <w:r w:rsidR="00CE0024" w:rsidRPr="00E870C1">
        <w:rPr>
          <w:i/>
          <w:lang w:val="ro-RO"/>
        </w:rPr>
        <w:t>formular</w:t>
      </w:r>
      <w:r w:rsidRPr="00E870C1">
        <w:rPr>
          <w:i/>
          <w:lang w:val="ro-RO"/>
        </w:rPr>
        <w:t xml:space="preserve"> trebuie să fie completat de către Solicitanți pentru proiecte de investiții care au trecut etapa de evaluare inițială, și aplică la etapa de evaluare detaliată.</w:t>
      </w:r>
    </w:p>
    <w:p w:rsidR="00A648AC" w:rsidRPr="00E870C1" w:rsidRDefault="00A648AC" w:rsidP="00335ABB">
      <w:pPr>
        <w:spacing w:after="120" w:line="240" w:lineRule="auto"/>
        <w:rPr>
          <w:i/>
          <w:lang w:val="ro-RO"/>
        </w:rPr>
      </w:pPr>
      <w:r w:rsidRPr="00E870C1">
        <w:rPr>
          <w:i/>
          <w:lang w:val="ro-RO"/>
        </w:rPr>
        <w:t xml:space="preserve">Acest </w:t>
      </w:r>
      <w:r w:rsidR="00CE0024" w:rsidRPr="00E870C1">
        <w:rPr>
          <w:i/>
          <w:lang w:val="ro-RO"/>
        </w:rPr>
        <w:t>formular</w:t>
      </w:r>
      <w:r w:rsidRPr="00E870C1">
        <w:rPr>
          <w:i/>
          <w:lang w:val="ro-RO"/>
        </w:rPr>
        <w:t xml:space="preserve"> ghidează Solicitantul să prezinte “Detalii tehnice și costul proiectului”</w:t>
      </w:r>
      <w:r w:rsidR="00532A9C" w:rsidRPr="00E870C1">
        <w:rPr>
          <w:i/>
          <w:lang w:val="ro-RO"/>
        </w:rPr>
        <w:t xml:space="preserve"> care reprezintă o parte a “Descrierea Detaliată a Proiectului”, în conformitate cu Anexa 4 din Regulamentul privind Fondul de EE (</w:t>
      </w:r>
      <w:r w:rsidR="00532A9C" w:rsidRPr="00E870C1">
        <w:rPr>
          <w:rFonts w:cs="Arial"/>
          <w:i/>
          <w:lang w:val="ro-RO"/>
        </w:rPr>
        <w:t>№</w:t>
      </w:r>
      <w:r w:rsidR="00532A9C" w:rsidRPr="00E870C1">
        <w:rPr>
          <w:i/>
          <w:lang w:val="ro-RO"/>
        </w:rPr>
        <w:t xml:space="preserve">401 din 12 iunie 2012). În special, acest </w:t>
      </w:r>
      <w:r w:rsidR="00CE0024" w:rsidRPr="00E870C1">
        <w:rPr>
          <w:i/>
          <w:lang w:val="ro-RO"/>
        </w:rPr>
        <w:t>formular</w:t>
      </w:r>
      <w:r w:rsidR="00532A9C" w:rsidRPr="00E870C1">
        <w:rPr>
          <w:i/>
          <w:lang w:val="ro-RO"/>
        </w:rPr>
        <w:t xml:space="preserve"> reprezintă Capitolul 2.5 din “Descrierea Detaliată a Proiectului” așa cum a fost specificat de către Fondul de EE pentru al 3-lea Apel de Propuneri de Proiecte pentru Instituțiile din Sectorul Public.</w:t>
      </w:r>
      <w:r w:rsidR="00850A4B" w:rsidRPr="00E870C1">
        <w:rPr>
          <w:i/>
          <w:lang w:val="ro-RO"/>
        </w:rPr>
        <w:t xml:space="preserve"> După îndeplinirea acestui </w:t>
      </w:r>
      <w:r w:rsidR="00CE0024" w:rsidRPr="00E870C1">
        <w:rPr>
          <w:i/>
          <w:lang w:val="ro-RO"/>
        </w:rPr>
        <w:t>formular</w:t>
      </w:r>
      <w:r w:rsidR="00850A4B" w:rsidRPr="00E870C1">
        <w:rPr>
          <w:i/>
          <w:lang w:val="ro-RO"/>
        </w:rPr>
        <w:t>, el poate fi prezentat ca un document separat și atașat la “Descrierea Detaliată a Proiectului”.</w:t>
      </w:r>
    </w:p>
    <w:p w:rsidR="00A87109" w:rsidRPr="00E870C1" w:rsidRDefault="00CE0024" w:rsidP="00DC0A60">
      <w:pPr>
        <w:spacing w:after="120" w:line="240" w:lineRule="auto"/>
        <w:rPr>
          <w:i/>
          <w:lang w:val="ro-RO"/>
        </w:rPr>
      </w:pPr>
      <w:r w:rsidRPr="00E870C1">
        <w:rPr>
          <w:i/>
          <w:lang w:val="ro-RO"/>
        </w:rPr>
        <w:t xml:space="preserve">Acest formular </w:t>
      </w:r>
      <w:r w:rsidR="00A87109" w:rsidRPr="00E870C1">
        <w:rPr>
          <w:i/>
          <w:lang w:val="ro-RO"/>
        </w:rPr>
        <w:t>a fost elaborat în așa mod ca Fondul de EE să dispună de toată informația necesară pentru evaluare și contractare.</w:t>
      </w:r>
    </w:p>
    <w:p w:rsidR="00A87109" w:rsidRPr="00E870C1" w:rsidRDefault="00A87109" w:rsidP="00DC0A60">
      <w:pPr>
        <w:spacing w:after="120" w:line="240" w:lineRule="auto"/>
        <w:rPr>
          <w:i/>
          <w:lang w:val="ro-RO"/>
        </w:rPr>
      </w:pPr>
      <w:r w:rsidRPr="00E870C1">
        <w:rPr>
          <w:i/>
          <w:lang w:val="ro-RO"/>
        </w:rPr>
        <w:t>Acest formular pare complicat, deoarece cuprinde toate cazurile posibile din proiecte, inclusiv cele mai complexe. În practică, propunerile de proiect nu includ toate combinațiile posibile de măsuri. Prin urmare, majoritatea secțiunilor și tabelelor a acestui formular nu vor fi utilizate de către Solicitanții și completarea lor va fi destul de simplă.</w:t>
      </w:r>
    </w:p>
    <w:p w:rsidR="00A87109" w:rsidRPr="00E870C1" w:rsidRDefault="00A87109" w:rsidP="00335ABB">
      <w:pPr>
        <w:spacing w:after="120" w:line="240" w:lineRule="auto"/>
        <w:rPr>
          <w:i/>
          <w:lang w:val="ro-RO"/>
        </w:rPr>
      </w:pPr>
      <w:r w:rsidRPr="00E870C1">
        <w:rPr>
          <w:i/>
          <w:lang w:val="ro-RO"/>
        </w:rPr>
        <w:t xml:space="preserve">În mod normal, acest </w:t>
      </w:r>
      <w:r w:rsidR="00CE0024" w:rsidRPr="00E870C1">
        <w:rPr>
          <w:i/>
          <w:lang w:val="ro-RO"/>
        </w:rPr>
        <w:t xml:space="preserve">formular </w:t>
      </w:r>
      <w:r w:rsidRPr="00E870C1">
        <w:rPr>
          <w:i/>
          <w:lang w:val="ro-RO"/>
        </w:rPr>
        <w:t xml:space="preserve">poate fi ușor completat cu informațiile cuprinse în raportul de audit energetic. Auditorii energetici trebuie să </w:t>
      </w:r>
      <w:r w:rsidR="00E870C1">
        <w:rPr>
          <w:i/>
          <w:lang w:val="ro-RO"/>
        </w:rPr>
        <w:t>ia</w:t>
      </w:r>
      <w:r w:rsidRPr="00E870C1">
        <w:rPr>
          <w:i/>
          <w:lang w:val="ro-RO"/>
        </w:rPr>
        <w:t xml:space="preserve"> în considerație cerințele Fondului de EE (inclusiv acest </w:t>
      </w:r>
      <w:r w:rsidR="00CE0024" w:rsidRPr="00E870C1">
        <w:rPr>
          <w:i/>
          <w:lang w:val="ro-RO"/>
        </w:rPr>
        <w:t>formular</w:t>
      </w:r>
      <w:r w:rsidRPr="00E870C1">
        <w:rPr>
          <w:i/>
          <w:lang w:val="ro-RO"/>
        </w:rPr>
        <w:t>) la momentul pregătirii raportului de audit energetic (vezi Anexa 4 la al 3-lea Apel de Propuneri din sectorul Public – Capitolul 3).</w:t>
      </w:r>
    </w:p>
    <w:tbl>
      <w:tblPr>
        <w:tblStyle w:val="GrilTabel"/>
        <w:tblW w:w="0" w:type="auto"/>
        <w:tblBorders>
          <w:insideH w:val="none" w:sz="0" w:space="0" w:color="auto"/>
          <w:insideV w:val="none" w:sz="0" w:space="0" w:color="auto"/>
        </w:tblBorders>
        <w:tblLook w:val="04A0" w:firstRow="1" w:lastRow="0" w:firstColumn="1" w:lastColumn="0" w:noHBand="0" w:noVBand="1"/>
      </w:tblPr>
      <w:tblGrid>
        <w:gridCol w:w="8438"/>
      </w:tblGrid>
      <w:tr w:rsidR="002A11E4" w:rsidRPr="00E870C1" w:rsidTr="0011501E">
        <w:tc>
          <w:tcPr>
            <w:tcW w:w="8890" w:type="dxa"/>
          </w:tcPr>
          <w:p w:rsidR="00A87109" w:rsidRPr="007E7315" w:rsidRDefault="00A87109" w:rsidP="005C7F87">
            <w:pPr>
              <w:spacing w:after="120" w:line="240" w:lineRule="auto"/>
              <w:rPr>
                <w:b/>
                <w:i/>
                <w:color w:val="FF0000"/>
                <w:lang w:val="ro-RO"/>
              </w:rPr>
            </w:pPr>
            <w:r w:rsidRPr="007E7315">
              <w:rPr>
                <w:b/>
                <w:i/>
                <w:color w:val="FF0000"/>
                <w:lang w:val="ro-RO"/>
              </w:rPr>
              <w:t>Fondul de EE recomandă insistent ca rapoartele de audit energetic să fie elaborate conform “</w:t>
            </w:r>
            <w:r w:rsidR="00FA76DE" w:rsidRPr="007E7315">
              <w:rPr>
                <w:b/>
                <w:i/>
                <w:color w:val="FF0000"/>
                <w:lang w:val="ro-RO"/>
              </w:rPr>
              <w:t>modelul</w:t>
            </w:r>
            <w:r w:rsidRPr="007E7315">
              <w:rPr>
                <w:b/>
                <w:i/>
                <w:color w:val="FF0000"/>
                <w:lang w:val="ro-RO"/>
              </w:rPr>
              <w:t xml:space="preserve"> de audit energetic </w:t>
            </w:r>
            <w:r w:rsidR="00FA76DE" w:rsidRPr="007E7315">
              <w:rPr>
                <w:b/>
                <w:i/>
                <w:color w:val="FF0000"/>
                <w:lang w:val="ro-RO"/>
              </w:rPr>
              <w:t>în clă</w:t>
            </w:r>
            <w:r w:rsidRPr="007E7315">
              <w:rPr>
                <w:b/>
                <w:i/>
                <w:color w:val="FF0000"/>
                <w:lang w:val="ro-RO"/>
              </w:rPr>
              <w:t xml:space="preserve">diri” </w:t>
            </w:r>
            <w:r w:rsidR="00FA76DE" w:rsidRPr="007E7315">
              <w:rPr>
                <w:b/>
                <w:i/>
                <w:color w:val="FF0000"/>
                <w:lang w:val="ro-RO"/>
              </w:rPr>
              <w:t xml:space="preserve">emis de către </w:t>
            </w:r>
            <w:r w:rsidR="00E870C1" w:rsidRPr="007E7315">
              <w:rPr>
                <w:b/>
                <w:i/>
                <w:color w:val="FF0000"/>
                <w:lang w:val="ro-RO"/>
              </w:rPr>
              <w:t>Agenția</w:t>
            </w:r>
            <w:r w:rsidR="00FA76DE" w:rsidRPr="007E7315">
              <w:rPr>
                <w:b/>
                <w:i/>
                <w:color w:val="FF0000"/>
                <w:lang w:val="ro-RO"/>
              </w:rPr>
              <w:t xml:space="preserve"> de EE care este disponibil pe pagina web a Agenției de EE </w:t>
            </w:r>
            <w:r w:rsidR="00E870C1" w:rsidRPr="007E7315">
              <w:rPr>
                <w:b/>
                <w:i/>
                <w:color w:val="FF0000"/>
                <w:lang w:val="ro-RO"/>
              </w:rPr>
              <w:t xml:space="preserve">: </w:t>
            </w:r>
            <w:hyperlink r:id="rId14" w:history="1">
              <w:r w:rsidR="00E870C1" w:rsidRPr="004F7597">
                <w:rPr>
                  <w:rStyle w:val="Hyperlink"/>
                  <w:b/>
                  <w:i/>
                  <w:sz w:val="22"/>
                  <w:lang w:val="ro-RO"/>
                </w:rPr>
                <w:t>http://aee.md/eficienta-energetica/articole2/instrumente-pentru-eficien-a-energetic/auditarea-energetica/247-a-fost-elaborat-ablonul-pentru-efectuarea-raportului-de-audit-energetic</w:t>
              </w:r>
            </w:hyperlink>
          </w:p>
          <w:p w:rsidR="00FA76DE" w:rsidRPr="007E7315" w:rsidRDefault="00FA76DE" w:rsidP="005C7F87">
            <w:pPr>
              <w:spacing w:after="120" w:line="240" w:lineRule="auto"/>
              <w:rPr>
                <w:i/>
                <w:color w:val="FF0000"/>
                <w:lang w:val="ro-RO"/>
              </w:rPr>
            </w:pPr>
            <w:r w:rsidRPr="007E7315">
              <w:rPr>
                <w:i/>
                <w:color w:val="FF0000"/>
                <w:lang w:val="ro-RO"/>
              </w:rPr>
              <w:t>La fel este recomandat ca auditorii energetici în rapoartele lor de audit să includă tabele cu date sumare care sunt prezentate(solicitate) în acest document.</w:t>
            </w:r>
          </w:p>
          <w:p w:rsidR="00FA76DE" w:rsidRPr="007E7315" w:rsidRDefault="00FA76DE" w:rsidP="005C7F87">
            <w:pPr>
              <w:spacing w:after="120" w:line="240" w:lineRule="auto"/>
              <w:rPr>
                <w:i/>
                <w:color w:val="FF0000"/>
                <w:lang w:val="ro-RO"/>
              </w:rPr>
            </w:pPr>
            <w:r w:rsidRPr="007E7315">
              <w:rPr>
                <w:i/>
                <w:color w:val="FF0000"/>
                <w:lang w:val="ro-RO"/>
              </w:rPr>
              <w:t xml:space="preserve">Cu scopul de a asigura </w:t>
            </w:r>
            <w:r w:rsidR="00CC02B2" w:rsidRPr="007E7315">
              <w:rPr>
                <w:i/>
                <w:color w:val="FF0000"/>
                <w:lang w:val="ro-RO"/>
              </w:rPr>
              <w:t xml:space="preserve">o bună calitate a </w:t>
            </w:r>
            <w:proofErr w:type="spellStart"/>
            <w:r w:rsidR="00CC02B2" w:rsidRPr="007E7315">
              <w:rPr>
                <w:i/>
                <w:color w:val="FF0000"/>
                <w:lang w:val="ro-RO"/>
              </w:rPr>
              <w:t>auditelor</w:t>
            </w:r>
            <w:proofErr w:type="spellEnd"/>
            <w:r w:rsidR="00CC02B2" w:rsidRPr="007E7315">
              <w:rPr>
                <w:i/>
                <w:color w:val="FF0000"/>
                <w:lang w:val="ro-RO"/>
              </w:rPr>
              <w:t xml:space="preserve">, prin urmare șanse bune că cererea va fi evaluată pozitiv, </w:t>
            </w:r>
            <w:r w:rsidR="00CC02B2" w:rsidRPr="007E7315">
              <w:rPr>
                <w:b/>
                <w:i/>
                <w:color w:val="FF0000"/>
                <w:lang w:val="ro-RO"/>
              </w:rPr>
              <w:t xml:space="preserve">Fondul de EE insistent recomandă </w:t>
            </w:r>
            <w:proofErr w:type="spellStart"/>
            <w:r w:rsidR="00CC02B2" w:rsidRPr="007E7315">
              <w:rPr>
                <w:b/>
                <w:i/>
                <w:color w:val="FF0000"/>
                <w:lang w:val="ro-RO"/>
              </w:rPr>
              <w:t>Aplicanților</w:t>
            </w:r>
            <w:proofErr w:type="spellEnd"/>
            <w:r w:rsidR="00CC02B2" w:rsidRPr="007E7315">
              <w:rPr>
                <w:b/>
                <w:i/>
                <w:color w:val="FF0000"/>
                <w:lang w:val="ro-RO"/>
              </w:rPr>
              <w:t xml:space="preserve"> să coordoneze </w:t>
            </w:r>
            <w:r w:rsidR="00E870C1" w:rsidRPr="007E7315">
              <w:rPr>
                <w:b/>
                <w:i/>
                <w:color w:val="FF0000"/>
                <w:lang w:val="ro-RO"/>
              </w:rPr>
              <w:t>Caietele de Sarcini pentru efectuarea Rapoartelor</w:t>
            </w:r>
            <w:r w:rsidR="00CC02B2" w:rsidRPr="007E7315">
              <w:rPr>
                <w:b/>
                <w:i/>
                <w:color w:val="FF0000"/>
                <w:lang w:val="ro-RO"/>
              </w:rPr>
              <w:t xml:space="preserve"> de Audit Energetic cu Agenția de EE, ce este la fel prevăzut și de </w:t>
            </w:r>
            <w:r w:rsidR="00E870C1" w:rsidRPr="007E7315">
              <w:rPr>
                <w:b/>
                <w:i/>
                <w:color w:val="FF0000"/>
                <w:lang w:val="ro-RO"/>
              </w:rPr>
              <w:t xml:space="preserve">HG 884 din 27.11.2012 la </w:t>
            </w:r>
            <w:r w:rsidR="00CC02B2" w:rsidRPr="007E7315">
              <w:rPr>
                <w:b/>
                <w:i/>
                <w:color w:val="FF0000"/>
                <w:lang w:val="ro-RO"/>
              </w:rPr>
              <w:t>Regulament</w:t>
            </w:r>
            <w:r w:rsidR="00E870C1" w:rsidRPr="007E7315">
              <w:rPr>
                <w:b/>
                <w:i/>
                <w:color w:val="FF0000"/>
                <w:lang w:val="ro-RO"/>
              </w:rPr>
              <w:t>ul privind auditul energetic</w:t>
            </w:r>
          </w:p>
          <w:p w:rsidR="00CC02B2" w:rsidRPr="00E870C1" w:rsidRDefault="00CC02B2" w:rsidP="0011501E">
            <w:pPr>
              <w:spacing w:after="120" w:line="240" w:lineRule="auto"/>
              <w:rPr>
                <w:i/>
                <w:color w:val="FF0000"/>
                <w:lang w:val="ro-RO"/>
              </w:rPr>
            </w:pPr>
            <w:r w:rsidRPr="00E870C1">
              <w:rPr>
                <w:i/>
                <w:color w:val="FF0000"/>
                <w:lang w:val="ro-RO"/>
              </w:rPr>
              <w:t>Careva părți al acestui document pot fi omise și înlocuite cu capitole din Raportul de Audit Energetic cu următoarele condiții:</w:t>
            </w:r>
          </w:p>
          <w:p w:rsidR="008C6E6F" w:rsidRPr="00E870C1" w:rsidRDefault="008C6E6F" w:rsidP="00696042">
            <w:pPr>
              <w:pStyle w:val="Listparagraf"/>
              <w:numPr>
                <w:ilvl w:val="0"/>
                <w:numId w:val="27"/>
              </w:numPr>
              <w:tabs>
                <w:tab w:val="clear" w:pos="567"/>
              </w:tabs>
              <w:spacing w:after="120" w:line="240" w:lineRule="auto"/>
              <w:rPr>
                <w:i/>
                <w:color w:val="FF0000"/>
                <w:lang w:val="ro-RO"/>
              </w:rPr>
            </w:pPr>
            <w:r w:rsidRPr="00E870C1">
              <w:rPr>
                <w:i/>
                <w:color w:val="FF0000"/>
                <w:lang w:val="ro-RO"/>
              </w:rPr>
              <w:t>Raportul de audit energetic cuprinde</w:t>
            </w:r>
            <w:r w:rsidR="00DF0895" w:rsidRPr="00E870C1">
              <w:rPr>
                <w:i/>
                <w:color w:val="FF0000"/>
                <w:lang w:val="ro-RO"/>
              </w:rPr>
              <w:t xml:space="preserve"> informații</w:t>
            </w:r>
            <w:r w:rsidRPr="00E870C1">
              <w:rPr>
                <w:i/>
                <w:color w:val="FF0000"/>
                <w:lang w:val="ro-RO"/>
              </w:rPr>
              <w:t xml:space="preserve"> </w:t>
            </w:r>
            <w:r w:rsidR="00E870C1" w:rsidRPr="00E870C1">
              <w:rPr>
                <w:i/>
                <w:color w:val="FF0000"/>
                <w:lang w:val="ro-RO"/>
              </w:rPr>
              <w:t>solicitate</w:t>
            </w:r>
            <w:r w:rsidR="00DF0895" w:rsidRPr="00E870C1">
              <w:rPr>
                <w:i/>
                <w:color w:val="FF0000"/>
                <w:lang w:val="ro-RO"/>
              </w:rPr>
              <w:t xml:space="preserve"> de către Fondul de EE, strict cu acest </w:t>
            </w:r>
            <w:r w:rsidR="00CE0024" w:rsidRPr="00E870C1">
              <w:rPr>
                <w:i/>
                <w:color w:val="FF0000"/>
                <w:lang w:val="ro-RO"/>
              </w:rPr>
              <w:t>formular</w:t>
            </w:r>
            <w:r w:rsidRPr="00E870C1">
              <w:rPr>
                <w:i/>
                <w:color w:val="FF0000"/>
                <w:lang w:val="ro-RO"/>
              </w:rPr>
              <w:t xml:space="preserve">, </w:t>
            </w:r>
            <w:r w:rsidR="00DF0895" w:rsidRPr="00E870C1">
              <w:rPr>
                <w:i/>
                <w:color w:val="FF0000"/>
                <w:lang w:val="ro-RO"/>
              </w:rPr>
              <w:t>descrise complet și în mod clar.</w:t>
            </w:r>
          </w:p>
          <w:p w:rsidR="002A11E4" w:rsidRPr="00E870C1" w:rsidRDefault="00DF0895" w:rsidP="00696042">
            <w:pPr>
              <w:pStyle w:val="Listparagraf"/>
              <w:numPr>
                <w:ilvl w:val="0"/>
                <w:numId w:val="27"/>
              </w:numPr>
              <w:tabs>
                <w:tab w:val="clear" w:pos="567"/>
              </w:tabs>
              <w:spacing w:after="120" w:line="240" w:lineRule="auto"/>
              <w:rPr>
                <w:i/>
                <w:color w:val="FF0000"/>
                <w:lang w:val="ro-RO"/>
              </w:rPr>
            </w:pPr>
            <w:r w:rsidRPr="00E870C1">
              <w:rPr>
                <w:i/>
                <w:color w:val="FF0000"/>
                <w:lang w:val="ro-RO"/>
              </w:rPr>
              <w:t xml:space="preserve">Solicitantul face referințe clare la capitole din raport de audit energetic, care includ informația relevantă solicitată, </w:t>
            </w:r>
            <w:proofErr w:type="spellStart"/>
            <w:r w:rsidRPr="00E870C1">
              <w:rPr>
                <w:i/>
                <w:color w:val="FF0000"/>
                <w:lang w:val="ro-RO"/>
              </w:rPr>
              <w:t>cînd</w:t>
            </w:r>
            <w:proofErr w:type="spellEnd"/>
            <w:r w:rsidRPr="00E870C1">
              <w:rPr>
                <w:i/>
                <w:color w:val="FF0000"/>
                <w:lang w:val="ro-RO"/>
              </w:rPr>
              <w:t xml:space="preserve"> </w:t>
            </w:r>
            <w:proofErr w:type="spellStart"/>
            <w:r w:rsidRPr="00E870C1">
              <w:rPr>
                <w:i/>
                <w:color w:val="FF0000"/>
                <w:lang w:val="ro-RO"/>
              </w:rPr>
              <w:t>îndiplinește</w:t>
            </w:r>
            <w:proofErr w:type="spellEnd"/>
            <w:r w:rsidRPr="00E870C1">
              <w:rPr>
                <w:i/>
                <w:color w:val="FF0000"/>
                <w:lang w:val="ro-RO"/>
              </w:rPr>
              <w:t xml:space="preserve"> prezentul </w:t>
            </w:r>
            <w:r w:rsidR="00CE0024" w:rsidRPr="00E870C1">
              <w:rPr>
                <w:i/>
                <w:color w:val="FF0000"/>
                <w:lang w:val="ro-RO"/>
              </w:rPr>
              <w:t>formular</w:t>
            </w:r>
            <w:r w:rsidR="000C2469" w:rsidRPr="00E870C1">
              <w:rPr>
                <w:i/>
                <w:color w:val="FF0000"/>
                <w:lang w:val="ro-RO"/>
              </w:rPr>
              <w:t>.</w:t>
            </w:r>
          </w:p>
        </w:tc>
      </w:tr>
    </w:tbl>
    <w:p w:rsidR="000C2469" w:rsidRPr="00E870C1" w:rsidRDefault="000C2469" w:rsidP="00D94067">
      <w:pPr>
        <w:spacing w:after="120" w:line="240" w:lineRule="auto"/>
        <w:rPr>
          <w:i/>
          <w:lang w:val="ro-RO"/>
        </w:rPr>
      </w:pPr>
      <w:r w:rsidRPr="00E870C1">
        <w:rPr>
          <w:i/>
          <w:lang w:val="ro-RO"/>
        </w:rPr>
        <w:lastRenderedPageBreak/>
        <w:t>Acest document “detalii tehnice și costul proiectului” ca și documentația de deviz sunt printre cele mai importante documente care trebuie să fie prezentate Fondului de EE. Aceste 2 documente vor fi anexate la Contractul de Grant</w:t>
      </w:r>
      <w:r w:rsidR="00781E4F" w:rsidRPr="00E870C1">
        <w:rPr>
          <w:i/>
          <w:lang w:val="ro-RO"/>
        </w:rPr>
        <w:t xml:space="preserve"> în cazul în care Solicitarea va avea succes. Prin urmare, ele trebuie să fie completate corect și complet. Solicitantul este pe deplin responsabil de conținutul lor.</w:t>
      </w:r>
    </w:p>
    <w:p w:rsidR="00BC2EE7" w:rsidRPr="00E870C1" w:rsidRDefault="00781E4F" w:rsidP="00335ABB">
      <w:pPr>
        <w:spacing w:after="120" w:line="240" w:lineRule="auto"/>
        <w:rPr>
          <w:i/>
          <w:lang w:val="ro-RO"/>
        </w:rPr>
      </w:pPr>
      <w:r w:rsidRPr="00E870C1">
        <w:rPr>
          <w:i/>
          <w:lang w:val="ro-RO"/>
        </w:rPr>
        <w:t xml:space="preserve">Trebuie </w:t>
      </w:r>
      <w:r w:rsidRPr="00E870C1">
        <w:rPr>
          <w:i/>
          <w:u w:val="single"/>
          <w:lang w:val="ro-RO"/>
        </w:rPr>
        <w:t>de menționat că</w:t>
      </w:r>
      <w:r w:rsidRPr="00E870C1">
        <w:rPr>
          <w:i/>
          <w:lang w:val="ro-RO"/>
        </w:rPr>
        <w:t xml:space="preserve"> acest document</w:t>
      </w:r>
      <w:r w:rsidR="00BC2EE7" w:rsidRPr="00E870C1">
        <w:rPr>
          <w:i/>
          <w:lang w:val="ro-RO"/>
        </w:rPr>
        <w:t xml:space="preserve"> “</w:t>
      </w:r>
      <w:r w:rsidRPr="00E870C1">
        <w:rPr>
          <w:i/>
          <w:lang w:val="ro-RO"/>
        </w:rPr>
        <w:t>detalii tehnice și costul proiectului</w:t>
      </w:r>
      <w:r w:rsidR="00BC2EE7" w:rsidRPr="00E870C1">
        <w:rPr>
          <w:i/>
          <w:lang w:val="ro-RO"/>
        </w:rPr>
        <w:t xml:space="preserve">” </w:t>
      </w:r>
      <w:r w:rsidRPr="00E870C1">
        <w:rPr>
          <w:i/>
          <w:lang w:val="ro-RO"/>
        </w:rPr>
        <w:t>trebuie</w:t>
      </w:r>
      <w:r w:rsidR="0045533F" w:rsidRPr="00E870C1">
        <w:rPr>
          <w:i/>
          <w:lang w:val="ro-RO"/>
        </w:rPr>
        <w:t xml:space="preserve"> să</w:t>
      </w:r>
      <w:r w:rsidR="00BC2EE7" w:rsidRPr="00E870C1">
        <w:rPr>
          <w:i/>
          <w:lang w:val="ro-RO"/>
        </w:rPr>
        <w:t>:</w:t>
      </w:r>
    </w:p>
    <w:p w:rsidR="0045533F" w:rsidRPr="00E870C1" w:rsidRDefault="0045533F" w:rsidP="0045533F">
      <w:pPr>
        <w:pStyle w:val="Exbullets"/>
        <w:rPr>
          <w:i/>
          <w:lang w:val="ro-RO"/>
        </w:rPr>
      </w:pPr>
      <w:r w:rsidRPr="00E870C1">
        <w:rPr>
          <w:i/>
          <w:lang w:val="ro-RO"/>
        </w:rPr>
        <w:t>Conțină o descriere clară, adecvată și concretă a situației existente și a măsurilor tehnice care vor fi implementate, împreună cu specificațiile lor minime tehnice (vezi la fel Anexa 5 / Partea B);</w:t>
      </w:r>
    </w:p>
    <w:p w:rsidR="0045533F" w:rsidRPr="00E870C1" w:rsidRDefault="0045533F" w:rsidP="00FE1E56">
      <w:pPr>
        <w:pStyle w:val="Exbullets"/>
        <w:rPr>
          <w:i/>
          <w:lang w:val="ro-RO"/>
        </w:rPr>
      </w:pPr>
      <w:r w:rsidRPr="00E870C1">
        <w:rPr>
          <w:i/>
          <w:lang w:val="ro-RO"/>
        </w:rPr>
        <w:t xml:space="preserve">Conțină </w:t>
      </w:r>
      <w:r w:rsidRPr="00E870C1">
        <w:rPr>
          <w:i/>
          <w:color w:val="FF0000"/>
          <w:u w:val="single"/>
          <w:lang w:val="ro-RO"/>
        </w:rPr>
        <w:t>cantități finale</w:t>
      </w:r>
      <w:r w:rsidRPr="00E870C1">
        <w:rPr>
          <w:i/>
          <w:color w:val="FF0000"/>
          <w:lang w:val="ro-RO"/>
        </w:rPr>
        <w:t xml:space="preserve"> </w:t>
      </w:r>
      <w:r w:rsidRPr="00E870C1">
        <w:rPr>
          <w:i/>
          <w:lang w:val="ro-RO"/>
        </w:rPr>
        <w:t>exacte</w:t>
      </w:r>
      <w:r w:rsidR="00A677EC" w:rsidRPr="00E870C1">
        <w:rPr>
          <w:i/>
          <w:lang w:val="ro-RO"/>
        </w:rPr>
        <w:t xml:space="preserve"> care se re</w:t>
      </w:r>
      <w:r w:rsidRPr="00E870C1">
        <w:rPr>
          <w:i/>
          <w:lang w:val="ro-RO"/>
        </w:rPr>
        <w:t>feră la implementarea măsurilor de EE/SER (volume, sulfați, capacități etc.)</w:t>
      </w:r>
      <w:r w:rsidR="0034619E" w:rsidRPr="00E870C1">
        <w:rPr>
          <w:i/>
          <w:lang w:val="ro-RO"/>
        </w:rPr>
        <w:t>. Aceste cantită</w:t>
      </w:r>
      <w:r w:rsidR="001539F8" w:rsidRPr="00E870C1">
        <w:rPr>
          <w:i/>
          <w:lang w:val="ro-RO"/>
        </w:rPr>
        <w:t xml:space="preserve">ți vor fi incluse în Contractul de Grant, în cazul </w:t>
      </w:r>
      <w:r w:rsidR="0034619E" w:rsidRPr="00E870C1">
        <w:rPr>
          <w:i/>
          <w:lang w:val="ro-RO"/>
        </w:rPr>
        <w:t>în care</w:t>
      </w:r>
      <w:r w:rsidR="001539F8" w:rsidRPr="00E870C1">
        <w:rPr>
          <w:i/>
          <w:lang w:val="ro-RO"/>
        </w:rPr>
        <w:t xml:space="preserve"> Solicitarea va avea succes, Costul oricărei abateri va fi pe seama beneficiarului.</w:t>
      </w:r>
    </w:p>
    <w:p w:rsidR="00A677EC" w:rsidRPr="00E870C1" w:rsidRDefault="00A677EC" w:rsidP="00335ABB">
      <w:pPr>
        <w:pStyle w:val="Exbullets"/>
        <w:spacing w:after="120" w:line="240" w:lineRule="auto"/>
        <w:rPr>
          <w:i/>
          <w:color w:val="FF0000"/>
          <w:lang w:val="ro-RO"/>
        </w:rPr>
      </w:pPr>
      <w:r w:rsidRPr="00E870C1">
        <w:rPr>
          <w:i/>
          <w:lang w:val="ro-RO"/>
        </w:rPr>
        <w:t xml:space="preserve">Conțină </w:t>
      </w:r>
      <w:r w:rsidRPr="00E870C1">
        <w:rPr>
          <w:i/>
          <w:color w:val="FF0000"/>
          <w:u w:val="single"/>
          <w:lang w:val="ro-RO"/>
        </w:rPr>
        <w:t>volumul investițiilor finale și costul pe unitate</w:t>
      </w:r>
      <w:r w:rsidRPr="00E870C1">
        <w:rPr>
          <w:i/>
          <w:color w:val="FF0000"/>
          <w:lang w:val="ro-RO"/>
        </w:rPr>
        <w:t xml:space="preserve">. </w:t>
      </w:r>
      <w:r w:rsidRPr="00E870C1">
        <w:rPr>
          <w:i/>
          <w:lang w:val="ro-RO"/>
        </w:rPr>
        <w:t>Aceste costuri vor fi incluse în Contractul de Grant, în cazul dacă Solicitarea va avea succes, Fondul de EE nu va accepta creșterea retroactivă a contribuției sale la costurile de investiții.</w:t>
      </w:r>
    </w:p>
    <w:p w:rsidR="002633C2" w:rsidRPr="00E870C1" w:rsidRDefault="00A677EC" w:rsidP="002633C2">
      <w:pPr>
        <w:spacing w:after="120" w:line="240" w:lineRule="auto"/>
        <w:rPr>
          <w:i/>
          <w:lang w:val="ro-RO"/>
        </w:rPr>
      </w:pPr>
      <w:r w:rsidRPr="00E870C1">
        <w:rPr>
          <w:i/>
          <w:lang w:val="ro-RO"/>
        </w:rPr>
        <w:t xml:space="preserve">La fel </w:t>
      </w:r>
      <w:r w:rsidRPr="00E870C1">
        <w:rPr>
          <w:i/>
          <w:u w:val="single"/>
          <w:lang w:val="ro-RO"/>
        </w:rPr>
        <w:t>trebuie de menționat</w:t>
      </w:r>
      <w:r w:rsidRPr="00E870C1">
        <w:rPr>
          <w:i/>
          <w:lang w:val="ro-RO"/>
        </w:rPr>
        <w:t xml:space="preserve"> că</w:t>
      </w:r>
      <w:r w:rsidR="002633C2" w:rsidRPr="00E870C1">
        <w:rPr>
          <w:i/>
          <w:lang w:val="ro-RO"/>
        </w:rPr>
        <w:t>:</w:t>
      </w:r>
    </w:p>
    <w:p w:rsidR="00A677EC" w:rsidRPr="00E870C1" w:rsidRDefault="00A677EC" w:rsidP="00B9542F">
      <w:pPr>
        <w:pStyle w:val="Exbullets"/>
        <w:rPr>
          <w:i/>
          <w:lang w:val="ro-RO"/>
        </w:rPr>
      </w:pPr>
      <w:r w:rsidRPr="00E870C1">
        <w:rPr>
          <w:i/>
          <w:lang w:val="ro-RO"/>
        </w:rPr>
        <w:t>Conținutul documentației de deviz (cantități și costuri) trebuie să fie în strictă concordanță cu conținutul acestui document.</w:t>
      </w:r>
    </w:p>
    <w:p w:rsidR="00A677EC" w:rsidRPr="00E870C1" w:rsidRDefault="001C0E4B" w:rsidP="00B9542F">
      <w:pPr>
        <w:pStyle w:val="Exbullets"/>
        <w:rPr>
          <w:i/>
          <w:lang w:val="ro-RO"/>
        </w:rPr>
      </w:pPr>
      <w:r w:rsidRPr="00E870C1">
        <w:rPr>
          <w:i/>
          <w:lang w:val="ro-RO"/>
        </w:rPr>
        <w:t>Dacă există abateri de la ipoteze de bază stabilite de către Fondul de EE (vezi Anexele relevante 4, 9, 10 la Apelul 3) ce ține de costuri pe unitate, costul combustibilului, eficiențe, etc. Solicitantul trebuie să explice și să justifice abaterile, altfel Fondul de EE poate respinge propunerea sau poate folosi ipoteze proprii pentru evaluare.</w:t>
      </w:r>
    </w:p>
    <w:p w:rsidR="00C91E6F" w:rsidRPr="00E870C1" w:rsidRDefault="001C0E4B" w:rsidP="00977CE6">
      <w:pPr>
        <w:spacing w:after="120" w:line="240" w:lineRule="auto"/>
        <w:rPr>
          <w:i/>
          <w:lang w:val="ro-RO"/>
        </w:rPr>
      </w:pPr>
      <w:r w:rsidRPr="00E870C1">
        <w:rPr>
          <w:i/>
          <w:u w:val="single"/>
          <w:lang w:val="ro-RO"/>
        </w:rPr>
        <w:t>Vă rugăm să vizitați frecvent site-ul web al Fondului de EE pentru informații și ghiduri actualizate.</w:t>
      </w:r>
    </w:p>
    <w:p w:rsidR="00B27DCE" w:rsidRPr="00E870C1" w:rsidRDefault="001C0E4B" w:rsidP="00807125">
      <w:pPr>
        <w:pBdr>
          <w:top w:val="single" w:sz="4" w:space="1" w:color="auto"/>
          <w:left w:val="single" w:sz="4" w:space="4" w:color="auto"/>
          <w:bottom w:val="single" w:sz="4" w:space="1" w:color="auto"/>
          <w:right w:val="single" w:sz="4" w:space="4" w:color="auto"/>
        </w:pBdr>
        <w:rPr>
          <w:i/>
          <w:color w:val="FF0000"/>
          <w:u w:val="single"/>
          <w:lang w:val="ro-RO"/>
        </w:rPr>
      </w:pPr>
      <w:r w:rsidRPr="00E870C1">
        <w:rPr>
          <w:i/>
          <w:color w:val="FF0000"/>
          <w:u w:val="single"/>
          <w:lang w:val="ro-RO"/>
        </w:rPr>
        <w:t>CERINȚĂ IMPORTANTĂ</w:t>
      </w:r>
      <w:r w:rsidR="00807125" w:rsidRPr="00E870C1">
        <w:rPr>
          <w:i/>
          <w:color w:val="FF0000"/>
          <w:u w:val="single"/>
          <w:lang w:val="ro-RO"/>
        </w:rPr>
        <w:t>!!!</w:t>
      </w:r>
    </w:p>
    <w:p w:rsidR="001C0E4B" w:rsidRPr="00E870C1" w:rsidRDefault="00E870C1" w:rsidP="00807125">
      <w:pPr>
        <w:pBdr>
          <w:top w:val="single" w:sz="4" w:space="1" w:color="auto"/>
          <w:left w:val="single" w:sz="4" w:space="4" w:color="auto"/>
          <w:bottom w:val="single" w:sz="4" w:space="1" w:color="auto"/>
          <w:right w:val="single" w:sz="4" w:space="4" w:color="auto"/>
        </w:pBdr>
        <w:rPr>
          <w:i/>
          <w:color w:val="FF0000"/>
          <w:lang w:val="ro-RO"/>
        </w:rPr>
      </w:pPr>
      <w:r w:rsidRPr="00E870C1">
        <w:rPr>
          <w:i/>
          <w:color w:val="FF0000"/>
          <w:lang w:val="ro-RO"/>
        </w:rPr>
        <w:t>Referințe</w:t>
      </w:r>
      <w:r w:rsidR="001C0E4B" w:rsidRPr="00E870C1">
        <w:rPr>
          <w:i/>
          <w:color w:val="FF0000"/>
          <w:lang w:val="ro-RO"/>
        </w:rPr>
        <w:t xml:space="preserve"> la produse specifice, echipamente sau materiale, folosind numele lor de </w:t>
      </w:r>
      <w:r w:rsidRPr="00E870C1">
        <w:rPr>
          <w:i/>
          <w:color w:val="FF0000"/>
          <w:lang w:val="ro-RO"/>
        </w:rPr>
        <w:t>brand</w:t>
      </w:r>
      <w:r w:rsidR="001C0E4B" w:rsidRPr="00E870C1">
        <w:rPr>
          <w:i/>
          <w:color w:val="FF0000"/>
          <w:lang w:val="ro-RO"/>
        </w:rPr>
        <w:t xml:space="preserve"> comercial sau </w:t>
      </w:r>
      <w:r w:rsidRPr="00E870C1">
        <w:rPr>
          <w:i/>
          <w:color w:val="FF0000"/>
          <w:lang w:val="ro-RO"/>
        </w:rPr>
        <w:t>referințe</w:t>
      </w:r>
      <w:r w:rsidR="001C0E4B" w:rsidRPr="00E870C1">
        <w:rPr>
          <w:i/>
          <w:color w:val="FF0000"/>
          <w:lang w:val="ro-RO"/>
        </w:rPr>
        <w:t xml:space="preserve"> la furnizorii și contractorii specifici sunt interzise. </w:t>
      </w:r>
      <w:r w:rsidR="00B04E59" w:rsidRPr="00E870C1">
        <w:rPr>
          <w:i/>
          <w:color w:val="FF0000"/>
          <w:lang w:val="ro-RO"/>
        </w:rPr>
        <w:t>Aceasta contravine regulilor privind achizițiile publice. Măsurile vor fi descrise strict prin prisma tehnologiei și tipului/descrierii tehnice/specificațiilor a materialelor și echipamentelor.</w:t>
      </w:r>
    </w:p>
    <w:p w:rsidR="004546F9" w:rsidRPr="00E870C1" w:rsidRDefault="00B04E59" w:rsidP="004546F9">
      <w:pPr>
        <w:rPr>
          <w:i/>
          <w:u w:val="single"/>
          <w:lang w:val="ro-RO"/>
        </w:rPr>
      </w:pPr>
      <w:r w:rsidRPr="00E870C1">
        <w:rPr>
          <w:i/>
          <w:u w:val="single"/>
          <w:lang w:val="ro-RO"/>
        </w:rPr>
        <w:t xml:space="preserve"> </w:t>
      </w:r>
      <w:r w:rsidR="00BD4824" w:rsidRPr="00E870C1">
        <w:rPr>
          <w:i/>
          <w:u w:val="single"/>
          <w:lang w:val="ro-RO"/>
        </w:rPr>
        <w:t>[</w:t>
      </w:r>
      <w:r w:rsidRPr="00E870C1">
        <w:rPr>
          <w:i/>
          <w:u w:val="single"/>
          <w:lang w:val="ro-RO"/>
        </w:rPr>
        <w:t>Instrucțiuni</w:t>
      </w:r>
      <w:r w:rsidR="00C91E6F" w:rsidRPr="00E870C1">
        <w:rPr>
          <w:i/>
          <w:u w:val="single"/>
          <w:lang w:val="ro-RO"/>
        </w:rPr>
        <w:t>:</w:t>
      </w:r>
    </w:p>
    <w:p w:rsidR="00B04E59" w:rsidRPr="00E870C1" w:rsidRDefault="00B04E59" w:rsidP="00B04E59">
      <w:pPr>
        <w:pStyle w:val="Exbullets"/>
        <w:numPr>
          <w:ilvl w:val="0"/>
          <w:numId w:val="0"/>
        </w:numPr>
        <w:rPr>
          <w:lang w:val="ro-RO"/>
        </w:rPr>
      </w:pPr>
      <w:r w:rsidRPr="00E870C1">
        <w:rPr>
          <w:i/>
          <w:lang w:val="ro-RO"/>
        </w:rPr>
        <w:t>Acest formular conține instrucțiuni detaliate de completare, [cu caractere italice].</w:t>
      </w:r>
    </w:p>
    <w:p w:rsidR="00B04E59" w:rsidRPr="00E870C1" w:rsidRDefault="00B04E59" w:rsidP="00B04E59">
      <w:pPr>
        <w:rPr>
          <w:i/>
          <w:szCs w:val="22"/>
          <w:lang w:val="ro-RO"/>
        </w:rPr>
      </w:pPr>
      <w:r w:rsidRPr="00E870C1">
        <w:rPr>
          <w:rStyle w:val="hps"/>
          <w:rFonts w:cs="Arial"/>
          <w:i/>
          <w:szCs w:val="22"/>
          <w:lang w:val="ro-RO"/>
        </w:rPr>
        <w:t xml:space="preserve">Solicitantul va completa celulele din tabel, marcate </w:t>
      </w:r>
      <w:r w:rsidR="00814CB3" w:rsidRPr="00E870C1">
        <w:rPr>
          <w:rStyle w:val="hps"/>
          <w:rFonts w:cs="Arial"/>
          <w:i/>
          <w:szCs w:val="22"/>
          <w:lang w:val="ro-RO"/>
        </w:rPr>
        <w:t>cu</w:t>
      </w:r>
      <w:r w:rsidRPr="00E870C1">
        <w:rPr>
          <w:rStyle w:val="hps"/>
          <w:rFonts w:cs="Arial"/>
          <w:i/>
          <w:szCs w:val="22"/>
          <w:lang w:val="ro-RO"/>
        </w:rPr>
        <w:t xml:space="preserve"> culoare gri (</w:t>
      </w:r>
      <w:r w:rsidRPr="00E870C1">
        <w:rPr>
          <w:rFonts w:cs="Arial"/>
          <w:i/>
          <w:szCs w:val="22"/>
          <w:lang w:val="ro-RO"/>
        </w:rPr>
        <w:t>acolo unde este cazul</w:t>
      </w:r>
      <w:r w:rsidRPr="00E870C1">
        <w:rPr>
          <w:rStyle w:val="hps"/>
          <w:rFonts w:cs="Arial"/>
          <w:i/>
          <w:szCs w:val="22"/>
          <w:lang w:val="ro-RO"/>
        </w:rPr>
        <w:t>) și poate adăuga comentariilor suplimentare la sfârșitul fiecărui tabel</w:t>
      </w:r>
      <w:r w:rsidRPr="00E870C1">
        <w:rPr>
          <w:rFonts w:cs="Arial"/>
          <w:i/>
          <w:szCs w:val="22"/>
          <w:lang w:val="ro-RO"/>
        </w:rPr>
        <w:t>.</w:t>
      </w:r>
    </w:p>
    <w:p w:rsidR="00B04E59" w:rsidRPr="00E870C1" w:rsidRDefault="00B04E59" w:rsidP="00B04E59">
      <w:pPr>
        <w:rPr>
          <w:i/>
          <w:szCs w:val="22"/>
          <w:lang w:val="ro-RO"/>
        </w:rPr>
      </w:pPr>
      <w:r w:rsidRPr="00E870C1">
        <w:rPr>
          <w:rStyle w:val="hps"/>
          <w:rFonts w:cs="Arial"/>
          <w:i/>
          <w:szCs w:val="22"/>
          <w:lang w:val="ro-RO"/>
        </w:rPr>
        <w:t>Solicitantul poate adăuga rânduri în tabelele existente sau</w:t>
      </w:r>
      <w:r w:rsidRPr="00E870C1">
        <w:rPr>
          <w:rFonts w:cs="Arial"/>
          <w:i/>
          <w:szCs w:val="22"/>
          <w:lang w:val="ro-RO"/>
        </w:rPr>
        <w:t xml:space="preserve"> să facă copii la mai multe tabele, dacă este necesar.</w:t>
      </w:r>
    </w:p>
    <w:p w:rsidR="00B04E59" w:rsidRPr="00E870C1" w:rsidRDefault="00B04E59" w:rsidP="00B04E59">
      <w:pPr>
        <w:rPr>
          <w:rStyle w:val="hps"/>
          <w:rFonts w:cs="Arial"/>
          <w:i/>
          <w:szCs w:val="22"/>
          <w:lang w:val="ro-RO"/>
        </w:rPr>
      </w:pPr>
      <w:r w:rsidRPr="00E870C1">
        <w:rPr>
          <w:rStyle w:val="hps"/>
          <w:rFonts w:cs="Arial"/>
          <w:i/>
          <w:szCs w:val="22"/>
          <w:lang w:val="ro-RO"/>
        </w:rPr>
        <w:lastRenderedPageBreak/>
        <w:t xml:space="preserve">Acest </w:t>
      </w:r>
      <w:r w:rsidR="007325EE" w:rsidRPr="00E870C1">
        <w:rPr>
          <w:rStyle w:val="hps"/>
          <w:rFonts w:cs="Arial"/>
          <w:i/>
          <w:szCs w:val="22"/>
          <w:lang w:val="ro-RO"/>
        </w:rPr>
        <w:t>f</w:t>
      </w:r>
      <w:r w:rsidRPr="00E870C1">
        <w:rPr>
          <w:rStyle w:val="hps"/>
          <w:rFonts w:cs="Arial"/>
          <w:i/>
          <w:szCs w:val="22"/>
          <w:lang w:val="ro-RO"/>
        </w:rPr>
        <w:t>orm</w:t>
      </w:r>
      <w:r w:rsidR="00814CB3" w:rsidRPr="00E870C1">
        <w:rPr>
          <w:rStyle w:val="hps"/>
          <w:rFonts w:cs="Arial"/>
          <w:i/>
          <w:szCs w:val="22"/>
          <w:lang w:val="ro-RO"/>
        </w:rPr>
        <w:t xml:space="preserve">ular utilizează Coduri și </w:t>
      </w:r>
      <w:proofErr w:type="spellStart"/>
      <w:r w:rsidR="00814CB3" w:rsidRPr="00E870C1">
        <w:rPr>
          <w:rStyle w:val="hps"/>
          <w:rFonts w:cs="Arial"/>
          <w:i/>
          <w:szCs w:val="22"/>
          <w:lang w:val="ro-RO"/>
        </w:rPr>
        <w:t>Simboale</w:t>
      </w:r>
      <w:proofErr w:type="spellEnd"/>
      <w:r w:rsidRPr="00E870C1">
        <w:rPr>
          <w:rStyle w:val="hps"/>
          <w:rFonts w:cs="Arial"/>
          <w:i/>
          <w:szCs w:val="22"/>
          <w:lang w:val="ro-RO"/>
        </w:rPr>
        <w:t xml:space="preserve"> pentru menționarea elementelor (obiecte, pereți etc.). Același Cod trebuie </w:t>
      </w:r>
      <w:r w:rsidR="00814CB3" w:rsidRPr="00E870C1">
        <w:rPr>
          <w:rStyle w:val="hps"/>
          <w:rFonts w:cs="Arial"/>
          <w:i/>
          <w:szCs w:val="22"/>
          <w:lang w:val="ro-RO"/>
        </w:rPr>
        <w:t xml:space="preserve">să fie </w:t>
      </w:r>
      <w:r w:rsidRPr="00E870C1">
        <w:rPr>
          <w:rStyle w:val="hps"/>
          <w:rFonts w:cs="Arial"/>
          <w:i/>
          <w:szCs w:val="22"/>
          <w:lang w:val="ro-RO"/>
        </w:rPr>
        <w:t xml:space="preserve">utilizat în întregul </w:t>
      </w:r>
      <w:r w:rsidR="007325EE" w:rsidRPr="00E870C1">
        <w:rPr>
          <w:rStyle w:val="hps"/>
          <w:rFonts w:cs="Arial"/>
          <w:i/>
          <w:szCs w:val="22"/>
          <w:lang w:val="ro-RO"/>
        </w:rPr>
        <w:t>f</w:t>
      </w:r>
      <w:r w:rsidRPr="00E870C1">
        <w:rPr>
          <w:rStyle w:val="hps"/>
          <w:rFonts w:cs="Arial"/>
          <w:i/>
          <w:szCs w:val="22"/>
          <w:lang w:val="ro-RO"/>
        </w:rPr>
        <w:t xml:space="preserve">ormular atunci când se face referire la un anumit element. </w:t>
      </w:r>
    </w:p>
    <w:p w:rsidR="00004696" w:rsidRPr="00E870C1" w:rsidRDefault="007325EE" w:rsidP="00F74CB7">
      <w:pPr>
        <w:pStyle w:val="Titlu1"/>
        <w:rPr>
          <w:lang w:val="ro-RO"/>
        </w:rPr>
      </w:pPr>
      <w:bookmarkStart w:id="1" w:name="_Toc385342018"/>
      <w:r w:rsidRPr="00E870C1">
        <w:rPr>
          <w:caps w:val="0"/>
          <w:lang w:val="ro-RO"/>
        </w:rPr>
        <w:t>DESCRIEREA SITUAȚIEI EXISTENTE</w:t>
      </w:r>
      <w:bookmarkEnd w:id="1"/>
    </w:p>
    <w:p w:rsidR="00C91E6F" w:rsidRPr="00E870C1" w:rsidRDefault="00E9405F" w:rsidP="00F74CB7">
      <w:pPr>
        <w:rPr>
          <w:i/>
          <w:lang w:val="ro-RO"/>
        </w:rPr>
      </w:pPr>
      <w:r w:rsidRPr="00E870C1">
        <w:rPr>
          <w:i/>
          <w:lang w:val="ro-RO"/>
        </w:rPr>
        <w:t>[</w:t>
      </w:r>
      <w:r w:rsidR="00AC2FAD" w:rsidRPr="00E870C1">
        <w:rPr>
          <w:i/>
          <w:u w:val="single"/>
          <w:lang w:val="ro-RO"/>
        </w:rPr>
        <w:t>Instrucțiuni</w:t>
      </w:r>
      <w:r w:rsidR="00C91E6F" w:rsidRPr="00E870C1">
        <w:rPr>
          <w:i/>
          <w:u w:val="single"/>
          <w:lang w:val="ro-RO"/>
        </w:rPr>
        <w:t>:</w:t>
      </w:r>
    </w:p>
    <w:p w:rsidR="00CA4CB6" w:rsidRPr="00E870C1" w:rsidRDefault="00CA4CB6" w:rsidP="00F74CB7">
      <w:pPr>
        <w:rPr>
          <w:i/>
          <w:lang w:val="ro-RO"/>
        </w:rPr>
      </w:pPr>
      <w:r w:rsidRPr="00E870C1">
        <w:rPr>
          <w:i/>
          <w:lang w:val="ro-RO"/>
        </w:rPr>
        <w:t>Propunerea de proiect poate să se refere la o clădire, la o secție/anexă a acesteia cu autonomie funcțională, și la mai multe clădiri (complex de clădiri).</w:t>
      </w:r>
    </w:p>
    <w:p w:rsidR="00CA4CB6" w:rsidRPr="00E870C1" w:rsidRDefault="00CA4CB6" w:rsidP="00CA4CB6">
      <w:pPr>
        <w:keepNext/>
        <w:rPr>
          <w:i/>
          <w:szCs w:val="22"/>
          <w:lang w:val="ro-RO"/>
        </w:rPr>
      </w:pPr>
      <w:r w:rsidRPr="00E870C1">
        <w:rPr>
          <w:rStyle w:val="hps"/>
          <w:rFonts w:cs="Arial"/>
          <w:i/>
          <w:szCs w:val="22"/>
          <w:lang w:val="ro-RO"/>
        </w:rPr>
        <w:t xml:space="preserve">Orice </w:t>
      </w:r>
      <w:r w:rsidR="00467BF1" w:rsidRPr="00E870C1">
        <w:rPr>
          <w:rStyle w:val="hps"/>
          <w:rFonts w:cs="Arial"/>
          <w:i/>
          <w:szCs w:val="22"/>
          <w:lang w:val="ro-RO"/>
        </w:rPr>
        <w:t>clădire a complexului de clădiri</w:t>
      </w:r>
      <w:r w:rsidRPr="00E870C1">
        <w:rPr>
          <w:rStyle w:val="hps"/>
          <w:rFonts w:cs="Arial"/>
          <w:i/>
          <w:szCs w:val="22"/>
          <w:lang w:val="ro-RO"/>
        </w:rPr>
        <w:t xml:space="preserve"> în care </w:t>
      </w:r>
      <w:r w:rsidRPr="00E870C1">
        <w:rPr>
          <w:rStyle w:val="hps"/>
          <w:rFonts w:cs="Arial"/>
          <w:b/>
          <w:i/>
          <w:szCs w:val="22"/>
          <w:u w:val="single"/>
          <w:lang w:val="ro-RO"/>
        </w:rPr>
        <w:t>nu vor fi</w:t>
      </w:r>
      <w:r w:rsidRPr="00E870C1">
        <w:rPr>
          <w:rStyle w:val="hps"/>
          <w:rFonts w:cs="Arial"/>
          <w:i/>
          <w:szCs w:val="22"/>
          <w:u w:val="single"/>
          <w:lang w:val="ro-RO"/>
        </w:rPr>
        <w:t xml:space="preserve"> </w:t>
      </w:r>
      <w:r w:rsidRPr="00E870C1">
        <w:rPr>
          <w:rStyle w:val="hps"/>
          <w:rFonts w:cs="Arial"/>
          <w:b/>
          <w:i/>
          <w:szCs w:val="22"/>
          <w:u w:val="single"/>
          <w:lang w:val="ro-RO"/>
        </w:rPr>
        <w:t>aplicate</w:t>
      </w:r>
      <w:r w:rsidRPr="00E870C1">
        <w:rPr>
          <w:rStyle w:val="hps"/>
          <w:rFonts w:cs="Arial"/>
          <w:i/>
          <w:szCs w:val="22"/>
          <w:lang w:val="ro-RO"/>
        </w:rPr>
        <w:t xml:space="preserve"> măsuri</w:t>
      </w:r>
      <w:r w:rsidR="00814CB3" w:rsidRPr="00E870C1">
        <w:rPr>
          <w:rStyle w:val="hps"/>
          <w:rFonts w:cs="Arial"/>
          <w:i/>
          <w:szCs w:val="22"/>
          <w:lang w:val="ro-RO"/>
        </w:rPr>
        <w:t>le</w:t>
      </w:r>
      <w:r w:rsidRPr="00E870C1">
        <w:rPr>
          <w:rStyle w:val="hps"/>
          <w:rFonts w:cs="Arial"/>
          <w:i/>
          <w:szCs w:val="22"/>
          <w:lang w:val="ro-RO"/>
        </w:rPr>
        <w:t xml:space="preserve"> de EE</w:t>
      </w:r>
      <w:r w:rsidRPr="00E870C1">
        <w:rPr>
          <w:rFonts w:cs="Arial"/>
          <w:i/>
          <w:szCs w:val="22"/>
          <w:lang w:val="ro-RO"/>
        </w:rPr>
        <w:t xml:space="preserve"> </w:t>
      </w:r>
      <w:r w:rsidRPr="00E870C1">
        <w:rPr>
          <w:rStyle w:val="hps"/>
          <w:rFonts w:cs="Arial"/>
          <w:i/>
          <w:szCs w:val="22"/>
          <w:lang w:val="ro-RO"/>
        </w:rPr>
        <w:t>trebuie să fie ignorate și</w:t>
      </w:r>
      <w:r w:rsidRPr="00E870C1">
        <w:rPr>
          <w:rFonts w:cs="Arial"/>
          <w:i/>
          <w:szCs w:val="22"/>
          <w:lang w:val="ro-RO"/>
        </w:rPr>
        <w:t xml:space="preserve"> </w:t>
      </w:r>
      <w:r w:rsidRPr="00E870C1">
        <w:rPr>
          <w:rFonts w:cs="Arial"/>
          <w:i/>
          <w:szCs w:val="22"/>
          <w:u w:val="single"/>
          <w:lang w:val="ro-RO"/>
        </w:rPr>
        <w:t xml:space="preserve">să </w:t>
      </w:r>
      <w:r w:rsidRPr="00E870C1">
        <w:rPr>
          <w:rStyle w:val="hps"/>
          <w:rFonts w:cs="Arial"/>
          <w:b/>
          <w:i/>
          <w:szCs w:val="22"/>
          <w:u w:val="single"/>
          <w:lang w:val="ro-RO"/>
        </w:rPr>
        <w:t>nu fie</w:t>
      </w:r>
      <w:r w:rsidRPr="00E870C1">
        <w:rPr>
          <w:rStyle w:val="hps"/>
          <w:rFonts w:cs="Arial"/>
          <w:i/>
          <w:szCs w:val="22"/>
          <w:u w:val="single"/>
          <w:lang w:val="ro-RO"/>
        </w:rPr>
        <w:t xml:space="preserve"> descrise aici</w:t>
      </w:r>
      <w:r w:rsidRPr="00E870C1">
        <w:rPr>
          <w:rFonts w:cs="Arial"/>
          <w:i/>
          <w:szCs w:val="22"/>
          <w:lang w:val="ro-RO"/>
        </w:rPr>
        <w:t>.</w:t>
      </w:r>
      <w:r w:rsidR="00467BF1" w:rsidRPr="00E870C1">
        <w:rPr>
          <w:rFonts w:cs="Arial"/>
          <w:i/>
          <w:szCs w:val="22"/>
          <w:lang w:val="ro-RO"/>
        </w:rPr>
        <w:t xml:space="preserve"> O scurtă referire la astfel de clădiri poate să fie adăugată în Capitolul 1.1. “Prezentarea generală a obiectului”, mai jos.</w:t>
      </w:r>
    </w:p>
    <w:p w:rsidR="00FC14B5" w:rsidRPr="00E870C1" w:rsidRDefault="00467BF1" w:rsidP="00DC0A60">
      <w:pPr>
        <w:keepNext/>
        <w:rPr>
          <w:i/>
          <w:u w:val="single"/>
          <w:lang w:val="ro-RO"/>
        </w:rPr>
      </w:pPr>
      <w:r w:rsidRPr="00E870C1">
        <w:rPr>
          <w:i/>
          <w:u w:val="single"/>
          <w:lang w:val="ro-RO"/>
        </w:rPr>
        <w:t>Definirea obiectelor:</w:t>
      </w:r>
    </w:p>
    <w:p w:rsidR="00467BF1" w:rsidRPr="00E870C1" w:rsidRDefault="00467BF1" w:rsidP="006D115A">
      <w:pPr>
        <w:rPr>
          <w:i/>
          <w:lang w:val="ro-RO"/>
        </w:rPr>
      </w:pPr>
      <w:r w:rsidRPr="00E870C1">
        <w:rPr>
          <w:rStyle w:val="hps"/>
          <w:rFonts w:cs="Arial"/>
          <w:i/>
          <w:szCs w:val="22"/>
          <w:lang w:val="ro-RO"/>
        </w:rPr>
        <w:t xml:space="preserve">Dacă există mai multe clădiri în această Propunere de proiect, fiecare din acestea trebuie prezentate aparte ca </w:t>
      </w:r>
      <w:r w:rsidRPr="00E870C1">
        <w:rPr>
          <w:rStyle w:val="hps"/>
          <w:rFonts w:cs="Arial"/>
          <w:b/>
          <w:i/>
          <w:szCs w:val="22"/>
          <w:lang w:val="ro-RO"/>
        </w:rPr>
        <w:t>“obiect separat”</w:t>
      </w:r>
      <w:r w:rsidRPr="00E870C1">
        <w:rPr>
          <w:rStyle w:val="hps"/>
          <w:rFonts w:cs="Arial"/>
          <w:i/>
          <w:szCs w:val="22"/>
          <w:lang w:val="ro-RO"/>
        </w:rPr>
        <w:t>. Dacă diferite secții ale clădirii au și diferite ore de funcționare</w:t>
      </w:r>
      <w:r w:rsidRPr="00E870C1">
        <w:rPr>
          <w:rFonts w:cs="Arial"/>
          <w:i/>
          <w:szCs w:val="22"/>
          <w:lang w:val="ro-RO"/>
        </w:rPr>
        <w:t xml:space="preserve">, </w:t>
      </w:r>
      <w:r w:rsidRPr="00E870C1">
        <w:rPr>
          <w:rStyle w:val="hps"/>
          <w:rFonts w:cs="Arial"/>
          <w:i/>
          <w:szCs w:val="22"/>
          <w:lang w:val="ro-RO"/>
        </w:rPr>
        <w:t xml:space="preserve">fiecare </w:t>
      </w:r>
      <w:r w:rsidRPr="00E870C1">
        <w:rPr>
          <w:rFonts w:cs="Arial"/>
          <w:i/>
          <w:szCs w:val="22"/>
          <w:lang w:val="ro-RO"/>
        </w:rPr>
        <w:t xml:space="preserve">astfel de secțiune </w:t>
      </w:r>
      <w:r w:rsidRPr="00E870C1">
        <w:rPr>
          <w:rStyle w:val="hps"/>
          <w:rFonts w:cs="Arial"/>
          <w:i/>
          <w:szCs w:val="22"/>
          <w:lang w:val="ro-RO"/>
        </w:rPr>
        <w:t>trebuie să fie prezentată ca un Obiect diferit.</w:t>
      </w:r>
    </w:p>
    <w:p w:rsidR="006D115A" w:rsidRPr="00E870C1" w:rsidRDefault="00467BF1" w:rsidP="006D115A">
      <w:pPr>
        <w:rPr>
          <w:i/>
          <w:lang w:val="ro-RO"/>
        </w:rPr>
      </w:pPr>
      <w:r w:rsidRPr="00E870C1">
        <w:rPr>
          <w:i/>
          <w:lang w:val="ro-RO"/>
        </w:rPr>
        <w:t>Simplificări</w:t>
      </w:r>
      <w:r w:rsidR="008D4045" w:rsidRPr="00E870C1">
        <w:rPr>
          <w:i/>
          <w:lang w:val="ro-RO"/>
        </w:rPr>
        <w:t>:</w:t>
      </w:r>
    </w:p>
    <w:p w:rsidR="006622A6" w:rsidRPr="00E870C1" w:rsidRDefault="00467BF1" w:rsidP="006622A6">
      <w:pPr>
        <w:keepNext/>
        <w:rPr>
          <w:i/>
          <w:szCs w:val="22"/>
          <w:lang w:val="ro-RO"/>
        </w:rPr>
      </w:pPr>
      <w:r w:rsidRPr="00E870C1">
        <w:rPr>
          <w:i/>
          <w:lang w:val="ro-RO"/>
        </w:rPr>
        <w:t xml:space="preserve">1) </w:t>
      </w:r>
      <w:r w:rsidR="006622A6" w:rsidRPr="00E870C1">
        <w:rPr>
          <w:i/>
          <w:szCs w:val="22"/>
          <w:lang w:val="ro-RO"/>
        </w:rPr>
        <w:t>O</w:t>
      </w:r>
      <w:r w:rsidR="006622A6" w:rsidRPr="00E870C1">
        <w:rPr>
          <w:rStyle w:val="hps"/>
          <w:rFonts w:cs="Arial"/>
          <w:i/>
          <w:szCs w:val="22"/>
          <w:lang w:val="ro-RO"/>
        </w:rPr>
        <w:t xml:space="preserve"> clădire sau mai multe clădiri din aceeași locație pot fi considerate un "</w:t>
      </w:r>
      <w:r w:rsidR="006622A6" w:rsidRPr="00E870C1">
        <w:rPr>
          <w:rFonts w:cs="Arial"/>
          <w:i/>
          <w:szCs w:val="22"/>
          <w:lang w:val="ro-RO"/>
        </w:rPr>
        <w:t xml:space="preserve">complex de clădiri" </w:t>
      </w:r>
      <w:r w:rsidR="006622A6" w:rsidRPr="00E870C1">
        <w:rPr>
          <w:rStyle w:val="hps"/>
          <w:rFonts w:cs="Arial"/>
          <w:i/>
          <w:szCs w:val="22"/>
          <w:lang w:val="ro-RO"/>
        </w:rPr>
        <w:t>(</w:t>
      </w:r>
      <w:r w:rsidR="006622A6" w:rsidRPr="00E870C1">
        <w:rPr>
          <w:rFonts w:cs="Arial"/>
          <w:i/>
          <w:szCs w:val="22"/>
          <w:lang w:val="ro-RO"/>
        </w:rPr>
        <w:t xml:space="preserve">un Obiect), </w:t>
      </w:r>
      <w:r w:rsidR="006622A6" w:rsidRPr="00E870C1">
        <w:rPr>
          <w:rStyle w:val="hps"/>
          <w:rFonts w:cs="Arial"/>
          <w:i/>
          <w:szCs w:val="22"/>
          <w:lang w:val="ro-RO"/>
        </w:rPr>
        <w:t>pentru care vor fi prezentate dimensiunile agregate</w:t>
      </w:r>
      <w:r w:rsidR="006622A6" w:rsidRPr="00E870C1">
        <w:rPr>
          <w:rFonts w:cs="Arial"/>
          <w:i/>
          <w:szCs w:val="22"/>
          <w:lang w:val="ro-RO"/>
        </w:rPr>
        <w:t xml:space="preserve">, </w:t>
      </w:r>
      <w:r w:rsidR="006622A6" w:rsidRPr="00E870C1">
        <w:rPr>
          <w:rStyle w:val="hps"/>
          <w:rFonts w:cs="Arial"/>
          <w:i/>
          <w:szCs w:val="22"/>
          <w:lang w:val="ro-RO"/>
        </w:rPr>
        <w:t>în cazul în care clădirile au aceleași ore de funcționare ale sistemului de încălzire</w:t>
      </w:r>
      <w:r w:rsidR="006622A6" w:rsidRPr="00E870C1">
        <w:rPr>
          <w:rFonts w:cs="Arial"/>
          <w:i/>
          <w:szCs w:val="22"/>
          <w:lang w:val="ro-RO"/>
        </w:rPr>
        <w:t xml:space="preserve">. </w:t>
      </w:r>
      <w:r w:rsidR="006622A6" w:rsidRPr="00E870C1">
        <w:rPr>
          <w:rStyle w:val="hps"/>
          <w:rFonts w:cs="Arial"/>
          <w:i/>
          <w:szCs w:val="22"/>
          <w:lang w:val="ro-RO"/>
        </w:rPr>
        <w:t>(</w:t>
      </w:r>
      <w:r w:rsidR="006622A6" w:rsidRPr="00E870C1">
        <w:rPr>
          <w:rFonts w:cs="Arial"/>
          <w:i/>
          <w:szCs w:val="22"/>
          <w:lang w:val="ro-RO"/>
        </w:rPr>
        <w:t>Evident, S</w:t>
      </w:r>
      <w:r w:rsidR="006622A6" w:rsidRPr="00E870C1">
        <w:rPr>
          <w:rStyle w:val="hps"/>
          <w:rFonts w:cs="Arial"/>
          <w:i/>
          <w:szCs w:val="22"/>
          <w:lang w:val="ro-RO"/>
        </w:rPr>
        <w:t>olicitantul poate prezenta fiecare clădire ca un Obiect separat</w:t>
      </w:r>
      <w:r w:rsidR="006622A6" w:rsidRPr="00E870C1">
        <w:rPr>
          <w:rFonts w:cs="Arial"/>
          <w:i/>
          <w:szCs w:val="22"/>
          <w:lang w:val="ro-RO"/>
        </w:rPr>
        <w:t>).</w:t>
      </w:r>
    </w:p>
    <w:p w:rsidR="006622A6" w:rsidRPr="00E870C1" w:rsidRDefault="00B16963" w:rsidP="006622A6">
      <w:pPr>
        <w:keepNext/>
        <w:rPr>
          <w:i/>
          <w:szCs w:val="22"/>
          <w:lang w:val="ro-RO"/>
        </w:rPr>
      </w:pPr>
      <w:r w:rsidRPr="00E870C1">
        <w:rPr>
          <w:i/>
          <w:lang w:val="ro-RO"/>
        </w:rPr>
        <w:t>2</w:t>
      </w:r>
      <w:r w:rsidR="0039207F" w:rsidRPr="00E870C1">
        <w:rPr>
          <w:i/>
          <w:lang w:val="ro-RO"/>
        </w:rPr>
        <w:t xml:space="preserve">) </w:t>
      </w:r>
      <w:r w:rsidR="006622A6" w:rsidRPr="00E870C1">
        <w:rPr>
          <w:rStyle w:val="hps"/>
          <w:rFonts w:cs="Arial"/>
          <w:i/>
          <w:szCs w:val="22"/>
          <w:lang w:val="ro-RO"/>
        </w:rPr>
        <w:t>În cazul coridoarelor și altor spații închise care, în conformitate cu Regulamentul, ar trebui să fie încălzite la temperaturi mai mici decât alte spații</w:t>
      </w:r>
      <w:r w:rsidR="006622A6" w:rsidRPr="00E870C1">
        <w:rPr>
          <w:rFonts w:cs="Arial"/>
          <w:i/>
          <w:szCs w:val="22"/>
          <w:lang w:val="ro-RO"/>
        </w:rPr>
        <w:t xml:space="preserve">, dar </w:t>
      </w:r>
      <w:r w:rsidR="006622A6" w:rsidRPr="00E870C1">
        <w:rPr>
          <w:rStyle w:val="hps"/>
          <w:rFonts w:cs="Arial"/>
          <w:i/>
          <w:szCs w:val="22"/>
          <w:lang w:val="ro-RO"/>
        </w:rPr>
        <w:t>acestea sunt încălzite</w:t>
      </w:r>
      <w:r w:rsidR="006622A6" w:rsidRPr="00E870C1">
        <w:rPr>
          <w:rFonts w:cs="Arial"/>
          <w:i/>
          <w:szCs w:val="22"/>
          <w:lang w:val="ro-RO"/>
        </w:rPr>
        <w:t xml:space="preserve"> la </w:t>
      </w:r>
      <w:r w:rsidR="006622A6" w:rsidRPr="00E870C1">
        <w:rPr>
          <w:rStyle w:val="hps"/>
          <w:rFonts w:cs="Arial"/>
          <w:i/>
          <w:szCs w:val="22"/>
          <w:lang w:val="ro-RO"/>
        </w:rPr>
        <w:t>aceleași ore ca și restul clădirii, acestea pot fi prezentate cu restul clădirii ca un singur Obiect.</w:t>
      </w:r>
    </w:p>
    <w:p w:rsidR="006622A6" w:rsidRPr="00E870C1" w:rsidRDefault="00B16963" w:rsidP="006622A6">
      <w:pPr>
        <w:keepNext/>
        <w:rPr>
          <w:rFonts w:cs="Arial"/>
          <w:i/>
          <w:szCs w:val="22"/>
          <w:lang w:val="ro-RO"/>
        </w:rPr>
      </w:pPr>
      <w:r w:rsidRPr="00E870C1">
        <w:rPr>
          <w:i/>
          <w:lang w:val="ro-RO"/>
        </w:rPr>
        <w:t>3</w:t>
      </w:r>
      <w:r w:rsidR="00FC14B5" w:rsidRPr="00E870C1">
        <w:rPr>
          <w:i/>
          <w:lang w:val="ro-RO"/>
        </w:rPr>
        <w:t xml:space="preserve">) </w:t>
      </w:r>
      <w:r w:rsidR="006622A6" w:rsidRPr="00E870C1">
        <w:rPr>
          <w:rStyle w:val="hps"/>
          <w:rFonts w:cs="Arial"/>
          <w:i/>
          <w:szCs w:val="22"/>
          <w:lang w:val="ro-RO"/>
        </w:rPr>
        <w:t>Spațiile de dimensiuni mici, (</w:t>
      </w:r>
      <w:r w:rsidR="006622A6" w:rsidRPr="00E870C1">
        <w:rPr>
          <w:rFonts w:cs="Arial"/>
          <w:i/>
          <w:szCs w:val="22"/>
          <w:lang w:val="ro-RO"/>
        </w:rPr>
        <w:t xml:space="preserve">de exemplu </w:t>
      </w:r>
      <w:r w:rsidR="006622A6" w:rsidRPr="00E870C1">
        <w:rPr>
          <w:rStyle w:val="hps"/>
          <w:rFonts w:cs="Arial"/>
          <w:i/>
          <w:szCs w:val="22"/>
          <w:lang w:val="ro-RO"/>
        </w:rPr>
        <w:t xml:space="preserve">toalete, de </w:t>
      </w:r>
      <w:proofErr w:type="spellStart"/>
      <w:r w:rsidR="006622A6" w:rsidRPr="00E870C1">
        <w:rPr>
          <w:rStyle w:val="hps"/>
          <w:rFonts w:cs="Arial"/>
          <w:i/>
          <w:szCs w:val="22"/>
          <w:lang w:val="ro-RO"/>
        </w:rPr>
        <w:t>pînă</w:t>
      </w:r>
      <w:proofErr w:type="spellEnd"/>
      <w:r w:rsidR="006622A6" w:rsidRPr="00E870C1">
        <w:rPr>
          <w:rStyle w:val="hps"/>
          <w:rFonts w:cs="Arial"/>
          <w:i/>
          <w:szCs w:val="22"/>
          <w:lang w:val="ro-RO"/>
        </w:rPr>
        <w:t xml:space="preserve"> la 10% din suprafața totală) care nu sunt încălzite, pot fi considerate ca făcând parte din spațiul încălzit și nu vor fi prezentate separat</w:t>
      </w:r>
      <w:r w:rsidR="006622A6" w:rsidRPr="00E870C1">
        <w:rPr>
          <w:rFonts w:cs="Arial"/>
          <w:i/>
          <w:szCs w:val="22"/>
          <w:lang w:val="ro-RO"/>
        </w:rPr>
        <w:t>.</w:t>
      </w:r>
    </w:p>
    <w:p w:rsidR="006622A6" w:rsidRPr="00E870C1" w:rsidRDefault="00B16963" w:rsidP="006622A6">
      <w:pPr>
        <w:keepNext/>
        <w:rPr>
          <w:i/>
          <w:szCs w:val="22"/>
          <w:lang w:val="ro-RO"/>
        </w:rPr>
      </w:pPr>
      <w:r w:rsidRPr="00E870C1">
        <w:rPr>
          <w:i/>
          <w:lang w:val="ro-RO"/>
        </w:rPr>
        <w:t xml:space="preserve">4) </w:t>
      </w:r>
      <w:r w:rsidR="006622A6" w:rsidRPr="00E870C1">
        <w:rPr>
          <w:rFonts w:cs="Arial"/>
          <w:i/>
          <w:szCs w:val="22"/>
          <w:lang w:val="ro-RO"/>
        </w:rPr>
        <w:t xml:space="preserve">În cazul în care unele secțiuni ale clădirii au ore de funcționare mai reduse ca restul clădirii, dar nu există posibilitate tehnică de deconectat sistemul de încălzire, acestea pot fi considerate ca </w:t>
      </w:r>
      <w:proofErr w:type="spellStart"/>
      <w:r w:rsidR="006622A6" w:rsidRPr="00E870C1">
        <w:rPr>
          <w:rFonts w:cs="Arial"/>
          <w:i/>
          <w:szCs w:val="22"/>
          <w:lang w:val="ro-RO"/>
        </w:rPr>
        <w:t>făcînd</w:t>
      </w:r>
      <w:proofErr w:type="spellEnd"/>
      <w:r w:rsidR="006622A6" w:rsidRPr="00E870C1">
        <w:rPr>
          <w:rFonts w:cs="Arial"/>
          <w:i/>
          <w:szCs w:val="22"/>
          <w:lang w:val="ro-RO"/>
        </w:rPr>
        <w:t xml:space="preserve"> parte din același Obiect.</w:t>
      </w:r>
    </w:p>
    <w:p w:rsidR="006622A6" w:rsidRPr="00E870C1" w:rsidRDefault="006622A6" w:rsidP="006622A6">
      <w:pPr>
        <w:keepNext/>
        <w:rPr>
          <w:rStyle w:val="hps"/>
          <w:rFonts w:cs="Arial"/>
          <w:i/>
          <w:szCs w:val="22"/>
          <w:u w:val="single"/>
          <w:lang w:val="ro-RO"/>
        </w:rPr>
      </w:pPr>
      <w:r w:rsidRPr="00E870C1">
        <w:rPr>
          <w:rStyle w:val="hps"/>
          <w:rFonts w:cs="Arial"/>
          <w:i/>
          <w:szCs w:val="22"/>
          <w:u w:val="single"/>
          <w:lang w:val="ro-RO"/>
        </w:rPr>
        <w:t>NOTĂ: Fiecare Obiect este caracterizat de un cod O1</w:t>
      </w:r>
      <w:r w:rsidRPr="00E870C1">
        <w:rPr>
          <w:rFonts w:cs="Arial"/>
          <w:i/>
          <w:szCs w:val="22"/>
          <w:u w:val="single"/>
          <w:lang w:val="ro-RO"/>
        </w:rPr>
        <w:t xml:space="preserve">, </w:t>
      </w:r>
      <w:r w:rsidRPr="00E870C1">
        <w:rPr>
          <w:rStyle w:val="hps"/>
          <w:rFonts w:cs="Arial"/>
          <w:i/>
          <w:szCs w:val="22"/>
          <w:u w:val="single"/>
          <w:lang w:val="ro-RO"/>
        </w:rPr>
        <w:t>O2</w:t>
      </w:r>
      <w:r w:rsidRPr="00E870C1">
        <w:rPr>
          <w:rFonts w:cs="Arial"/>
          <w:i/>
          <w:szCs w:val="22"/>
          <w:u w:val="single"/>
          <w:lang w:val="ro-RO"/>
        </w:rPr>
        <w:t xml:space="preserve">, </w:t>
      </w:r>
      <w:r w:rsidRPr="00E870C1">
        <w:rPr>
          <w:rStyle w:val="hps"/>
          <w:rFonts w:cs="Arial"/>
          <w:i/>
          <w:szCs w:val="22"/>
          <w:u w:val="single"/>
          <w:lang w:val="ro-RO"/>
        </w:rPr>
        <w:t>O3 ...</w:t>
      </w:r>
      <w:r w:rsidRPr="00E870C1">
        <w:rPr>
          <w:rFonts w:cs="Arial"/>
          <w:i/>
          <w:szCs w:val="22"/>
          <w:u w:val="single"/>
          <w:lang w:val="ro-RO"/>
        </w:rPr>
        <w:t xml:space="preserve"> Același cod </w:t>
      </w:r>
      <w:r w:rsidRPr="00E870C1">
        <w:rPr>
          <w:rStyle w:val="hps"/>
          <w:rFonts w:cs="Arial"/>
          <w:i/>
          <w:szCs w:val="22"/>
          <w:u w:val="single"/>
          <w:lang w:val="ro-RO"/>
        </w:rPr>
        <w:t>trebuie folosit în întregul Formular atunci când se va face referire la acest Obiect.</w:t>
      </w:r>
    </w:p>
    <w:p w:rsidR="006622A6" w:rsidRPr="00E870C1" w:rsidRDefault="006622A6" w:rsidP="006622A6">
      <w:pPr>
        <w:tabs>
          <w:tab w:val="clear" w:pos="567"/>
        </w:tabs>
        <w:spacing w:before="0" w:after="0" w:line="240" w:lineRule="auto"/>
        <w:jc w:val="left"/>
        <w:rPr>
          <w:rStyle w:val="hps"/>
          <w:rFonts w:cs="Arial"/>
          <w:i/>
          <w:szCs w:val="22"/>
          <w:u w:val="single"/>
          <w:lang w:val="ro-RO"/>
        </w:rPr>
      </w:pPr>
      <w:r w:rsidRPr="00E870C1">
        <w:rPr>
          <w:rStyle w:val="hps"/>
          <w:rFonts w:cs="Arial"/>
          <w:i/>
          <w:szCs w:val="22"/>
          <w:u w:val="single"/>
          <w:lang w:val="ro-RO"/>
        </w:rPr>
        <w:br w:type="page"/>
      </w:r>
    </w:p>
    <w:p w:rsidR="009B34D5" w:rsidRPr="00E870C1" w:rsidRDefault="006622A6" w:rsidP="009B34D5">
      <w:pPr>
        <w:pStyle w:val="Titlu2"/>
        <w:rPr>
          <w:lang w:val="ro-RO"/>
        </w:rPr>
      </w:pPr>
      <w:bookmarkStart w:id="2" w:name="_Toc385342019"/>
      <w:r w:rsidRPr="00E870C1">
        <w:rPr>
          <w:lang w:val="ro-RO"/>
        </w:rPr>
        <w:lastRenderedPageBreak/>
        <w:t>Prezentarea generală a obiectului</w:t>
      </w:r>
      <w:bookmarkEnd w:id="2"/>
    </w:p>
    <w:p w:rsidR="00CA1115" w:rsidRPr="00E870C1" w:rsidRDefault="009B34D5" w:rsidP="009B34D5">
      <w:pPr>
        <w:rPr>
          <w:i/>
          <w:u w:val="single"/>
          <w:lang w:val="ro-RO"/>
        </w:rPr>
      </w:pPr>
      <w:r w:rsidRPr="00E870C1">
        <w:rPr>
          <w:i/>
          <w:lang w:val="ro-RO"/>
        </w:rPr>
        <w:t xml:space="preserve"> [</w:t>
      </w:r>
      <w:r w:rsidR="006622A6" w:rsidRPr="00E870C1">
        <w:rPr>
          <w:i/>
          <w:u w:val="single"/>
          <w:lang w:val="ro-RO"/>
        </w:rPr>
        <w:t>Instrucțiuni</w:t>
      </w:r>
      <w:r w:rsidR="00CA1115" w:rsidRPr="00E870C1">
        <w:rPr>
          <w:i/>
          <w:u w:val="single"/>
          <w:lang w:val="ro-RO"/>
        </w:rPr>
        <w:t>:</w:t>
      </w:r>
    </w:p>
    <w:p w:rsidR="009B34D5" w:rsidRPr="00E870C1" w:rsidRDefault="006622A6" w:rsidP="009B34D5">
      <w:pPr>
        <w:rPr>
          <w:i/>
          <w:lang w:val="ro-RO"/>
        </w:rPr>
      </w:pPr>
      <w:r w:rsidRPr="00E870C1">
        <w:rPr>
          <w:i/>
          <w:lang w:val="ro-RO"/>
        </w:rPr>
        <w:t xml:space="preserve">Vă rugăm să furnizați cel puțin următoarele informații și să îndepliniți </w:t>
      </w:r>
      <w:r w:rsidR="00BD4824" w:rsidRPr="00E870C1">
        <w:rPr>
          <w:i/>
          <w:lang w:val="ro-RO"/>
        </w:rPr>
        <w:t>Tab</w:t>
      </w:r>
      <w:r w:rsidRPr="00E870C1">
        <w:rPr>
          <w:i/>
          <w:lang w:val="ro-RO"/>
        </w:rPr>
        <w:t>elul</w:t>
      </w:r>
      <w:r w:rsidR="00BD4824" w:rsidRPr="00E870C1">
        <w:rPr>
          <w:i/>
          <w:lang w:val="ro-RO"/>
        </w:rPr>
        <w:t xml:space="preserve"> 1.1</w:t>
      </w:r>
      <w:r w:rsidR="009B34D5" w:rsidRPr="00E870C1">
        <w:rPr>
          <w:i/>
          <w:lang w:val="ro-RO"/>
        </w:rPr>
        <w:t>:</w:t>
      </w:r>
    </w:p>
    <w:p w:rsidR="006622A6" w:rsidRPr="00E870C1" w:rsidRDefault="006622A6" w:rsidP="009B34D5">
      <w:pPr>
        <w:pStyle w:val="Exbullets"/>
        <w:rPr>
          <w:i/>
          <w:lang w:val="ro-RO"/>
        </w:rPr>
      </w:pPr>
      <w:r w:rsidRPr="00E870C1">
        <w:rPr>
          <w:i/>
          <w:lang w:val="ro-RO"/>
        </w:rPr>
        <w:t>Descrierea generală a Obiectului, locația.</w:t>
      </w:r>
    </w:p>
    <w:p w:rsidR="00AE3F76" w:rsidRPr="00E870C1" w:rsidRDefault="006622A6" w:rsidP="009B34D5">
      <w:pPr>
        <w:pStyle w:val="Exbullets"/>
        <w:rPr>
          <w:i/>
          <w:lang w:val="ro-RO"/>
        </w:rPr>
      </w:pPr>
      <w:r w:rsidRPr="00E870C1">
        <w:rPr>
          <w:i/>
          <w:lang w:val="ro-RO"/>
        </w:rPr>
        <w:t xml:space="preserve">În cazul în care proiectul include </w:t>
      </w:r>
      <w:r w:rsidR="006C547F" w:rsidRPr="00E870C1">
        <w:rPr>
          <w:i/>
          <w:lang w:val="ro-RO"/>
        </w:rPr>
        <w:t xml:space="preserve">mai mult </w:t>
      </w:r>
      <w:proofErr w:type="spellStart"/>
      <w:r w:rsidR="006C547F" w:rsidRPr="00E870C1">
        <w:rPr>
          <w:i/>
          <w:lang w:val="ro-RO"/>
        </w:rPr>
        <w:t>decît</w:t>
      </w:r>
      <w:proofErr w:type="spellEnd"/>
      <w:r w:rsidR="006C547F" w:rsidRPr="00E870C1">
        <w:rPr>
          <w:i/>
          <w:lang w:val="ro-RO"/>
        </w:rPr>
        <w:t xml:space="preserve"> un Obiect, vă rugăm să efectuați o schiță de proiect (planul topografic) a teritoriului, sau cel puțin “Google </w:t>
      </w:r>
      <w:proofErr w:type="spellStart"/>
      <w:r w:rsidR="006C547F" w:rsidRPr="00E870C1">
        <w:rPr>
          <w:i/>
          <w:lang w:val="ro-RO"/>
        </w:rPr>
        <w:t>Earth</w:t>
      </w:r>
      <w:proofErr w:type="spellEnd"/>
      <w:r w:rsidR="006C547F" w:rsidRPr="00E870C1">
        <w:rPr>
          <w:i/>
          <w:lang w:val="ro-RO"/>
        </w:rPr>
        <w:t>” fotografie pe care să fie indicate limitele fiecărui Obiect.]</w:t>
      </w:r>
    </w:p>
    <w:p w:rsidR="000C58E8" w:rsidRPr="00E870C1" w:rsidRDefault="000C58E8" w:rsidP="00CA1115">
      <w:pPr>
        <w:keepNext/>
        <w:spacing w:after="0"/>
        <w:jc w:val="left"/>
        <w:rPr>
          <w:szCs w:val="22"/>
          <w:lang w:val="ro-RO"/>
        </w:rPr>
      </w:pPr>
      <w:r w:rsidRPr="00E870C1">
        <w:rPr>
          <w:szCs w:val="22"/>
          <w:lang w:val="ro-RO"/>
        </w:rPr>
        <w:t>În această Propunere de proiect se propune implementarea măsurilor de EE/SER în următoarele clădiri/ secțiuni (Obiecte):</w:t>
      </w:r>
    </w:p>
    <w:p w:rsidR="00876E0A" w:rsidRPr="00E870C1" w:rsidRDefault="00876E0A" w:rsidP="00CA1115">
      <w:pPr>
        <w:keepNext/>
        <w:spacing w:after="0"/>
        <w:jc w:val="left"/>
        <w:rPr>
          <w:rFonts w:eastAsia="Arial" w:cs="Arial"/>
          <w:b/>
          <w:lang w:val="ro-RO"/>
        </w:rPr>
      </w:pPr>
      <w:r w:rsidRPr="00E870C1">
        <w:rPr>
          <w:rFonts w:eastAsia="Arial" w:cs="Arial"/>
          <w:b/>
          <w:lang w:val="ro-RO"/>
        </w:rPr>
        <w:t>Tab</w:t>
      </w:r>
      <w:r w:rsidR="00BF14A1" w:rsidRPr="00E870C1">
        <w:rPr>
          <w:rFonts w:eastAsia="Arial" w:cs="Arial"/>
          <w:b/>
          <w:lang w:val="ro-RO"/>
        </w:rPr>
        <w:t>el</w:t>
      </w:r>
      <w:r w:rsidRPr="00E870C1">
        <w:rPr>
          <w:rFonts w:eastAsia="Arial" w:cs="Arial"/>
          <w:b/>
          <w:lang w:val="ro-RO"/>
        </w:rPr>
        <w:t xml:space="preserve"> 1.1: </w:t>
      </w:r>
      <w:r w:rsidR="000C58E8" w:rsidRPr="00E870C1">
        <w:rPr>
          <w:rFonts w:eastAsia="Arial" w:cs="Arial"/>
          <w:b/>
          <w:lang w:val="ro-RO"/>
        </w:rPr>
        <w:t>Prezentarea generală a Obiectelor, în care vor fi implementate măsurile de EE/SER</w:t>
      </w:r>
    </w:p>
    <w:tbl>
      <w:tblPr>
        <w:tblStyle w:val="GrilTabel"/>
        <w:tblW w:w="0" w:type="auto"/>
        <w:tblLook w:val="04A0" w:firstRow="1" w:lastRow="0" w:firstColumn="1" w:lastColumn="0" w:noHBand="0" w:noVBand="1"/>
      </w:tblPr>
      <w:tblGrid>
        <w:gridCol w:w="1019"/>
        <w:gridCol w:w="1493"/>
        <w:gridCol w:w="5926"/>
      </w:tblGrid>
      <w:tr w:rsidR="001D1A24" w:rsidRPr="00E870C1" w:rsidTr="00106457">
        <w:trPr>
          <w:cantSplit/>
          <w:tblHeader/>
        </w:trPr>
        <w:tc>
          <w:tcPr>
            <w:tcW w:w="1019" w:type="dxa"/>
          </w:tcPr>
          <w:p w:rsidR="001D1A24" w:rsidRPr="00E870C1" w:rsidRDefault="000C58E8" w:rsidP="00DA11C4">
            <w:pPr>
              <w:keepNext/>
              <w:rPr>
                <w:rFonts w:ascii="Arial Narrow" w:hAnsi="Arial Narrow"/>
                <w:b/>
                <w:sz w:val="20"/>
                <w:lang w:val="ro-RO"/>
              </w:rPr>
            </w:pPr>
            <w:r w:rsidRPr="00E870C1">
              <w:rPr>
                <w:rFonts w:ascii="Arial Narrow" w:hAnsi="Arial Narrow"/>
                <w:b/>
                <w:sz w:val="20"/>
                <w:lang w:val="ro-RO"/>
              </w:rPr>
              <w:t>Codul Obiectului</w:t>
            </w:r>
          </w:p>
        </w:tc>
        <w:tc>
          <w:tcPr>
            <w:tcW w:w="1531" w:type="dxa"/>
          </w:tcPr>
          <w:p w:rsidR="001D1A24" w:rsidRPr="00E870C1" w:rsidRDefault="000C58E8" w:rsidP="00DA11C4">
            <w:pPr>
              <w:keepNext/>
              <w:rPr>
                <w:rFonts w:ascii="Arial Narrow" w:hAnsi="Arial Narrow"/>
                <w:b/>
                <w:sz w:val="20"/>
                <w:lang w:val="ro-RO"/>
              </w:rPr>
            </w:pPr>
            <w:r w:rsidRPr="00E870C1">
              <w:rPr>
                <w:rFonts w:ascii="Arial Narrow" w:hAnsi="Arial Narrow"/>
                <w:b/>
                <w:sz w:val="20"/>
                <w:lang w:val="ro-RO"/>
              </w:rPr>
              <w:t>Denumirea Obiectului</w:t>
            </w:r>
          </w:p>
        </w:tc>
        <w:tc>
          <w:tcPr>
            <w:tcW w:w="6340" w:type="dxa"/>
          </w:tcPr>
          <w:p w:rsidR="001D1A24" w:rsidRPr="00E870C1" w:rsidRDefault="000C58E8" w:rsidP="00DA11C4">
            <w:pPr>
              <w:keepNext/>
              <w:rPr>
                <w:rFonts w:ascii="Arial Narrow" w:hAnsi="Arial Narrow"/>
                <w:b/>
                <w:sz w:val="20"/>
                <w:lang w:val="ro-RO"/>
              </w:rPr>
            </w:pPr>
            <w:r w:rsidRPr="00E870C1">
              <w:rPr>
                <w:rFonts w:ascii="Arial Narrow" w:hAnsi="Arial Narrow"/>
                <w:b/>
                <w:sz w:val="20"/>
                <w:lang w:val="ro-RO"/>
              </w:rPr>
              <w:t>Locația / Destinația principală</w:t>
            </w:r>
          </w:p>
        </w:tc>
      </w:tr>
      <w:tr w:rsidR="00CA1115" w:rsidRPr="00E870C1" w:rsidTr="00106457">
        <w:trPr>
          <w:cantSplit/>
        </w:trPr>
        <w:tc>
          <w:tcPr>
            <w:tcW w:w="1019" w:type="dxa"/>
            <w:vMerge w:val="restart"/>
          </w:tcPr>
          <w:p w:rsidR="00CA1115" w:rsidRPr="00E870C1" w:rsidRDefault="00CA1115" w:rsidP="004577F2">
            <w:pPr>
              <w:spacing w:after="120" w:line="240" w:lineRule="auto"/>
              <w:jc w:val="left"/>
              <w:rPr>
                <w:rFonts w:ascii="Arial Narrow" w:hAnsi="Arial Narrow"/>
                <w:sz w:val="20"/>
                <w:lang w:val="ro-RO"/>
              </w:rPr>
            </w:pPr>
            <w:r w:rsidRPr="00E870C1">
              <w:rPr>
                <w:rFonts w:ascii="Arial Narrow" w:hAnsi="Arial Narrow"/>
                <w:sz w:val="20"/>
                <w:lang w:val="ro-RO"/>
              </w:rPr>
              <w:t>O1</w:t>
            </w:r>
          </w:p>
        </w:tc>
        <w:tc>
          <w:tcPr>
            <w:tcW w:w="1531" w:type="dxa"/>
            <w:vMerge w:val="restart"/>
          </w:tcPr>
          <w:p w:rsidR="00CA1115" w:rsidRPr="00E870C1" w:rsidRDefault="00CA1115" w:rsidP="004577F2">
            <w:pPr>
              <w:spacing w:after="120" w:line="240" w:lineRule="auto"/>
              <w:jc w:val="left"/>
              <w:rPr>
                <w:rFonts w:ascii="Arial Narrow" w:hAnsi="Arial Narrow"/>
                <w:sz w:val="20"/>
                <w:lang w:val="ro-RO"/>
              </w:rPr>
            </w:pPr>
          </w:p>
        </w:tc>
        <w:tc>
          <w:tcPr>
            <w:tcW w:w="6340" w:type="dxa"/>
          </w:tcPr>
          <w:p w:rsidR="00CA1115" w:rsidRPr="00E870C1" w:rsidRDefault="000C58E8" w:rsidP="004577F2">
            <w:pPr>
              <w:spacing w:after="120" w:line="240" w:lineRule="auto"/>
              <w:jc w:val="left"/>
              <w:rPr>
                <w:rFonts w:ascii="Arial Narrow" w:hAnsi="Arial Narrow"/>
                <w:sz w:val="20"/>
                <w:lang w:val="ro-RO"/>
              </w:rPr>
            </w:pPr>
            <w:r w:rsidRPr="00E870C1">
              <w:rPr>
                <w:rFonts w:ascii="Arial Narrow" w:hAnsi="Arial Narrow"/>
                <w:sz w:val="20"/>
                <w:lang w:val="ro-RO"/>
              </w:rPr>
              <w:t>Locația:</w:t>
            </w:r>
          </w:p>
        </w:tc>
      </w:tr>
      <w:tr w:rsidR="00CA1115" w:rsidRPr="00E870C1" w:rsidTr="00106457">
        <w:trPr>
          <w:cantSplit/>
        </w:trPr>
        <w:tc>
          <w:tcPr>
            <w:tcW w:w="1019" w:type="dxa"/>
            <w:vMerge/>
          </w:tcPr>
          <w:p w:rsidR="00CA1115" w:rsidRPr="00E870C1" w:rsidRDefault="00CA1115" w:rsidP="004577F2">
            <w:pPr>
              <w:spacing w:after="120" w:line="240" w:lineRule="auto"/>
              <w:jc w:val="left"/>
              <w:rPr>
                <w:rFonts w:ascii="Arial Narrow" w:hAnsi="Arial Narrow"/>
                <w:sz w:val="20"/>
                <w:lang w:val="ro-RO"/>
              </w:rPr>
            </w:pPr>
          </w:p>
        </w:tc>
        <w:tc>
          <w:tcPr>
            <w:tcW w:w="1531" w:type="dxa"/>
            <w:vMerge/>
          </w:tcPr>
          <w:p w:rsidR="00CA1115" w:rsidRPr="00E870C1" w:rsidRDefault="00CA1115" w:rsidP="004577F2">
            <w:pPr>
              <w:spacing w:after="120" w:line="240" w:lineRule="auto"/>
              <w:jc w:val="left"/>
              <w:rPr>
                <w:rFonts w:ascii="Arial Narrow" w:hAnsi="Arial Narrow"/>
                <w:sz w:val="20"/>
                <w:lang w:val="ro-RO"/>
              </w:rPr>
            </w:pPr>
          </w:p>
        </w:tc>
        <w:tc>
          <w:tcPr>
            <w:tcW w:w="6340" w:type="dxa"/>
          </w:tcPr>
          <w:p w:rsidR="00CA1115" w:rsidRPr="00E870C1" w:rsidRDefault="000C58E8" w:rsidP="004577F2">
            <w:pPr>
              <w:spacing w:after="120" w:line="240" w:lineRule="auto"/>
              <w:jc w:val="left"/>
              <w:rPr>
                <w:rFonts w:ascii="Arial Narrow" w:hAnsi="Arial Narrow"/>
                <w:sz w:val="20"/>
                <w:lang w:val="ro-RO"/>
              </w:rPr>
            </w:pPr>
            <w:r w:rsidRPr="00E870C1">
              <w:rPr>
                <w:rFonts w:ascii="Arial Narrow" w:hAnsi="Arial Narrow"/>
                <w:sz w:val="20"/>
                <w:lang w:val="ro-RO"/>
              </w:rPr>
              <w:t>Destinația principală</w:t>
            </w:r>
            <w:r w:rsidR="00CA1115" w:rsidRPr="00E870C1">
              <w:rPr>
                <w:rFonts w:ascii="Arial Narrow" w:hAnsi="Arial Narrow"/>
                <w:sz w:val="20"/>
                <w:lang w:val="ro-RO"/>
              </w:rPr>
              <w:t>:</w:t>
            </w:r>
          </w:p>
        </w:tc>
      </w:tr>
      <w:tr w:rsidR="00CA1115" w:rsidRPr="00E870C1" w:rsidTr="00106457">
        <w:trPr>
          <w:cantSplit/>
        </w:trPr>
        <w:tc>
          <w:tcPr>
            <w:tcW w:w="1019" w:type="dxa"/>
            <w:vMerge/>
          </w:tcPr>
          <w:p w:rsidR="00CA1115" w:rsidRPr="00E870C1" w:rsidRDefault="00CA1115" w:rsidP="004577F2">
            <w:pPr>
              <w:spacing w:after="120" w:line="240" w:lineRule="auto"/>
              <w:jc w:val="left"/>
              <w:rPr>
                <w:rFonts w:ascii="Arial Narrow" w:hAnsi="Arial Narrow"/>
                <w:sz w:val="20"/>
                <w:lang w:val="ro-RO"/>
              </w:rPr>
            </w:pPr>
          </w:p>
        </w:tc>
        <w:tc>
          <w:tcPr>
            <w:tcW w:w="1531" w:type="dxa"/>
            <w:vMerge/>
          </w:tcPr>
          <w:p w:rsidR="00CA1115" w:rsidRPr="00E870C1" w:rsidRDefault="00CA1115" w:rsidP="004577F2">
            <w:pPr>
              <w:spacing w:after="120" w:line="240" w:lineRule="auto"/>
              <w:jc w:val="left"/>
              <w:rPr>
                <w:rFonts w:ascii="Arial Narrow" w:hAnsi="Arial Narrow"/>
                <w:sz w:val="20"/>
                <w:lang w:val="ro-RO"/>
              </w:rPr>
            </w:pPr>
          </w:p>
        </w:tc>
        <w:tc>
          <w:tcPr>
            <w:tcW w:w="6340" w:type="dxa"/>
          </w:tcPr>
          <w:p w:rsidR="00CA1115" w:rsidRPr="00E870C1" w:rsidRDefault="00106457" w:rsidP="00106457">
            <w:pPr>
              <w:spacing w:after="120" w:line="240" w:lineRule="auto"/>
              <w:jc w:val="left"/>
              <w:rPr>
                <w:rFonts w:ascii="Arial Narrow" w:hAnsi="Arial Narrow"/>
                <w:sz w:val="20"/>
                <w:lang w:val="ro-RO"/>
              </w:rPr>
            </w:pPr>
            <w:r w:rsidRPr="00E870C1">
              <w:rPr>
                <w:rFonts w:ascii="Arial Narrow" w:hAnsi="Arial Narrow"/>
                <w:sz w:val="20"/>
                <w:lang w:val="ro-RO"/>
              </w:rPr>
              <w:t>Principalele măsuri de EE/SER care vor fi implementate</w:t>
            </w:r>
            <w:r w:rsidR="008D4045" w:rsidRPr="00E870C1">
              <w:rPr>
                <w:rFonts w:ascii="Arial Narrow" w:hAnsi="Arial Narrow"/>
                <w:sz w:val="20"/>
                <w:lang w:val="ro-RO"/>
              </w:rPr>
              <w:t xml:space="preserve"> (</w:t>
            </w:r>
            <w:r w:rsidRPr="00E870C1">
              <w:rPr>
                <w:rFonts w:ascii="Arial Narrow" w:hAnsi="Arial Narrow"/>
                <w:sz w:val="20"/>
                <w:lang w:val="ro-RO"/>
              </w:rPr>
              <w:t>pe scurt</w:t>
            </w:r>
            <w:r w:rsidR="008D4045" w:rsidRPr="00E870C1">
              <w:rPr>
                <w:rFonts w:ascii="Arial Narrow" w:hAnsi="Arial Narrow"/>
                <w:sz w:val="20"/>
                <w:lang w:val="ro-RO"/>
              </w:rPr>
              <w:t>)</w:t>
            </w:r>
            <w:r w:rsidR="00CA1115" w:rsidRPr="00E870C1">
              <w:rPr>
                <w:rFonts w:ascii="Arial Narrow" w:hAnsi="Arial Narrow"/>
                <w:sz w:val="20"/>
                <w:lang w:val="ro-RO"/>
              </w:rPr>
              <w:t xml:space="preserve">: </w:t>
            </w:r>
          </w:p>
        </w:tc>
      </w:tr>
      <w:tr w:rsidR="00106457" w:rsidRPr="00E870C1" w:rsidTr="00106457">
        <w:trPr>
          <w:cantSplit/>
        </w:trPr>
        <w:tc>
          <w:tcPr>
            <w:tcW w:w="1019" w:type="dxa"/>
            <w:vMerge w:val="restart"/>
          </w:tcPr>
          <w:p w:rsidR="00106457" w:rsidRPr="00E870C1" w:rsidRDefault="00106457" w:rsidP="004577F2">
            <w:pPr>
              <w:spacing w:after="120" w:line="240" w:lineRule="auto"/>
              <w:jc w:val="left"/>
              <w:rPr>
                <w:rFonts w:ascii="Arial Narrow" w:hAnsi="Arial Narrow"/>
                <w:sz w:val="20"/>
                <w:lang w:val="ro-RO"/>
              </w:rPr>
            </w:pPr>
            <w:r w:rsidRPr="00E870C1">
              <w:rPr>
                <w:rFonts w:ascii="Arial Narrow" w:hAnsi="Arial Narrow"/>
                <w:sz w:val="20"/>
                <w:lang w:val="ro-RO"/>
              </w:rPr>
              <w:t>O2</w:t>
            </w:r>
          </w:p>
        </w:tc>
        <w:tc>
          <w:tcPr>
            <w:tcW w:w="1531" w:type="dxa"/>
            <w:vMerge w:val="restart"/>
          </w:tcPr>
          <w:p w:rsidR="00106457" w:rsidRPr="00E870C1" w:rsidRDefault="00106457" w:rsidP="004577F2">
            <w:pPr>
              <w:spacing w:after="120" w:line="240" w:lineRule="auto"/>
              <w:jc w:val="left"/>
              <w:rPr>
                <w:rFonts w:ascii="Arial Narrow" w:hAnsi="Arial Narrow"/>
                <w:sz w:val="20"/>
                <w:lang w:val="ro-RO"/>
              </w:rPr>
            </w:pPr>
          </w:p>
        </w:tc>
        <w:tc>
          <w:tcPr>
            <w:tcW w:w="6340" w:type="dxa"/>
          </w:tcPr>
          <w:p w:rsidR="00106457" w:rsidRPr="00E870C1" w:rsidRDefault="00106457" w:rsidP="00C11341">
            <w:pPr>
              <w:spacing w:after="120" w:line="240" w:lineRule="auto"/>
              <w:jc w:val="left"/>
              <w:rPr>
                <w:rFonts w:ascii="Arial Narrow" w:hAnsi="Arial Narrow"/>
                <w:sz w:val="20"/>
                <w:lang w:val="ro-RO"/>
              </w:rPr>
            </w:pPr>
            <w:r w:rsidRPr="00E870C1">
              <w:rPr>
                <w:rFonts w:ascii="Arial Narrow" w:hAnsi="Arial Narrow"/>
                <w:sz w:val="20"/>
                <w:lang w:val="ro-RO"/>
              </w:rPr>
              <w:t>Locația:</w:t>
            </w:r>
          </w:p>
        </w:tc>
      </w:tr>
      <w:tr w:rsidR="00106457" w:rsidRPr="00E870C1" w:rsidTr="00106457">
        <w:trPr>
          <w:cantSplit/>
        </w:trPr>
        <w:tc>
          <w:tcPr>
            <w:tcW w:w="1019" w:type="dxa"/>
            <w:vMerge/>
          </w:tcPr>
          <w:p w:rsidR="00106457" w:rsidRPr="00E870C1" w:rsidRDefault="00106457" w:rsidP="004577F2">
            <w:pPr>
              <w:spacing w:after="120" w:line="240" w:lineRule="auto"/>
              <w:jc w:val="left"/>
              <w:rPr>
                <w:rFonts w:ascii="Arial Narrow" w:hAnsi="Arial Narrow"/>
                <w:sz w:val="20"/>
                <w:lang w:val="ro-RO"/>
              </w:rPr>
            </w:pPr>
          </w:p>
        </w:tc>
        <w:tc>
          <w:tcPr>
            <w:tcW w:w="1531" w:type="dxa"/>
            <w:vMerge/>
          </w:tcPr>
          <w:p w:rsidR="00106457" w:rsidRPr="00E870C1" w:rsidRDefault="00106457" w:rsidP="004577F2">
            <w:pPr>
              <w:spacing w:after="120" w:line="240" w:lineRule="auto"/>
              <w:jc w:val="left"/>
              <w:rPr>
                <w:rFonts w:ascii="Arial Narrow" w:hAnsi="Arial Narrow"/>
                <w:sz w:val="20"/>
                <w:lang w:val="ro-RO"/>
              </w:rPr>
            </w:pPr>
          </w:p>
        </w:tc>
        <w:tc>
          <w:tcPr>
            <w:tcW w:w="6340" w:type="dxa"/>
          </w:tcPr>
          <w:p w:rsidR="00106457" w:rsidRPr="00E870C1" w:rsidRDefault="00106457" w:rsidP="00C11341">
            <w:pPr>
              <w:spacing w:after="120" w:line="240" w:lineRule="auto"/>
              <w:jc w:val="left"/>
              <w:rPr>
                <w:rFonts w:ascii="Arial Narrow" w:hAnsi="Arial Narrow"/>
                <w:sz w:val="20"/>
                <w:lang w:val="ro-RO"/>
              </w:rPr>
            </w:pPr>
            <w:r w:rsidRPr="00E870C1">
              <w:rPr>
                <w:rFonts w:ascii="Arial Narrow" w:hAnsi="Arial Narrow"/>
                <w:sz w:val="20"/>
                <w:lang w:val="ro-RO"/>
              </w:rPr>
              <w:t>Destinația principală:</w:t>
            </w:r>
          </w:p>
        </w:tc>
      </w:tr>
      <w:tr w:rsidR="00106457" w:rsidRPr="00E870C1" w:rsidTr="00106457">
        <w:trPr>
          <w:cantSplit/>
        </w:trPr>
        <w:tc>
          <w:tcPr>
            <w:tcW w:w="1019" w:type="dxa"/>
            <w:vMerge/>
          </w:tcPr>
          <w:p w:rsidR="00106457" w:rsidRPr="00E870C1" w:rsidRDefault="00106457" w:rsidP="004577F2">
            <w:pPr>
              <w:spacing w:after="120" w:line="240" w:lineRule="auto"/>
              <w:jc w:val="left"/>
              <w:rPr>
                <w:rFonts w:ascii="Arial Narrow" w:hAnsi="Arial Narrow"/>
                <w:sz w:val="20"/>
                <w:lang w:val="ro-RO"/>
              </w:rPr>
            </w:pPr>
          </w:p>
        </w:tc>
        <w:tc>
          <w:tcPr>
            <w:tcW w:w="1531" w:type="dxa"/>
            <w:vMerge/>
          </w:tcPr>
          <w:p w:rsidR="00106457" w:rsidRPr="00E870C1" w:rsidRDefault="00106457" w:rsidP="004577F2">
            <w:pPr>
              <w:spacing w:after="120" w:line="240" w:lineRule="auto"/>
              <w:jc w:val="left"/>
              <w:rPr>
                <w:rFonts w:ascii="Arial Narrow" w:hAnsi="Arial Narrow"/>
                <w:sz w:val="20"/>
                <w:lang w:val="ro-RO"/>
              </w:rPr>
            </w:pPr>
          </w:p>
        </w:tc>
        <w:tc>
          <w:tcPr>
            <w:tcW w:w="6340" w:type="dxa"/>
          </w:tcPr>
          <w:p w:rsidR="00106457" w:rsidRPr="00E870C1" w:rsidRDefault="00106457" w:rsidP="00C11341">
            <w:pPr>
              <w:spacing w:after="120" w:line="240" w:lineRule="auto"/>
              <w:jc w:val="left"/>
              <w:rPr>
                <w:rFonts w:ascii="Arial Narrow" w:hAnsi="Arial Narrow"/>
                <w:sz w:val="20"/>
                <w:lang w:val="ro-RO"/>
              </w:rPr>
            </w:pPr>
            <w:r w:rsidRPr="00E870C1">
              <w:rPr>
                <w:rFonts w:ascii="Arial Narrow" w:hAnsi="Arial Narrow"/>
                <w:sz w:val="20"/>
                <w:lang w:val="ro-RO"/>
              </w:rPr>
              <w:t xml:space="preserve">Principalele măsuri de EE/SER care vor fi implementate (pe scurt): </w:t>
            </w:r>
          </w:p>
        </w:tc>
      </w:tr>
    </w:tbl>
    <w:p w:rsidR="00CA1115" w:rsidRPr="00E870C1" w:rsidRDefault="00106457" w:rsidP="00CA1115">
      <w:pPr>
        <w:keepNext/>
        <w:rPr>
          <w:rFonts w:eastAsia="Arial" w:cs="Arial"/>
          <w:u w:val="single"/>
          <w:lang w:val="ro-RO"/>
        </w:rPr>
      </w:pPr>
      <w:r w:rsidRPr="00E870C1">
        <w:rPr>
          <w:rFonts w:eastAsia="Arial" w:cs="Arial"/>
          <w:u w:val="single"/>
          <w:lang w:val="ro-RO"/>
        </w:rPr>
        <w:t>Remarcile adiționale ale Solicitantului</w:t>
      </w:r>
      <w:r w:rsidR="00BD4824" w:rsidRPr="00E870C1">
        <w:rPr>
          <w:rFonts w:eastAsia="Arial" w:cs="Arial"/>
          <w:u w:val="single"/>
          <w:lang w:val="ro-RO"/>
        </w:rPr>
        <w:t xml:space="preserve"> </w:t>
      </w:r>
      <w:r w:rsidR="00CA1115" w:rsidRPr="00E870C1">
        <w:rPr>
          <w:rFonts w:eastAsia="Arial" w:cs="Arial"/>
          <w:u w:val="single"/>
          <w:lang w:val="ro-RO"/>
        </w:rPr>
        <w:t>(</w:t>
      </w:r>
      <w:r w:rsidRPr="00E870C1">
        <w:rPr>
          <w:rFonts w:eastAsia="Arial" w:cs="Arial"/>
          <w:u w:val="single"/>
          <w:lang w:val="ro-RO"/>
        </w:rPr>
        <w:t>dacă este necesar</w:t>
      </w:r>
      <w:r w:rsidR="00CA1115" w:rsidRPr="00E870C1">
        <w:rPr>
          <w:rFonts w:eastAsia="Arial" w:cs="Arial"/>
          <w:u w:val="single"/>
          <w:lang w:val="ro-RO"/>
        </w:rPr>
        <w:t xml:space="preserve">): </w:t>
      </w:r>
    </w:p>
    <w:p w:rsidR="00CA1115" w:rsidRPr="00E870C1" w:rsidRDefault="00CA1115" w:rsidP="00CA1115">
      <w:pPr>
        <w:rPr>
          <w:lang w:val="ro-RO"/>
        </w:rPr>
      </w:pPr>
      <w:r w:rsidRPr="00E870C1">
        <w:rPr>
          <w:lang w:val="ro-RO"/>
        </w:rPr>
        <w:t>..............................................</w:t>
      </w:r>
    </w:p>
    <w:p w:rsidR="00A91330" w:rsidRPr="00E870C1" w:rsidRDefault="00106457" w:rsidP="008D4045">
      <w:pPr>
        <w:pStyle w:val="Titlu2"/>
        <w:rPr>
          <w:lang w:val="ro-RO"/>
        </w:rPr>
      </w:pPr>
      <w:bookmarkStart w:id="3" w:name="_Toc385342020"/>
      <w:r w:rsidRPr="00E870C1">
        <w:rPr>
          <w:lang w:val="ro-RO"/>
        </w:rPr>
        <w:t>Informații pentru fiecare obiect</w:t>
      </w:r>
      <w:bookmarkEnd w:id="3"/>
    </w:p>
    <w:p w:rsidR="00004696" w:rsidRPr="00E870C1" w:rsidRDefault="00106457" w:rsidP="00B67902">
      <w:pPr>
        <w:pStyle w:val="Titlu3"/>
        <w:rPr>
          <w:rFonts w:eastAsia="Arial"/>
          <w:lang w:val="ro-RO"/>
        </w:rPr>
      </w:pPr>
      <w:bookmarkStart w:id="4" w:name="_Toc385342021"/>
      <w:r w:rsidRPr="00E870C1">
        <w:rPr>
          <w:rFonts w:eastAsia="Arial"/>
          <w:lang w:val="ro-RO"/>
        </w:rPr>
        <w:t>Obiectul</w:t>
      </w:r>
      <w:r w:rsidR="00B67902" w:rsidRPr="00E870C1">
        <w:rPr>
          <w:rFonts w:eastAsia="Arial"/>
          <w:lang w:val="ro-RO"/>
        </w:rPr>
        <w:t xml:space="preserve"> 1 (</w:t>
      </w:r>
      <w:r w:rsidRPr="00E870C1">
        <w:rPr>
          <w:rFonts w:eastAsia="Arial"/>
          <w:lang w:val="ro-RO"/>
        </w:rPr>
        <w:t>clădire sau secție</w:t>
      </w:r>
      <w:r w:rsidR="00004696" w:rsidRPr="00E870C1">
        <w:rPr>
          <w:rFonts w:eastAsia="Arial"/>
          <w:lang w:val="ro-RO"/>
        </w:rPr>
        <w:t>/zon</w:t>
      </w:r>
      <w:r w:rsidRPr="00E870C1">
        <w:rPr>
          <w:rFonts w:eastAsia="Arial"/>
          <w:lang w:val="ro-RO"/>
        </w:rPr>
        <w:t>ă</w:t>
      </w:r>
      <w:r w:rsidR="00004696" w:rsidRPr="00E870C1">
        <w:rPr>
          <w:rFonts w:eastAsia="Arial"/>
          <w:lang w:val="ro-RO"/>
        </w:rPr>
        <w:t>)</w:t>
      </w:r>
      <w:bookmarkEnd w:id="4"/>
    </w:p>
    <w:p w:rsidR="00CA1115" w:rsidRPr="00E870C1" w:rsidRDefault="00106457" w:rsidP="00CA1115">
      <w:pPr>
        <w:rPr>
          <w:lang w:val="ro-RO"/>
        </w:rPr>
      </w:pPr>
      <w:r w:rsidRPr="00E870C1">
        <w:rPr>
          <w:lang w:val="ro-RO"/>
        </w:rPr>
        <w:t>Următoarele tabele prezintă caracteristicile principale a fiecărui Obiect.</w:t>
      </w:r>
    </w:p>
    <w:p w:rsidR="00B67902" w:rsidRPr="00E870C1" w:rsidRDefault="00106457" w:rsidP="00B67902">
      <w:pPr>
        <w:keepNext/>
        <w:rPr>
          <w:rFonts w:eastAsia="Arial" w:cs="Arial"/>
          <w:b/>
          <w:u w:val="single"/>
          <w:lang w:val="ro-RO"/>
        </w:rPr>
      </w:pPr>
      <w:r w:rsidRPr="00E870C1">
        <w:rPr>
          <w:rFonts w:eastAsia="Arial" w:cs="Arial"/>
          <w:b/>
          <w:u w:val="single"/>
          <w:lang w:val="ro-RO"/>
        </w:rPr>
        <w:t>Descriere generală</w:t>
      </w:r>
    </w:p>
    <w:p w:rsidR="004577F2" w:rsidRPr="00E870C1" w:rsidRDefault="00B67902" w:rsidP="00B67902">
      <w:pPr>
        <w:rPr>
          <w:i/>
          <w:lang w:val="ro-RO"/>
        </w:rPr>
      </w:pPr>
      <w:r w:rsidRPr="00E870C1">
        <w:rPr>
          <w:i/>
          <w:lang w:val="ro-RO"/>
        </w:rPr>
        <w:t>[</w:t>
      </w:r>
      <w:r w:rsidR="00106457" w:rsidRPr="00E870C1">
        <w:rPr>
          <w:i/>
          <w:u w:val="single"/>
          <w:lang w:val="ro-RO"/>
        </w:rPr>
        <w:t>Instrucțiuni</w:t>
      </w:r>
      <w:r w:rsidR="004577F2" w:rsidRPr="00E870C1">
        <w:rPr>
          <w:i/>
          <w:u w:val="single"/>
          <w:lang w:val="ro-RO"/>
        </w:rPr>
        <w:t>:</w:t>
      </w:r>
    </w:p>
    <w:p w:rsidR="00B67902" w:rsidRPr="00E870C1" w:rsidRDefault="00106457" w:rsidP="00B67902">
      <w:pPr>
        <w:rPr>
          <w:i/>
          <w:lang w:val="ro-RO"/>
        </w:rPr>
      </w:pPr>
      <w:r w:rsidRPr="00E870C1">
        <w:rPr>
          <w:i/>
          <w:lang w:val="ro-RO"/>
        </w:rPr>
        <w:t xml:space="preserve">Vă rugăm să furnizați cel puțin următoarele informații și să îndepliniți Tabelul </w:t>
      </w:r>
      <w:r w:rsidR="008D4045" w:rsidRPr="00E870C1">
        <w:rPr>
          <w:i/>
          <w:lang w:val="ro-RO"/>
        </w:rPr>
        <w:t>1.2</w:t>
      </w:r>
      <w:r w:rsidR="00B67902" w:rsidRPr="00E870C1">
        <w:rPr>
          <w:i/>
          <w:lang w:val="ro-RO"/>
        </w:rPr>
        <w:t>:</w:t>
      </w:r>
    </w:p>
    <w:p w:rsidR="00106457" w:rsidRPr="00E870C1" w:rsidRDefault="00106457" w:rsidP="00B67902">
      <w:pPr>
        <w:pStyle w:val="Exbullets"/>
        <w:rPr>
          <w:i/>
          <w:lang w:val="ro-RO"/>
        </w:rPr>
      </w:pPr>
      <w:r w:rsidRPr="00E870C1">
        <w:rPr>
          <w:i/>
          <w:lang w:val="ro-RO"/>
        </w:rPr>
        <w:lastRenderedPageBreak/>
        <w:t xml:space="preserve">Descrierea pe scurt a Obiectului </w:t>
      </w:r>
    </w:p>
    <w:p w:rsidR="00B67902" w:rsidRPr="00E870C1" w:rsidRDefault="00106457" w:rsidP="00B67902">
      <w:pPr>
        <w:pStyle w:val="Exbullets"/>
        <w:rPr>
          <w:i/>
          <w:lang w:val="ro-RO"/>
        </w:rPr>
      </w:pPr>
      <w:r w:rsidRPr="00E870C1">
        <w:rPr>
          <w:i/>
          <w:lang w:val="ro-RO"/>
        </w:rPr>
        <w:t>Starea generală a Obiectului și problemele de Eficiență Energetică existente, ce urmează a fi abordate</w:t>
      </w:r>
      <w:r w:rsidR="008D4045" w:rsidRPr="00E870C1">
        <w:rPr>
          <w:i/>
          <w:lang w:val="ro-RO"/>
        </w:rPr>
        <w:t>.</w:t>
      </w:r>
    </w:p>
    <w:p w:rsidR="00BF14A1" w:rsidRPr="00E870C1" w:rsidRDefault="00BF14A1" w:rsidP="00BF14A1">
      <w:pPr>
        <w:pStyle w:val="Exbullets"/>
        <w:rPr>
          <w:i/>
          <w:lang w:val="ro-RO"/>
        </w:rPr>
      </w:pPr>
      <w:r w:rsidRPr="00E870C1">
        <w:rPr>
          <w:i/>
          <w:lang w:val="ro-RO"/>
        </w:rPr>
        <w:t xml:space="preserve">Schița tehnică/planul obiectului sau cel puțin o fotografie din programul “Google </w:t>
      </w:r>
      <w:proofErr w:type="spellStart"/>
      <w:r w:rsidRPr="00E870C1">
        <w:rPr>
          <w:i/>
          <w:lang w:val="ro-RO"/>
        </w:rPr>
        <w:t>earth</w:t>
      </w:r>
      <w:proofErr w:type="spellEnd"/>
      <w:r w:rsidRPr="00E870C1">
        <w:rPr>
          <w:i/>
          <w:lang w:val="ro-RO"/>
        </w:rPr>
        <w:t xml:space="preserve">” Capitolul precedent 1.1 (alte schițe indicative mai detaliate pot fi incluse în anexe dar aceasta nu este obligatoriu) </w:t>
      </w:r>
    </w:p>
    <w:p w:rsidR="00B67902" w:rsidRPr="00E870C1" w:rsidRDefault="00814CB3" w:rsidP="00B67902">
      <w:pPr>
        <w:pStyle w:val="Exbullets"/>
        <w:rPr>
          <w:i/>
          <w:lang w:val="ro-RO"/>
        </w:rPr>
      </w:pPr>
      <w:r w:rsidRPr="00E870C1">
        <w:rPr>
          <w:i/>
          <w:lang w:val="ro-RO"/>
        </w:rPr>
        <w:t>Fotografiile</w:t>
      </w:r>
      <w:r w:rsidR="00BF14A1" w:rsidRPr="00E870C1">
        <w:rPr>
          <w:i/>
          <w:lang w:val="ro-RO"/>
        </w:rPr>
        <w:t xml:space="preserve"> </w:t>
      </w:r>
      <w:r w:rsidRPr="00E870C1">
        <w:rPr>
          <w:i/>
          <w:lang w:val="ro-RO"/>
        </w:rPr>
        <w:t>a tuturor</w:t>
      </w:r>
      <w:r w:rsidR="00BF14A1" w:rsidRPr="00E870C1">
        <w:rPr>
          <w:i/>
          <w:lang w:val="ro-RO"/>
        </w:rPr>
        <w:t xml:space="preserve"> fațadelor</w:t>
      </w:r>
      <w:r w:rsidR="00B67902" w:rsidRPr="00E870C1">
        <w:rPr>
          <w:i/>
          <w:lang w:val="ro-RO"/>
        </w:rPr>
        <w:t>].</w:t>
      </w:r>
    </w:p>
    <w:p w:rsidR="00CA1115" w:rsidRPr="00E870C1" w:rsidRDefault="00BF14A1" w:rsidP="00CA1115">
      <w:pPr>
        <w:keepNext/>
        <w:spacing w:after="0"/>
        <w:rPr>
          <w:rFonts w:eastAsia="Arial" w:cs="Arial"/>
          <w:b/>
          <w:lang w:val="ro-RO"/>
        </w:rPr>
      </w:pPr>
      <w:r w:rsidRPr="00E870C1">
        <w:rPr>
          <w:rFonts w:eastAsia="Arial" w:cs="Arial"/>
          <w:b/>
          <w:lang w:val="ro-RO"/>
        </w:rPr>
        <w:t>Tabel</w:t>
      </w:r>
      <w:r w:rsidR="008D4045" w:rsidRPr="00E870C1">
        <w:rPr>
          <w:rFonts w:eastAsia="Arial" w:cs="Arial"/>
          <w:b/>
          <w:lang w:val="ro-RO"/>
        </w:rPr>
        <w:t xml:space="preserve"> </w:t>
      </w:r>
      <w:r w:rsidR="00776F1D" w:rsidRPr="00E870C1">
        <w:rPr>
          <w:rFonts w:eastAsia="Arial" w:cs="Arial"/>
          <w:b/>
          <w:lang w:val="ro-RO"/>
        </w:rPr>
        <w:t>1.2</w:t>
      </w:r>
      <w:r w:rsidR="00CA1115" w:rsidRPr="00E870C1">
        <w:rPr>
          <w:rFonts w:eastAsia="Arial" w:cs="Arial"/>
          <w:b/>
          <w:lang w:val="ro-RO"/>
        </w:rPr>
        <w:t xml:space="preserve">a </w:t>
      </w:r>
      <w:r w:rsidRPr="00E870C1">
        <w:rPr>
          <w:rFonts w:eastAsia="Arial" w:cs="Arial"/>
          <w:b/>
          <w:lang w:val="ro-RO"/>
        </w:rPr>
        <w:t>Caracteristici generale ale Obiectului 1</w:t>
      </w:r>
    </w:p>
    <w:tbl>
      <w:tblPr>
        <w:tblW w:w="9782" w:type="dxa"/>
        <w:tblInd w:w="-318" w:type="dxa"/>
        <w:tblLook w:val="04A0" w:firstRow="1" w:lastRow="0" w:firstColumn="1" w:lastColumn="0" w:noHBand="0" w:noVBand="1"/>
      </w:tblPr>
      <w:tblGrid>
        <w:gridCol w:w="2127"/>
        <w:gridCol w:w="2694"/>
        <w:gridCol w:w="2126"/>
        <w:gridCol w:w="2835"/>
      </w:tblGrid>
      <w:tr w:rsidR="00CA1115" w:rsidRPr="00E870C1" w:rsidTr="004577F2">
        <w:trPr>
          <w:cantSplit/>
        </w:trPr>
        <w:tc>
          <w:tcPr>
            <w:tcW w:w="2127" w:type="dxa"/>
            <w:tcBorders>
              <w:top w:val="single" w:sz="4" w:space="0" w:color="auto"/>
              <w:left w:val="single" w:sz="4" w:space="0" w:color="auto"/>
              <w:bottom w:val="single" w:sz="4" w:space="0" w:color="auto"/>
              <w:right w:val="single" w:sz="4" w:space="0" w:color="auto"/>
            </w:tcBorders>
            <w:shd w:val="clear" w:color="000000" w:fill="FFFFFF"/>
            <w:noWrap/>
            <w:hideMark/>
          </w:tcPr>
          <w:p w:rsidR="00CA1115" w:rsidRPr="00E870C1" w:rsidRDefault="00BF14A1" w:rsidP="004577F2">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hAnsi="Arial Narrow"/>
                <w:b/>
                <w:bCs/>
                <w:color w:val="000000"/>
                <w:sz w:val="18"/>
                <w:szCs w:val="18"/>
                <w:lang w:val="ro-RO" w:eastAsia="ru-RU"/>
              </w:rPr>
              <w:t>Locația</w:t>
            </w:r>
            <w:r w:rsidR="00CA1115" w:rsidRPr="00E870C1">
              <w:rPr>
                <w:rFonts w:ascii="Arial Narrow" w:hAnsi="Arial Narrow"/>
                <w:b/>
                <w:bCs/>
                <w:color w:val="000000"/>
                <w:sz w:val="18"/>
                <w:szCs w:val="18"/>
                <w:lang w:val="ro-RO" w:eastAsia="ru-RU"/>
              </w:rPr>
              <w:t>:</w:t>
            </w:r>
          </w:p>
        </w:tc>
        <w:tc>
          <w:tcPr>
            <w:tcW w:w="7655" w:type="dxa"/>
            <w:gridSpan w:val="3"/>
            <w:tcBorders>
              <w:top w:val="single" w:sz="4" w:space="0" w:color="auto"/>
              <w:left w:val="nil"/>
              <w:bottom w:val="single" w:sz="4" w:space="0" w:color="auto"/>
              <w:right w:val="single" w:sz="4" w:space="0" w:color="000000"/>
            </w:tcBorders>
            <w:shd w:val="clear" w:color="auto" w:fill="D9D9D9" w:themeFill="background1" w:themeFillShade="D9"/>
            <w:hideMark/>
          </w:tcPr>
          <w:p w:rsidR="00CA1115" w:rsidRPr="00E870C1" w:rsidRDefault="00CA1115" w:rsidP="004577F2">
            <w:pPr>
              <w:tabs>
                <w:tab w:val="clear" w:pos="567"/>
              </w:tabs>
              <w:spacing w:before="0" w:after="0" w:line="240" w:lineRule="auto"/>
              <w:jc w:val="left"/>
              <w:rPr>
                <w:rFonts w:ascii="Arial Narrow" w:hAnsi="Arial Narrow"/>
                <w:color w:val="000000"/>
                <w:sz w:val="18"/>
                <w:szCs w:val="18"/>
                <w:lang w:val="ro-RO" w:eastAsia="ru-RU"/>
              </w:rPr>
            </w:pPr>
          </w:p>
        </w:tc>
      </w:tr>
      <w:tr w:rsidR="00CA1115"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CA1115" w:rsidRPr="00E870C1" w:rsidRDefault="00BF14A1" w:rsidP="004577F2">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hAnsi="Arial Narrow"/>
                <w:b/>
                <w:bCs/>
                <w:color w:val="000000"/>
                <w:sz w:val="18"/>
                <w:szCs w:val="18"/>
                <w:lang w:val="ro-RO" w:eastAsia="ru-RU"/>
              </w:rPr>
              <w:t>Codul Obiectului</w:t>
            </w:r>
            <w:r w:rsidR="008D4045" w:rsidRPr="00E870C1">
              <w:rPr>
                <w:rFonts w:ascii="Arial Narrow" w:hAnsi="Arial Narrow"/>
                <w:b/>
                <w:bCs/>
                <w:color w:val="000000"/>
                <w:sz w:val="18"/>
                <w:szCs w:val="18"/>
                <w:lang w:val="ro-RO" w:eastAsia="ru-RU"/>
              </w:rPr>
              <w:t>:</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CA1115" w:rsidRPr="00E870C1" w:rsidRDefault="008D4045" w:rsidP="001C2881">
            <w:pPr>
              <w:tabs>
                <w:tab w:val="clear" w:pos="567"/>
              </w:tabs>
              <w:spacing w:before="0" w:after="0" w:line="240" w:lineRule="auto"/>
              <w:jc w:val="left"/>
              <w:rPr>
                <w:rFonts w:ascii="Arial Narrow" w:hAnsi="Arial Narrow"/>
                <w:bCs/>
                <w:color w:val="000000"/>
                <w:sz w:val="18"/>
                <w:szCs w:val="18"/>
                <w:lang w:val="ro-RO" w:eastAsia="ru-RU"/>
              </w:rPr>
            </w:pPr>
            <w:r w:rsidRPr="00E870C1">
              <w:rPr>
                <w:rFonts w:ascii="Arial Narrow" w:hAnsi="Arial Narrow"/>
                <w:bCs/>
                <w:color w:val="000000"/>
                <w:sz w:val="18"/>
                <w:szCs w:val="18"/>
                <w:lang w:val="ro-RO" w:eastAsia="ru-RU"/>
              </w:rPr>
              <w:t>O1</w:t>
            </w:r>
          </w:p>
        </w:tc>
        <w:tc>
          <w:tcPr>
            <w:tcW w:w="2126" w:type="dxa"/>
            <w:tcBorders>
              <w:top w:val="nil"/>
              <w:left w:val="nil"/>
              <w:bottom w:val="single" w:sz="4" w:space="0" w:color="auto"/>
              <w:right w:val="single" w:sz="4" w:space="0" w:color="auto"/>
            </w:tcBorders>
            <w:shd w:val="clear" w:color="auto" w:fill="FFFFFF" w:themeFill="background1"/>
            <w:hideMark/>
          </w:tcPr>
          <w:p w:rsidR="00CA1115" w:rsidRPr="00E870C1" w:rsidRDefault="00BF14A1" w:rsidP="00BF14A1">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hAnsi="Arial Narrow"/>
                <w:b/>
                <w:bCs/>
                <w:color w:val="000000"/>
                <w:sz w:val="18"/>
                <w:szCs w:val="18"/>
                <w:lang w:val="ro-RO" w:eastAsia="ru-RU"/>
              </w:rPr>
              <w:t>Denumirea clădirii</w:t>
            </w:r>
            <w:r w:rsidR="00CA1115" w:rsidRPr="00E870C1">
              <w:rPr>
                <w:rFonts w:ascii="Arial Narrow" w:hAnsi="Arial Narrow"/>
                <w:b/>
                <w:bCs/>
                <w:color w:val="000000"/>
                <w:sz w:val="18"/>
                <w:szCs w:val="18"/>
                <w:lang w:val="ro-RO" w:eastAsia="ru-RU"/>
              </w:rPr>
              <w:t>/</w:t>
            </w:r>
            <w:r w:rsidRPr="00E870C1">
              <w:rPr>
                <w:rFonts w:ascii="Arial Narrow" w:hAnsi="Arial Narrow"/>
                <w:b/>
                <w:bCs/>
                <w:color w:val="000000"/>
                <w:sz w:val="18"/>
                <w:szCs w:val="18"/>
                <w:lang w:val="ro-RO" w:eastAsia="ru-RU"/>
              </w:rPr>
              <w:t>secției</w:t>
            </w:r>
            <w:r w:rsidR="008D4045" w:rsidRPr="00E870C1">
              <w:rPr>
                <w:rFonts w:ascii="Arial Narrow" w:hAnsi="Arial Narrow"/>
                <w:b/>
                <w:bCs/>
                <w:color w:val="000000"/>
                <w:sz w:val="18"/>
                <w:szCs w:val="18"/>
                <w:lang w:val="ro-RO" w:eastAsia="ru-RU"/>
              </w:rPr>
              <w:t>:</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CA1115" w:rsidRPr="00E870C1" w:rsidRDefault="00CA1115" w:rsidP="004577F2">
            <w:pPr>
              <w:tabs>
                <w:tab w:val="clear" w:pos="567"/>
              </w:tabs>
              <w:spacing w:before="0" w:after="0" w:line="240" w:lineRule="auto"/>
              <w:jc w:val="left"/>
              <w:rPr>
                <w:rFonts w:ascii="Arial Narrow" w:hAnsi="Arial Narrow"/>
                <w:color w:val="000000"/>
                <w:sz w:val="18"/>
                <w:szCs w:val="18"/>
                <w:lang w:val="ro-RO" w:eastAsia="ru-RU"/>
              </w:rPr>
            </w:pPr>
          </w:p>
        </w:tc>
      </w:tr>
      <w:tr w:rsidR="00BF14A1" w:rsidRPr="00E870C1" w:rsidTr="00C11341">
        <w:trPr>
          <w:cantSplit/>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rsidR="00BF14A1" w:rsidRPr="00E870C1" w:rsidRDefault="00BF14A1" w:rsidP="00C11341">
            <w:pPr>
              <w:tabs>
                <w:tab w:val="clear" w:pos="567"/>
              </w:tabs>
              <w:spacing w:after="120"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Anul construcției clădirii principale </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4577F2">
            <w:pPr>
              <w:tabs>
                <w:tab w:val="clear" w:pos="567"/>
              </w:tabs>
              <w:spacing w:after="120" w:line="240" w:lineRule="auto"/>
              <w:jc w:val="left"/>
              <w:rPr>
                <w:rFonts w:ascii="Arial Narrow" w:eastAsia="Arial Narrow" w:hAnsi="Arial Narrow" w:cs="Arial"/>
                <w:sz w:val="18"/>
                <w:szCs w:val="18"/>
                <w:lang w:val="ro-RO"/>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Anul ultimei renovări majore [specificați pe scurt lucrările]</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hAnsi="Arial Narrow"/>
                <w:color w:val="000000"/>
                <w:sz w:val="18"/>
                <w:szCs w:val="18"/>
                <w:lang w:val="ro-RO" w:eastAsia="ru-RU"/>
              </w:rPr>
              <w:t> </w:t>
            </w: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Starea generală (proastă, acceptabilă, bună)</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Destinația clădirii</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Suprafața totală brută a podelelor (m²) (din dimensiunile externe)</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Suprafața totală netă încălzită / condiționată a podelelor  (m²) (din dimensiunile interioare)</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Volumul total brut (m³) (din dimensiunile externe)</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Volumul total net încălzit /  condiționat (m³) din dimensiunile interioare)</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Orele de funcționare pe zi de muncă</w:t>
            </w:r>
          </w:p>
        </w:tc>
        <w:tc>
          <w:tcPr>
            <w:tcW w:w="2694" w:type="dxa"/>
            <w:tcBorders>
              <w:top w:val="nil"/>
              <w:left w:val="nil"/>
              <w:bottom w:val="single" w:sz="4" w:space="0" w:color="auto"/>
              <w:right w:val="single" w:sz="4" w:space="0" w:color="auto"/>
            </w:tcBorders>
            <w:shd w:val="clear" w:color="auto" w:fill="D9D9D9" w:themeFill="background1" w:themeFillShade="D9"/>
            <w:noWrap/>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Zile de lucru pe săptămână</w:t>
            </w:r>
          </w:p>
        </w:tc>
        <w:tc>
          <w:tcPr>
            <w:tcW w:w="2835" w:type="dxa"/>
            <w:tcBorders>
              <w:top w:val="nil"/>
              <w:left w:val="nil"/>
              <w:bottom w:val="single" w:sz="4" w:space="0" w:color="auto"/>
              <w:right w:val="single" w:sz="4" w:space="0" w:color="auto"/>
            </w:tcBorders>
            <w:shd w:val="clear" w:color="auto" w:fill="D9D9D9" w:themeFill="background1" w:themeFillShade="D9"/>
            <w:noWrap/>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BF14A1"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eastAsia="Arial Narrow" w:hAnsi="Arial Narrow" w:cs="Arial"/>
                <w:sz w:val="18"/>
                <w:szCs w:val="18"/>
                <w:lang w:val="ro-RO"/>
              </w:rPr>
              <w:t>Totalul zilelor calendaristice a sezonului de încălzire pe an</w:t>
            </w:r>
          </w:p>
        </w:tc>
        <w:tc>
          <w:tcPr>
            <w:tcW w:w="2694" w:type="dxa"/>
            <w:tcBorders>
              <w:top w:val="nil"/>
              <w:left w:val="nil"/>
              <w:bottom w:val="single" w:sz="4" w:space="0" w:color="auto"/>
              <w:right w:val="single" w:sz="4" w:space="0" w:color="auto"/>
            </w:tcBorders>
            <w:shd w:val="clear" w:color="auto" w:fill="D9D9D9" w:themeFill="background1" w:themeFillShade="D9"/>
            <w:noWrap/>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BF14A1" w:rsidP="00BF14A1">
            <w:pPr>
              <w:tabs>
                <w:tab w:val="clear" w:pos="567"/>
              </w:tabs>
              <w:spacing w:before="0" w:after="0" w:line="240" w:lineRule="auto"/>
              <w:jc w:val="left"/>
              <w:rPr>
                <w:rFonts w:ascii="Arial Narrow" w:hAnsi="Arial Narrow"/>
                <w:sz w:val="18"/>
                <w:szCs w:val="18"/>
                <w:lang w:val="ro-RO" w:eastAsia="ru-RU"/>
              </w:rPr>
            </w:pPr>
            <w:r w:rsidRPr="00E870C1">
              <w:rPr>
                <w:rFonts w:ascii="Arial Narrow" w:eastAsia="Arial Narrow" w:hAnsi="Arial Narrow" w:cs="Arial"/>
                <w:sz w:val="18"/>
                <w:szCs w:val="18"/>
                <w:lang w:val="ro-RO"/>
              </w:rPr>
              <w:t>Temperatura medie exterioară pe timpul sezonului de încălzire(în conformitate cu amplasarea clădirii) [</w:t>
            </w:r>
            <w:r w:rsidRPr="00E870C1">
              <w:rPr>
                <w:rFonts w:ascii="Arial Narrow" w:eastAsia="Arial Narrow" w:hAnsi="Arial Narrow" w:cs="Arial"/>
                <w:sz w:val="18"/>
                <w:szCs w:val="18"/>
                <w:vertAlign w:val="superscript"/>
                <w:lang w:val="ro-RO"/>
              </w:rPr>
              <w:t>0</w:t>
            </w:r>
            <w:r w:rsidRPr="00E870C1">
              <w:rPr>
                <w:rFonts w:ascii="Arial Narrow" w:eastAsia="Arial Narrow" w:hAnsi="Arial Narrow" w:cs="Arial"/>
                <w:sz w:val="18"/>
                <w:szCs w:val="18"/>
                <w:lang w:val="ro-RO"/>
              </w:rPr>
              <w:t>C]</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BF14A1" w:rsidP="00BF14A1">
            <w:pPr>
              <w:tabs>
                <w:tab w:val="clear" w:pos="567"/>
              </w:tabs>
              <w:spacing w:before="0" w:after="0" w:line="240" w:lineRule="auto"/>
              <w:jc w:val="left"/>
              <w:rPr>
                <w:rFonts w:ascii="Arial Narrow" w:hAnsi="Arial Narrow"/>
                <w:sz w:val="18"/>
                <w:szCs w:val="18"/>
                <w:lang w:val="ro-RO" w:eastAsia="ru-RU"/>
              </w:rPr>
            </w:pPr>
            <w:r w:rsidRPr="00E870C1">
              <w:rPr>
                <w:rFonts w:ascii="Arial Narrow" w:hAnsi="Arial Narrow"/>
                <w:sz w:val="18"/>
                <w:szCs w:val="18"/>
                <w:lang w:val="ro-RO" w:eastAsia="ru-RU"/>
              </w:rPr>
              <w:t xml:space="preserve">Ermetizarea geamurilor –ușilor </w:t>
            </w:r>
            <w:r w:rsidR="00C33B22" w:rsidRPr="00E870C1">
              <w:rPr>
                <w:rFonts w:ascii="Arial Narrow" w:hAnsi="Arial Narrow"/>
                <w:sz w:val="18"/>
                <w:szCs w:val="18"/>
                <w:lang w:val="ro-RO" w:eastAsia="ru-RU"/>
              </w:rPr>
              <w:t xml:space="preserve"> înaintea măsurilor de EE </w:t>
            </w:r>
            <w:r w:rsidRPr="00E870C1">
              <w:rPr>
                <w:rFonts w:ascii="Arial Narrow" w:hAnsi="Arial Narrow"/>
                <w:sz w:val="18"/>
                <w:szCs w:val="18"/>
                <w:lang w:val="ro-RO" w:eastAsia="ru-RU"/>
              </w:rPr>
              <w:t xml:space="preserve">(Foarte bună, Medie sau Proastă) </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4577F2">
            <w:pPr>
              <w:tabs>
                <w:tab w:val="clear" w:pos="567"/>
              </w:tabs>
              <w:spacing w:before="0" w:after="0" w:line="240" w:lineRule="auto"/>
              <w:jc w:val="left"/>
              <w:rPr>
                <w:rFonts w:ascii="Arial Narrow" w:hAnsi="Arial Narrow"/>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C33B22" w:rsidP="00C33B22">
            <w:pPr>
              <w:tabs>
                <w:tab w:val="clear" w:pos="567"/>
              </w:tabs>
              <w:spacing w:before="0" w:after="0" w:line="240" w:lineRule="auto"/>
              <w:jc w:val="left"/>
              <w:rPr>
                <w:rFonts w:ascii="Arial Narrow" w:hAnsi="Arial Narrow"/>
                <w:sz w:val="18"/>
                <w:szCs w:val="18"/>
                <w:lang w:val="ro-RO" w:eastAsia="ru-RU"/>
              </w:rPr>
            </w:pPr>
            <w:r w:rsidRPr="00E870C1">
              <w:rPr>
                <w:rFonts w:ascii="Arial Narrow" w:hAnsi="Arial Narrow"/>
                <w:sz w:val="18"/>
                <w:szCs w:val="18"/>
                <w:lang w:val="ro-RO" w:eastAsia="ru-RU"/>
              </w:rPr>
              <w:t>Ermetizarea geamurilor –ușilor  după măsuri de EE (Foarte bună, Medie sau Proastă)</w:t>
            </w: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4577F2">
            <w:pPr>
              <w:tabs>
                <w:tab w:val="clear" w:pos="567"/>
              </w:tabs>
              <w:spacing w:before="0" w:after="0" w:line="240" w:lineRule="auto"/>
              <w:jc w:val="left"/>
              <w:rPr>
                <w:rFonts w:ascii="Arial Narrow" w:hAnsi="Arial Narrow"/>
                <w:sz w:val="18"/>
                <w:szCs w:val="18"/>
                <w:lang w:val="ro-RO" w:eastAsia="ru-RU"/>
              </w:rPr>
            </w:pPr>
          </w:p>
        </w:tc>
      </w:tr>
      <w:tr w:rsidR="00BF14A1" w:rsidRPr="00E870C1" w:rsidTr="004577F2">
        <w:trPr>
          <w:cantSplit/>
        </w:trPr>
        <w:tc>
          <w:tcPr>
            <w:tcW w:w="978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F14A1" w:rsidRPr="00E870C1" w:rsidRDefault="00EF061D" w:rsidP="004577F2">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hAnsi="Arial Narrow"/>
                <w:b/>
                <w:bCs/>
                <w:color w:val="000000"/>
                <w:sz w:val="18"/>
                <w:szCs w:val="18"/>
                <w:lang w:val="ro-RO" w:eastAsia="ru-RU"/>
              </w:rPr>
              <w:t>Ventilare mecanică (dacă există</w:t>
            </w:r>
            <w:r w:rsidR="00BF14A1" w:rsidRPr="00E870C1">
              <w:rPr>
                <w:rFonts w:ascii="Arial Narrow" w:hAnsi="Arial Narrow"/>
                <w:b/>
                <w:bCs/>
                <w:color w:val="000000"/>
                <w:sz w:val="18"/>
                <w:szCs w:val="18"/>
                <w:lang w:val="ro-RO" w:eastAsia="ru-RU"/>
              </w:rPr>
              <w:t>):</w:t>
            </w: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EF061D" w:rsidP="00EF061D">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hAnsi="Arial Narrow"/>
                <w:color w:val="000000"/>
                <w:sz w:val="18"/>
                <w:szCs w:val="18"/>
                <w:lang w:val="ro-RO" w:eastAsia="ru-RU"/>
              </w:rPr>
              <w:t>Ventilarea mecanică</w:t>
            </w:r>
            <w:r w:rsidR="00BF14A1" w:rsidRPr="00E870C1">
              <w:rPr>
                <w:rFonts w:ascii="Arial Narrow" w:hAnsi="Arial Narrow"/>
                <w:color w:val="000000"/>
                <w:sz w:val="18"/>
                <w:szCs w:val="18"/>
                <w:lang w:val="ro-RO" w:eastAsia="ru-RU"/>
              </w:rPr>
              <w:t xml:space="preserve">: </w:t>
            </w:r>
            <w:r w:rsidRPr="00E870C1">
              <w:rPr>
                <w:rFonts w:ascii="Arial Narrow" w:eastAsia="Arial Narrow" w:hAnsi="Arial Narrow" w:cs="Arial"/>
                <w:sz w:val="18"/>
                <w:szCs w:val="18"/>
                <w:lang w:val="ro-RO"/>
              </w:rPr>
              <w:t>Debit total mediu (înaintea măsurilor de EE) [m</w:t>
            </w:r>
            <w:r w:rsidRPr="00E870C1">
              <w:rPr>
                <w:rFonts w:ascii="Arial Narrow" w:eastAsia="Arial Narrow" w:hAnsi="Arial Narrow" w:cs="Arial"/>
                <w:sz w:val="18"/>
                <w:szCs w:val="18"/>
                <w:vertAlign w:val="superscript"/>
                <w:lang w:val="ro-RO"/>
              </w:rPr>
              <w:t>3</w:t>
            </w:r>
            <w:r w:rsidRPr="00E870C1">
              <w:rPr>
                <w:rFonts w:ascii="Arial Narrow" w:eastAsia="Arial Narrow" w:hAnsi="Arial Narrow" w:cs="Arial"/>
                <w:sz w:val="18"/>
                <w:szCs w:val="18"/>
                <w:lang w:val="ro-RO"/>
              </w:rPr>
              <w:t>/h]</w:t>
            </w:r>
          </w:p>
        </w:tc>
        <w:tc>
          <w:tcPr>
            <w:tcW w:w="2694" w:type="dxa"/>
            <w:tcBorders>
              <w:top w:val="nil"/>
              <w:left w:val="nil"/>
              <w:bottom w:val="single" w:sz="4" w:space="0" w:color="auto"/>
              <w:right w:val="single" w:sz="4" w:space="0" w:color="auto"/>
            </w:tcBorders>
            <w:shd w:val="clear" w:color="auto" w:fill="D9D9D9" w:themeFill="background1" w:themeFillShade="D9"/>
            <w:noWrap/>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EF061D" w:rsidP="00EF061D">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hAnsi="Arial Narrow"/>
                <w:color w:val="000000"/>
                <w:sz w:val="18"/>
                <w:szCs w:val="18"/>
                <w:lang w:val="ro-RO" w:eastAsia="ru-RU"/>
              </w:rPr>
              <w:t xml:space="preserve">Ventilarea mecanică: </w:t>
            </w:r>
            <w:r w:rsidRPr="00E870C1">
              <w:rPr>
                <w:rFonts w:ascii="Arial Narrow" w:eastAsia="Arial Narrow" w:hAnsi="Arial Narrow" w:cs="Arial"/>
                <w:sz w:val="18"/>
                <w:szCs w:val="18"/>
                <w:lang w:val="ro-RO"/>
              </w:rPr>
              <w:t>Debit total mediu (după măsuri de EE) [m</w:t>
            </w:r>
            <w:r w:rsidRPr="00E870C1">
              <w:rPr>
                <w:rFonts w:ascii="Arial Narrow" w:eastAsia="Arial Narrow" w:hAnsi="Arial Narrow" w:cs="Arial"/>
                <w:sz w:val="18"/>
                <w:szCs w:val="18"/>
                <w:vertAlign w:val="superscript"/>
                <w:lang w:val="ro-RO"/>
              </w:rPr>
              <w:t>3</w:t>
            </w:r>
            <w:r w:rsidRPr="00E870C1">
              <w:rPr>
                <w:rFonts w:ascii="Arial Narrow" w:eastAsia="Arial Narrow" w:hAnsi="Arial Narrow" w:cs="Arial"/>
                <w:sz w:val="18"/>
                <w:szCs w:val="18"/>
                <w:lang w:val="ro-RO"/>
              </w:rPr>
              <w:t>/h]</w:t>
            </w:r>
          </w:p>
        </w:tc>
        <w:tc>
          <w:tcPr>
            <w:tcW w:w="2835" w:type="dxa"/>
            <w:tcBorders>
              <w:top w:val="nil"/>
              <w:left w:val="nil"/>
              <w:bottom w:val="single" w:sz="4" w:space="0" w:color="auto"/>
              <w:right w:val="single" w:sz="4" w:space="0" w:color="auto"/>
            </w:tcBorders>
            <w:shd w:val="clear" w:color="auto" w:fill="D9D9D9" w:themeFill="background1" w:themeFillShade="D9"/>
            <w:noWrap/>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978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F14A1" w:rsidRPr="00E870C1" w:rsidRDefault="00EF061D" w:rsidP="004577F2">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eastAsia="Arial Narrow" w:hAnsi="Arial Narrow" w:cs="Arial"/>
                <w:b/>
                <w:sz w:val="18"/>
                <w:szCs w:val="18"/>
                <w:lang w:val="ro-RO"/>
              </w:rPr>
              <w:t xml:space="preserve">Temperaturile din interior (conform normativelor) </w:t>
            </w:r>
            <w:r w:rsidRPr="00E870C1">
              <w:rPr>
                <w:rFonts w:ascii="Arial Narrow" w:eastAsia="Arial Narrow" w:hAnsi="Arial Narrow" w:cs="Arial"/>
                <w:i/>
                <w:sz w:val="18"/>
                <w:szCs w:val="18"/>
                <w:lang w:val="ro-RO"/>
              </w:rPr>
              <w:t>(a se vedea  Nota)</w:t>
            </w: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FFFFFF" w:themeFill="background1"/>
            <w:hideMark/>
          </w:tcPr>
          <w:p w:rsidR="00BF14A1" w:rsidRPr="00E870C1" w:rsidRDefault="00EF061D" w:rsidP="004577F2">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eastAsia="Arial Narrow" w:hAnsi="Arial Narrow" w:cs="Arial"/>
                <w:b/>
                <w:sz w:val="18"/>
                <w:szCs w:val="18"/>
                <w:lang w:val="ro-RO"/>
              </w:rPr>
              <w:t xml:space="preserve">Secții ale clădirilor cu diferite condiții de temperatură </w:t>
            </w:r>
            <w:r w:rsidRPr="00E870C1">
              <w:rPr>
                <w:rFonts w:ascii="Arial Narrow" w:eastAsia="Arial Narrow" w:hAnsi="Arial Narrow" w:cs="Arial"/>
                <w:sz w:val="18"/>
                <w:szCs w:val="18"/>
                <w:lang w:val="ro-RO"/>
              </w:rPr>
              <w:t>(dacă întregul obiect menține aceeași temperatură, completați doar 1 rând)</w:t>
            </w:r>
          </w:p>
        </w:tc>
        <w:tc>
          <w:tcPr>
            <w:tcW w:w="2694" w:type="dxa"/>
            <w:tcBorders>
              <w:top w:val="nil"/>
              <w:left w:val="nil"/>
              <w:bottom w:val="single" w:sz="4" w:space="0" w:color="auto"/>
              <w:right w:val="single" w:sz="4" w:space="0" w:color="auto"/>
            </w:tcBorders>
            <w:shd w:val="clear" w:color="auto" w:fill="FFFFFF" w:themeFill="background1"/>
            <w:hideMark/>
          </w:tcPr>
          <w:p w:rsidR="00BF14A1" w:rsidRPr="00E870C1" w:rsidRDefault="00EF061D" w:rsidP="00EF061D">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eastAsia="Arial Narrow" w:hAnsi="Arial Narrow" w:cs="Arial"/>
                <w:b/>
                <w:sz w:val="18"/>
                <w:szCs w:val="18"/>
                <w:lang w:val="ro-RO"/>
              </w:rPr>
              <w:t>Suprafața  netă încălzită a podelelor[m</w:t>
            </w:r>
            <w:r w:rsidRPr="00E870C1">
              <w:rPr>
                <w:rFonts w:ascii="Arial Narrow" w:eastAsia="Arial Narrow" w:hAnsi="Arial Narrow" w:cs="Arial"/>
                <w:b/>
                <w:sz w:val="18"/>
                <w:szCs w:val="18"/>
                <w:vertAlign w:val="superscript"/>
                <w:lang w:val="ro-RO"/>
              </w:rPr>
              <w:t>2</w:t>
            </w:r>
            <w:r w:rsidRPr="00E870C1">
              <w:rPr>
                <w:rFonts w:ascii="Arial Narrow" w:eastAsia="Arial Narrow" w:hAnsi="Arial Narrow" w:cs="Arial"/>
                <w:b/>
                <w:sz w:val="18"/>
                <w:szCs w:val="18"/>
                <w:lang w:val="ro-RO"/>
              </w:rPr>
              <w:t>]</w:t>
            </w:r>
            <w:r w:rsidRPr="00E870C1">
              <w:rPr>
                <w:rFonts w:ascii="Arial Narrow" w:hAnsi="Arial Narrow"/>
                <w:b/>
                <w:bCs/>
                <w:color w:val="000000"/>
                <w:sz w:val="18"/>
                <w:szCs w:val="18"/>
                <w:lang w:val="ro-RO" w:eastAsia="ru-RU"/>
              </w:rPr>
              <w:t xml:space="preserve"> </w:t>
            </w:r>
            <w:r w:rsidR="00BF14A1" w:rsidRPr="00E870C1">
              <w:rPr>
                <w:rFonts w:ascii="Arial Narrow" w:hAnsi="Arial Narrow"/>
                <w:b/>
                <w:bCs/>
                <w:color w:val="000000"/>
                <w:sz w:val="18"/>
                <w:szCs w:val="18"/>
                <w:lang w:val="ro-RO" w:eastAsia="ru-RU"/>
              </w:rPr>
              <w:t>(</w:t>
            </w:r>
            <w:r w:rsidRPr="00E870C1">
              <w:rPr>
                <w:rFonts w:ascii="Arial Narrow" w:hAnsi="Arial Narrow"/>
                <w:bCs/>
                <w:color w:val="000000"/>
                <w:sz w:val="18"/>
                <w:szCs w:val="18"/>
                <w:lang w:val="ro-RO" w:eastAsia="ru-RU"/>
              </w:rPr>
              <w:t>care corespunde fiecărei zone de temperatură</w:t>
            </w:r>
            <w:r w:rsidR="00BF14A1" w:rsidRPr="00E870C1">
              <w:rPr>
                <w:rFonts w:ascii="Arial Narrow" w:hAnsi="Arial Narrow"/>
                <w:b/>
                <w:bCs/>
                <w:color w:val="000000"/>
                <w:sz w:val="18"/>
                <w:szCs w:val="18"/>
                <w:lang w:val="ro-RO" w:eastAsia="ru-RU"/>
              </w:rPr>
              <w:t>)</w:t>
            </w:r>
          </w:p>
        </w:tc>
        <w:tc>
          <w:tcPr>
            <w:tcW w:w="2126" w:type="dxa"/>
            <w:tcBorders>
              <w:top w:val="nil"/>
              <w:left w:val="nil"/>
              <w:bottom w:val="single" w:sz="4" w:space="0" w:color="auto"/>
              <w:right w:val="single" w:sz="4" w:space="0" w:color="auto"/>
            </w:tcBorders>
            <w:shd w:val="clear" w:color="auto" w:fill="FFFFFF" w:themeFill="background1"/>
            <w:hideMark/>
          </w:tcPr>
          <w:p w:rsidR="00BF14A1" w:rsidRPr="00E870C1" w:rsidRDefault="00EF061D" w:rsidP="00EF061D">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eastAsia="Arial Narrow" w:hAnsi="Arial Narrow" w:cs="Arial"/>
                <w:b/>
                <w:sz w:val="18"/>
                <w:szCs w:val="18"/>
                <w:lang w:val="ro-RO"/>
              </w:rPr>
              <w:t>Temperatura interioară în timpul orelor de lucru (</w:t>
            </w:r>
            <w:proofErr w:type="spellStart"/>
            <w:r w:rsidRPr="00E870C1">
              <w:rPr>
                <w:rFonts w:ascii="Arial Narrow" w:eastAsia="Arial Narrow" w:hAnsi="Arial Narrow" w:cs="Arial"/>
                <w:b/>
                <w:sz w:val="18"/>
                <w:szCs w:val="18"/>
                <w:vertAlign w:val="superscript"/>
                <w:lang w:val="ro-RO"/>
              </w:rPr>
              <w:t>o</w:t>
            </w:r>
            <w:r w:rsidRPr="00E870C1">
              <w:rPr>
                <w:rFonts w:ascii="Arial Narrow" w:eastAsia="Arial Narrow" w:hAnsi="Arial Narrow" w:cs="Arial"/>
                <w:b/>
                <w:sz w:val="18"/>
                <w:szCs w:val="18"/>
                <w:lang w:val="ro-RO"/>
              </w:rPr>
              <w:t>C</w:t>
            </w:r>
            <w:proofErr w:type="spellEnd"/>
            <w:r w:rsidRPr="00E870C1">
              <w:rPr>
                <w:rFonts w:ascii="Arial Narrow" w:eastAsia="Arial Narrow" w:hAnsi="Arial Narrow" w:cs="Arial"/>
                <w:b/>
                <w:sz w:val="18"/>
                <w:szCs w:val="18"/>
                <w:lang w:val="ro-RO"/>
              </w:rPr>
              <w:t>)</w:t>
            </w:r>
            <w:r w:rsidRPr="00E870C1">
              <w:rPr>
                <w:rFonts w:ascii="Arial Narrow" w:hAnsi="Arial Narrow"/>
                <w:bCs/>
                <w:color w:val="000000"/>
                <w:sz w:val="18"/>
                <w:szCs w:val="18"/>
                <w:lang w:val="ro-RO" w:eastAsia="ru-RU"/>
              </w:rPr>
              <w:t xml:space="preserve"> </w:t>
            </w:r>
            <w:r w:rsidR="00BF14A1" w:rsidRPr="00E870C1">
              <w:rPr>
                <w:rFonts w:ascii="Arial Narrow" w:hAnsi="Arial Narrow"/>
                <w:bCs/>
                <w:color w:val="000000"/>
                <w:sz w:val="18"/>
                <w:szCs w:val="18"/>
                <w:lang w:val="ro-RO" w:eastAsia="ru-RU"/>
              </w:rPr>
              <w:t>(</w:t>
            </w:r>
            <w:r w:rsidRPr="00E870C1">
              <w:rPr>
                <w:rFonts w:ascii="Arial Narrow" w:hAnsi="Arial Narrow"/>
                <w:bCs/>
                <w:color w:val="000000"/>
                <w:sz w:val="18"/>
                <w:szCs w:val="18"/>
                <w:lang w:val="ro-RO" w:eastAsia="ru-RU"/>
              </w:rPr>
              <w:t>vezi Nota</w:t>
            </w:r>
            <w:r w:rsidR="00BF14A1" w:rsidRPr="00E870C1">
              <w:rPr>
                <w:rFonts w:ascii="Arial Narrow" w:hAnsi="Arial Narrow"/>
                <w:bCs/>
                <w:color w:val="000000"/>
                <w:sz w:val="18"/>
                <w:szCs w:val="18"/>
                <w:lang w:val="ro-RO" w:eastAsia="ru-RU"/>
              </w:rPr>
              <w:t xml:space="preserve"> 1)</w:t>
            </w:r>
          </w:p>
        </w:tc>
        <w:tc>
          <w:tcPr>
            <w:tcW w:w="2835" w:type="dxa"/>
            <w:tcBorders>
              <w:top w:val="nil"/>
              <w:left w:val="nil"/>
              <w:bottom w:val="single" w:sz="4" w:space="0" w:color="auto"/>
              <w:right w:val="single" w:sz="4" w:space="0" w:color="auto"/>
            </w:tcBorders>
            <w:shd w:val="clear" w:color="auto" w:fill="FFFFFF" w:themeFill="background1"/>
            <w:hideMark/>
          </w:tcPr>
          <w:p w:rsidR="00BF14A1" w:rsidRPr="00E870C1" w:rsidRDefault="00EF061D" w:rsidP="00EF061D">
            <w:pPr>
              <w:tabs>
                <w:tab w:val="clear" w:pos="567"/>
              </w:tabs>
              <w:spacing w:before="0" w:after="0" w:line="240" w:lineRule="auto"/>
              <w:jc w:val="left"/>
              <w:rPr>
                <w:rFonts w:ascii="Arial Narrow" w:hAnsi="Arial Narrow"/>
                <w:b/>
                <w:bCs/>
                <w:color w:val="000000"/>
                <w:sz w:val="18"/>
                <w:szCs w:val="18"/>
                <w:lang w:val="ro-RO" w:eastAsia="ru-RU"/>
              </w:rPr>
            </w:pPr>
            <w:r w:rsidRPr="00E870C1">
              <w:rPr>
                <w:rFonts w:ascii="Arial Narrow" w:hAnsi="Arial Narrow"/>
                <w:b/>
                <w:bCs/>
                <w:color w:val="000000"/>
                <w:sz w:val="18"/>
                <w:szCs w:val="18"/>
                <w:lang w:val="ro-RO" w:eastAsia="ru-RU"/>
              </w:rPr>
              <w:t>Temperatura interioară ÎN AFARA orelor de lucru – pe timp de repaus</w:t>
            </w:r>
            <w:r w:rsidR="00BF14A1" w:rsidRPr="00E870C1">
              <w:rPr>
                <w:rFonts w:ascii="Arial Narrow" w:hAnsi="Arial Narrow"/>
                <w:b/>
                <w:bCs/>
                <w:color w:val="000000"/>
                <w:sz w:val="18"/>
                <w:szCs w:val="18"/>
                <w:lang w:val="ro-RO" w:eastAsia="ru-RU"/>
              </w:rPr>
              <w:t xml:space="preserve"> (</w:t>
            </w:r>
            <w:proofErr w:type="spellStart"/>
            <w:r w:rsidR="00BF14A1" w:rsidRPr="00E870C1">
              <w:rPr>
                <w:rFonts w:ascii="Arial Narrow" w:hAnsi="Arial Narrow"/>
                <w:b/>
                <w:bCs/>
                <w:color w:val="000000"/>
                <w:sz w:val="18"/>
                <w:szCs w:val="18"/>
                <w:vertAlign w:val="superscript"/>
                <w:lang w:val="ro-RO" w:eastAsia="ru-RU"/>
              </w:rPr>
              <w:t>o</w:t>
            </w:r>
            <w:r w:rsidR="00BF14A1" w:rsidRPr="00E870C1">
              <w:rPr>
                <w:rFonts w:ascii="Arial Narrow" w:hAnsi="Arial Narrow"/>
                <w:b/>
                <w:bCs/>
                <w:color w:val="000000"/>
                <w:sz w:val="18"/>
                <w:szCs w:val="18"/>
                <w:lang w:val="ro-RO" w:eastAsia="ru-RU"/>
              </w:rPr>
              <w:t>C</w:t>
            </w:r>
            <w:proofErr w:type="spellEnd"/>
            <w:r w:rsidR="00BF14A1" w:rsidRPr="00E870C1">
              <w:rPr>
                <w:rFonts w:ascii="Arial Narrow" w:hAnsi="Arial Narrow"/>
                <w:b/>
                <w:bCs/>
                <w:color w:val="000000"/>
                <w:sz w:val="18"/>
                <w:szCs w:val="18"/>
                <w:lang w:val="ro-RO" w:eastAsia="ru-RU"/>
              </w:rPr>
              <w:t xml:space="preserve">) </w:t>
            </w:r>
            <w:r w:rsidR="00BF14A1" w:rsidRPr="00E870C1">
              <w:rPr>
                <w:rFonts w:ascii="Arial Narrow" w:hAnsi="Arial Narrow"/>
                <w:bCs/>
                <w:color w:val="000000"/>
                <w:sz w:val="18"/>
                <w:szCs w:val="18"/>
                <w:lang w:val="ro-RO" w:eastAsia="ru-RU"/>
              </w:rPr>
              <w:t>(</w:t>
            </w:r>
            <w:r w:rsidRPr="00E870C1">
              <w:rPr>
                <w:rFonts w:ascii="Arial Narrow" w:hAnsi="Arial Narrow"/>
                <w:bCs/>
                <w:color w:val="000000"/>
                <w:sz w:val="18"/>
                <w:szCs w:val="18"/>
                <w:lang w:val="ro-RO" w:eastAsia="ru-RU"/>
              </w:rPr>
              <w:t>vezi Nota</w:t>
            </w:r>
            <w:r w:rsidR="00BF14A1" w:rsidRPr="00E870C1">
              <w:rPr>
                <w:rFonts w:ascii="Arial Narrow" w:hAnsi="Arial Narrow"/>
                <w:bCs/>
                <w:color w:val="000000"/>
                <w:sz w:val="18"/>
                <w:szCs w:val="18"/>
                <w:lang w:val="ro-RO" w:eastAsia="ru-RU"/>
              </w:rPr>
              <w:t xml:space="preserve"> </w:t>
            </w:r>
            <w:r w:rsidRPr="00E870C1">
              <w:rPr>
                <w:rFonts w:ascii="Arial Narrow" w:hAnsi="Arial Narrow"/>
                <w:bCs/>
                <w:color w:val="000000"/>
                <w:sz w:val="18"/>
                <w:szCs w:val="18"/>
                <w:lang w:val="ro-RO" w:eastAsia="ru-RU"/>
              </w:rPr>
              <w:t>2</w:t>
            </w:r>
            <w:r w:rsidR="00BF14A1" w:rsidRPr="00E870C1">
              <w:rPr>
                <w:rFonts w:ascii="Arial Narrow" w:hAnsi="Arial Narrow"/>
                <w:bCs/>
                <w:color w:val="000000"/>
                <w:sz w:val="18"/>
                <w:szCs w:val="18"/>
                <w:lang w:val="ro-RO" w:eastAsia="ru-RU"/>
              </w:rPr>
              <w:t>)</w:t>
            </w: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auto"/>
            <w:hideMark/>
          </w:tcPr>
          <w:p w:rsidR="00BF14A1" w:rsidRPr="00E870C1" w:rsidRDefault="00EF061D" w:rsidP="00EF061D">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hAnsi="Arial Narrow"/>
                <w:color w:val="000000"/>
                <w:sz w:val="18"/>
                <w:szCs w:val="18"/>
                <w:lang w:val="ro-RO" w:eastAsia="ru-RU"/>
              </w:rPr>
              <w:t>Zona de temperatură</w:t>
            </w:r>
            <w:r w:rsidR="00BF14A1" w:rsidRPr="00E870C1">
              <w:rPr>
                <w:rFonts w:ascii="Arial Narrow" w:hAnsi="Arial Narrow"/>
                <w:color w:val="000000"/>
                <w:sz w:val="18"/>
                <w:szCs w:val="18"/>
                <w:lang w:val="ro-RO" w:eastAsia="ru-RU"/>
              </w:rPr>
              <w:t xml:space="preserve"> 1</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auto"/>
            <w:hideMark/>
          </w:tcPr>
          <w:p w:rsidR="00BF14A1" w:rsidRPr="00E870C1" w:rsidRDefault="00EF061D"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hAnsi="Arial Narrow"/>
                <w:color w:val="000000"/>
                <w:sz w:val="18"/>
                <w:szCs w:val="18"/>
                <w:lang w:val="ro-RO" w:eastAsia="ru-RU"/>
              </w:rPr>
              <w:t xml:space="preserve">Zona de temperatură </w:t>
            </w:r>
            <w:r w:rsidR="00BF14A1" w:rsidRPr="00E870C1">
              <w:rPr>
                <w:rFonts w:ascii="Arial Narrow" w:hAnsi="Arial Narrow"/>
                <w:color w:val="000000"/>
                <w:sz w:val="18"/>
                <w:szCs w:val="18"/>
                <w:lang w:val="ro-RO" w:eastAsia="ru-RU"/>
              </w:rPr>
              <w:t>2</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2127" w:type="dxa"/>
            <w:tcBorders>
              <w:top w:val="nil"/>
              <w:left w:val="single" w:sz="4" w:space="0" w:color="auto"/>
              <w:bottom w:val="single" w:sz="4" w:space="0" w:color="auto"/>
              <w:right w:val="single" w:sz="4" w:space="0" w:color="auto"/>
            </w:tcBorders>
            <w:shd w:val="clear" w:color="auto" w:fill="auto"/>
            <w:hideMark/>
          </w:tcPr>
          <w:p w:rsidR="00BF14A1" w:rsidRPr="00E870C1" w:rsidRDefault="00EF061D" w:rsidP="004577F2">
            <w:pPr>
              <w:tabs>
                <w:tab w:val="clear" w:pos="567"/>
              </w:tabs>
              <w:spacing w:before="0" w:after="0" w:line="240" w:lineRule="auto"/>
              <w:jc w:val="left"/>
              <w:rPr>
                <w:rFonts w:ascii="Arial Narrow" w:hAnsi="Arial Narrow"/>
                <w:color w:val="000000"/>
                <w:sz w:val="18"/>
                <w:szCs w:val="18"/>
                <w:lang w:val="ro-RO" w:eastAsia="ru-RU"/>
              </w:rPr>
            </w:pPr>
            <w:r w:rsidRPr="00E870C1">
              <w:rPr>
                <w:rFonts w:ascii="Arial Narrow" w:hAnsi="Arial Narrow"/>
                <w:color w:val="000000"/>
                <w:sz w:val="18"/>
                <w:szCs w:val="18"/>
                <w:lang w:val="ro-RO" w:eastAsia="ru-RU"/>
              </w:rPr>
              <w:t xml:space="preserve">Zona de temperatură </w:t>
            </w:r>
            <w:r w:rsidR="00BF14A1" w:rsidRPr="00E870C1">
              <w:rPr>
                <w:rFonts w:ascii="Arial Narrow" w:hAnsi="Arial Narrow"/>
                <w:color w:val="000000"/>
                <w:sz w:val="18"/>
                <w:szCs w:val="18"/>
                <w:lang w:val="ro-RO" w:eastAsia="ru-RU"/>
              </w:rPr>
              <w:t>3</w:t>
            </w:r>
          </w:p>
        </w:tc>
        <w:tc>
          <w:tcPr>
            <w:tcW w:w="2694"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126"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c>
          <w:tcPr>
            <w:tcW w:w="2835" w:type="dxa"/>
            <w:tcBorders>
              <w:top w:val="nil"/>
              <w:left w:val="nil"/>
              <w:bottom w:val="single" w:sz="4" w:space="0" w:color="auto"/>
              <w:right w:val="single" w:sz="4" w:space="0" w:color="auto"/>
            </w:tcBorders>
            <w:shd w:val="clear" w:color="auto" w:fill="D9D9D9" w:themeFill="background1" w:themeFillShade="D9"/>
            <w:hideMark/>
          </w:tcPr>
          <w:p w:rsidR="00BF14A1" w:rsidRPr="00E870C1" w:rsidRDefault="00BF14A1" w:rsidP="002C41A6">
            <w:pPr>
              <w:tabs>
                <w:tab w:val="clear" w:pos="567"/>
              </w:tabs>
              <w:spacing w:before="0" w:after="0" w:line="240" w:lineRule="auto"/>
              <w:jc w:val="center"/>
              <w:rPr>
                <w:rFonts w:ascii="Arial Narrow" w:hAnsi="Arial Narrow"/>
                <w:color w:val="000000"/>
                <w:sz w:val="18"/>
                <w:szCs w:val="18"/>
                <w:lang w:val="ro-RO" w:eastAsia="ru-RU"/>
              </w:rPr>
            </w:pPr>
          </w:p>
        </w:tc>
      </w:tr>
      <w:tr w:rsidR="00BF14A1" w:rsidRPr="00E870C1" w:rsidTr="004577F2">
        <w:trPr>
          <w:cantSplit/>
        </w:trPr>
        <w:tc>
          <w:tcPr>
            <w:tcW w:w="978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F14A1" w:rsidRPr="00E870C1" w:rsidRDefault="00EF061D" w:rsidP="004577F2">
            <w:pPr>
              <w:tabs>
                <w:tab w:val="clear" w:pos="567"/>
              </w:tabs>
              <w:spacing w:before="0" w:after="0" w:line="240" w:lineRule="auto"/>
              <w:jc w:val="left"/>
              <w:rPr>
                <w:rFonts w:ascii="Arial Narrow" w:hAnsi="Arial Narrow"/>
                <w:i/>
                <w:iCs/>
                <w:color w:val="000000"/>
                <w:sz w:val="18"/>
                <w:szCs w:val="18"/>
                <w:lang w:val="ro-RO" w:eastAsia="ru-RU"/>
              </w:rPr>
            </w:pPr>
            <w:r w:rsidRPr="00E870C1">
              <w:rPr>
                <w:rFonts w:ascii="Arial Narrow" w:hAnsi="Arial Narrow"/>
                <w:b/>
                <w:bCs/>
                <w:i/>
                <w:iCs/>
                <w:color w:val="000000"/>
                <w:sz w:val="18"/>
                <w:szCs w:val="18"/>
                <w:lang w:val="ro-RO" w:eastAsia="ru-RU"/>
              </w:rPr>
              <w:t>Nota</w:t>
            </w:r>
            <w:r w:rsidR="00BF14A1" w:rsidRPr="00E870C1">
              <w:rPr>
                <w:rFonts w:ascii="Arial Narrow" w:hAnsi="Arial Narrow"/>
                <w:b/>
                <w:bCs/>
                <w:i/>
                <w:iCs/>
                <w:color w:val="000000"/>
                <w:sz w:val="18"/>
                <w:szCs w:val="18"/>
                <w:lang w:val="ro-RO" w:eastAsia="ru-RU"/>
              </w:rPr>
              <w:t>1</w:t>
            </w:r>
            <w:r w:rsidR="00BF14A1" w:rsidRPr="00E870C1">
              <w:rPr>
                <w:rFonts w:ascii="Arial Narrow" w:hAnsi="Arial Narrow"/>
                <w:b/>
                <w:i/>
                <w:iCs/>
                <w:color w:val="000000"/>
                <w:sz w:val="18"/>
                <w:szCs w:val="18"/>
                <w:lang w:val="ro-RO" w:eastAsia="ru-RU"/>
              </w:rPr>
              <w:t xml:space="preserve">: </w:t>
            </w:r>
            <w:r w:rsidRPr="00E870C1">
              <w:rPr>
                <w:rFonts w:ascii="Arial Narrow" w:hAnsi="Arial Narrow"/>
                <w:i/>
                <w:iCs/>
                <w:color w:val="000000"/>
                <w:sz w:val="18"/>
                <w:szCs w:val="18"/>
                <w:lang w:val="ro-RO" w:eastAsia="ru-RU"/>
              </w:rPr>
              <w:t>Temperaturile prezentate aici sunt cele - “conform normativelor”, indiferent de condițiile reale prevalente (dacă clădirea este încălzită insuficient, supra-încălzită sau nu este încălzită din cauza problemelor tehnice).</w:t>
            </w:r>
          </w:p>
          <w:p w:rsidR="00BF14A1" w:rsidRPr="00E870C1" w:rsidRDefault="00EF061D" w:rsidP="004577F2">
            <w:pPr>
              <w:tabs>
                <w:tab w:val="clear" w:pos="567"/>
              </w:tabs>
              <w:spacing w:before="0" w:after="0" w:line="240" w:lineRule="auto"/>
              <w:jc w:val="left"/>
              <w:rPr>
                <w:rFonts w:ascii="Arial Narrow" w:hAnsi="Arial Narrow"/>
                <w:i/>
                <w:iCs/>
                <w:color w:val="000000"/>
                <w:sz w:val="18"/>
                <w:szCs w:val="18"/>
                <w:lang w:val="ro-RO" w:eastAsia="ru-RU"/>
              </w:rPr>
            </w:pPr>
            <w:r w:rsidRPr="00E870C1">
              <w:rPr>
                <w:rFonts w:ascii="Arial Narrow" w:hAnsi="Arial Narrow"/>
                <w:b/>
                <w:i/>
                <w:iCs/>
                <w:color w:val="000000"/>
                <w:sz w:val="18"/>
                <w:szCs w:val="18"/>
                <w:lang w:val="ro-RO" w:eastAsia="ru-RU"/>
              </w:rPr>
              <w:t>Nota</w:t>
            </w:r>
            <w:r w:rsidR="00BF14A1" w:rsidRPr="00E870C1">
              <w:rPr>
                <w:rFonts w:ascii="Arial Narrow" w:hAnsi="Arial Narrow"/>
                <w:b/>
                <w:i/>
                <w:iCs/>
                <w:color w:val="000000"/>
                <w:sz w:val="18"/>
                <w:szCs w:val="18"/>
                <w:lang w:val="ro-RO" w:eastAsia="ru-RU"/>
              </w:rPr>
              <w:t xml:space="preserve"> 2:</w:t>
            </w:r>
            <w:r w:rsidR="00BF14A1" w:rsidRPr="00E870C1">
              <w:rPr>
                <w:rFonts w:ascii="Arial Narrow" w:hAnsi="Arial Narrow"/>
                <w:i/>
                <w:iCs/>
                <w:color w:val="000000"/>
                <w:sz w:val="18"/>
                <w:szCs w:val="18"/>
                <w:lang w:val="ro-RO" w:eastAsia="ru-RU"/>
              </w:rPr>
              <w:t xml:space="preserve"> </w:t>
            </w:r>
            <w:r w:rsidR="009E35AB" w:rsidRPr="00E870C1">
              <w:rPr>
                <w:rFonts w:ascii="Arial Narrow" w:hAnsi="Arial Narrow"/>
                <w:i/>
                <w:iCs/>
                <w:color w:val="000000"/>
                <w:sz w:val="18"/>
                <w:szCs w:val="18"/>
                <w:lang w:val="ro-RO" w:eastAsia="ru-RU"/>
              </w:rPr>
              <w:t xml:space="preserve">Temperaturile interioare ÎN AFARA orelor de lucru – pe timp de repaus, sunt cu 4˚C mai joase </w:t>
            </w:r>
            <w:proofErr w:type="spellStart"/>
            <w:r w:rsidR="009E35AB" w:rsidRPr="00E870C1">
              <w:rPr>
                <w:rFonts w:ascii="Arial Narrow" w:hAnsi="Arial Narrow"/>
                <w:i/>
                <w:iCs/>
                <w:color w:val="000000"/>
                <w:sz w:val="18"/>
                <w:szCs w:val="18"/>
                <w:lang w:val="ro-RO" w:eastAsia="ru-RU"/>
              </w:rPr>
              <w:t>decît</w:t>
            </w:r>
            <w:proofErr w:type="spellEnd"/>
            <w:r w:rsidR="009E35AB" w:rsidRPr="00E870C1">
              <w:rPr>
                <w:rFonts w:ascii="Arial Narrow" w:hAnsi="Arial Narrow"/>
                <w:i/>
                <w:iCs/>
                <w:color w:val="000000"/>
                <w:sz w:val="18"/>
                <w:szCs w:val="18"/>
                <w:lang w:val="ro-RO" w:eastAsia="ru-RU"/>
              </w:rPr>
              <w:t xml:space="preserve"> temperaturile interioare în timpul orelor de lucru (vezi la fel Anexa 10 a Apelului)</w:t>
            </w:r>
          </w:p>
        </w:tc>
      </w:tr>
    </w:tbl>
    <w:p w:rsidR="00CA1115" w:rsidRPr="00E870C1" w:rsidRDefault="00CA1115" w:rsidP="00CA1115">
      <w:pPr>
        <w:tabs>
          <w:tab w:val="clear" w:pos="567"/>
        </w:tabs>
        <w:spacing w:beforeLines="60" w:before="144" w:afterLines="60" w:after="144" w:line="240" w:lineRule="auto"/>
        <w:contextualSpacing/>
        <w:jc w:val="left"/>
        <w:rPr>
          <w:rFonts w:eastAsiaTheme="minorHAnsi" w:cs="Arial"/>
          <w:i/>
          <w:sz w:val="18"/>
          <w:szCs w:val="18"/>
          <w:lang w:val="ro-RO"/>
        </w:rPr>
      </w:pPr>
    </w:p>
    <w:p w:rsidR="009E35AB" w:rsidRPr="00E870C1" w:rsidRDefault="009E35AB" w:rsidP="009E35AB">
      <w:pPr>
        <w:keepNext/>
        <w:rPr>
          <w:rFonts w:eastAsia="Arial" w:cs="Arial"/>
          <w:u w:val="single"/>
          <w:lang w:val="ro-RO"/>
        </w:rPr>
      </w:pPr>
      <w:r w:rsidRPr="00E870C1">
        <w:rPr>
          <w:rFonts w:eastAsia="Arial" w:cs="Arial"/>
          <w:u w:val="single"/>
          <w:lang w:val="ro-RO"/>
        </w:rPr>
        <w:t xml:space="preserve">Remarcile adiționale ale Solicitantului la Obiectul 1 (dacă este necesar): </w:t>
      </w:r>
    </w:p>
    <w:p w:rsidR="004577F2" w:rsidRPr="00E870C1" w:rsidRDefault="004577F2" w:rsidP="004577F2">
      <w:pPr>
        <w:rPr>
          <w:lang w:val="ro-RO"/>
        </w:rPr>
      </w:pPr>
      <w:r w:rsidRPr="00E870C1">
        <w:rPr>
          <w:lang w:val="ro-RO"/>
        </w:rPr>
        <w:t xml:space="preserve">……………………………………… </w:t>
      </w:r>
    </w:p>
    <w:p w:rsidR="00945DC8" w:rsidRPr="00E870C1" w:rsidRDefault="00945DC8" w:rsidP="00126C6D">
      <w:pPr>
        <w:pStyle w:val="Titlu3"/>
        <w:rPr>
          <w:rFonts w:eastAsia="Arial"/>
          <w:lang w:val="ro-RO"/>
        </w:rPr>
      </w:pPr>
      <w:bookmarkStart w:id="5" w:name="_Toc385342022"/>
      <w:r w:rsidRPr="00E870C1">
        <w:rPr>
          <w:rFonts w:eastAsia="Arial"/>
          <w:lang w:val="ro-RO"/>
        </w:rPr>
        <w:lastRenderedPageBreak/>
        <w:t>Ob</w:t>
      </w:r>
      <w:r w:rsidR="009E35AB" w:rsidRPr="00E870C1">
        <w:rPr>
          <w:rFonts w:eastAsia="Arial"/>
          <w:lang w:val="ro-RO"/>
        </w:rPr>
        <w:t>i</w:t>
      </w:r>
      <w:r w:rsidRPr="00E870C1">
        <w:rPr>
          <w:rFonts w:eastAsia="Arial"/>
          <w:lang w:val="ro-RO"/>
        </w:rPr>
        <w:t>ect</w:t>
      </w:r>
      <w:r w:rsidR="009E35AB" w:rsidRPr="00E870C1">
        <w:rPr>
          <w:rFonts w:eastAsia="Arial"/>
          <w:lang w:val="ro-RO"/>
        </w:rPr>
        <w:t>ul</w:t>
      </w:r>
      <w:r w:rsidRPr="00E870C1">
        <w:rPr>
          <w:rFonts w:eastAsia="Arial"/>
          <w:lang w:val="ro-RO"/>
        </w:rPr>
        <w:t xml:space="preserve"> 2 (</w:t>
      </w:r>
      <w:r w:rsidR="009E35AB" w:rsidRPr="00E870C1">
        <w:rPr>
          <w:rFonts w:eastAsia="Arial"/>
          <w:lang w:val="ro-RO"/>
        </w:rPr>
        <w:t>clădire sau secție</w:t>
      </w:r>
      <w:r w:rsidRPr="00E870C1">
        <w:rPr>
          <w:rFonts w:eastAsia="Arial"/>
          <w:lang w:val="ro-RO"/>
        </w:rPr>
        <w:t>/zon</w:t>
      </w:r>
      <w:r w:rsidR="009E35AB" w:rsidRPr="00E870C1">
        <w:rPr>
          <w:rFonts w:eastAsia="Arial"/>
          <w:lang w:val="ro-RO"/>
        </w:rPr>
        <w:t>ă</w:t>
      </w:r>
      <w:r w:rsidRPr="00E870C1">
        <w:rPr>
          <w:rFonts w:eastAsia="Arial"/>
          <w:lang w:val="ro-RO"/>
        </w:rPr>
        <w:t>)</w:t>
      </w:r>
      <w:bookmarkEnd w:id="5"/>
    </w:p>
    <w:p w:rsidR="00945DC8" w:rsidRPr="00E870C1" w:rsidRDefault="00945DC8" w:rsidP="00945DC8">
      <w:pPr>
        <w:keepNext/>
        <w:rPr>
          <w:rFonts w:eastAsia="Arial" w:cs="Arial"/>
          <w:i/>
          <w:lang w:val="ro-RO"/>
        </w:rPr>
      </w:pPr>
      <w:r w:rsidRPr="00E870C1">
        <w:rPr>
          <w:rFonts w:eastAsia="Arial" w:cs="Arial"/>
          <w:i/>
          <w:lang w:val="ro-RO"/>
        </w:rPr>
        <w:t>[</w:t>
      </w:r>
      <w:r w:rsidR="009E35AB" w:rsidRPr="00E870C1">
        <w:rPr>
          <w:rFonts w:eastAsia="Arial" w:cs="Arial"/>
          <w:i/>
          <w:u w:val="single"/>
          <w:lang w:val="ro-RO"/>
        </w:rPr>
        <w:t>Instrucțiuni</w:t>
      </w:r>
      <w:r w:rsidR="00776F1D" w:rsidRPr="00E870C1">
        <w:rPr>
          <w:rFonts w:eastAsia="Arial" w:cs="Arial"/>
          <w:i/>
          <w:u w:val="single"/>
          <w:lang w:val="ro-RO"/>
        </w:rPr>
        <w:t>:</w:t>
      </w:r>
      <w:r w:rsidR="00776F1D" w:rsidRPr="00E870C1">
        <w:rPr>
          <w:rFonts w:eastAsia="Arial" w:cs="Arial"/>
          <w:i/>
          <w:lang w:val="ro-RO"/>
        </w:rPr>
        <w:t xml:space="preserve"> </w:t>
      </w:r>
      <w:r w:rsidR="009E35AB" w:rsidRPr="00E870C1">
        <w:rPr>
          <w:rFonts w:eastAsia="Arial" w:cs="Arial"/>
          <w:i/>
          <w:lang w:val="ro-RO"/>
        </w:rPr>
        <w:t>Vă rugăm să copiați aici tabelul de mai sus dacă doriți să descrieți alt Obiect</w:t>
      </w:r>
      <w:r w:rsidRPr="00E870C1">
        <w:rPr>
          <w:rFonts w:eastAsia="Arial" w:cs="Arial"/>
          <w:i/>
          <w:lang w:val="ro-RO"/>
        </w:rPr>
        <w:t>]</w:t>
      </w:r>
      <w:r w:rsidR="00776F1D" w:rsidRPr="00E870C1">
        <w:rPr>
          <w:rFonts w:eastAsia="Arial" w:cs="Arial"/>
          <w:i/>
          <w:lang w:val="ro-RO"/>
        </w:rPr>
        <w:t>.</w:t>
      </w:r>
    </w:p>
    <w:p w:rsidR="002762D4" w:rsidRPr="00E870C1" w:rsidRDefault="009E35AB" w:rsidP="002762D4">
      <w:pPr>
        <w:pStyle w:val="Titlu1"/>
        <w:rPr>
          <w:lang w:val="ro-RO"/>
        </w:rPr>
      </w:pPr>
      <w:bookmarkStart w:id="6" w:name="_Toc385342023"/>
      <w:bookmarkStart w:id="7" w:name="_Toc362533487"/>
      <w:r w:rsidRPr="00E870C1">
        <w:rPr>
          <w:caps w:val="0"/>
          <w:lang w:val="ro-RO"/>
        </w:rPr>
        <w:t>ANVELOPA CLĂDIRII</w:t>
      </w:r>
      <w:r w:rsidR="000776C4" w:rsidRPr="00E870C1">
        <w:rPr>
          <w:caps w:val="0"/>
          <w:lang w:val="ro-RO"/>
        </w:rPr>
        <w:t xml:space="preserve"> (</w:t>
      </w:r>
      <w:r w:rsidRPr="00E870C1">
        <w:rPr>
          <w:caps w:val="0"/>
          <w:lang w:val="ro-RO"/>
        </w:rPr>
        <w:t>SITUAȚIA EXISTENTĂ</w:t>
      </w:r>
      <w:r w:rsidR="000776C4" w:rsidRPr="00E870C1">
        <w:rPr>
          <w:caps w:val="0"/>
          <w:lang w:val="ro-RO"/>
        </w:rPr>
        <w:t>)</w:t>
      </w:r>
      <w:bookmarkEnd w:id="6"/>
    </w:p>
    <w:bookmarkEnd w:id="7"/>
    <w:p w:rsidR="00776F1D" w:rsidRPr="00E870C1" w:rsidRDefault="009B1AA1" w:rsidP="00C94E7D">
      <w:pPr>
        <w:rPr>
          <w:i/>
          <w:u w:val="single"/>
          <w:lang w:val="ro-RO"/>
        </w:rPr>
      </w:pPr>
      <w:r w:rsidRPr="00E870C1">
        <w:rPr>
          <w:i/>
          <w:lang w:val="ro-RO"/>
        </w:rPr>
        <w:t xml:space="preserve"> </w:t>
      </w:r>
      <w:r w:rsidR="004A71A8" w:rsidRPr="00E870C1">
        <w:rPr>
          <w:i/>
          <w:lang w:val="ro-RO"/>
        </w:rPr>
        <w:t>[</w:t>
      </w:r>
      <w:r w:rsidR="009E35AB" w:rsidRPr="00E870C1">
        <w:rPr>
          <w:i/>
          <w:u w:val="single"/>
          <w:lang w:val="ro-RO"/>
        </w:rPr>
        <w:t>Instrucțiuni</w:t>
      </w:r>
      <w:r w:rsidR="00776F1D" w:rsidRPr="00E870C1">
        <w:rPr>
          <w:i/>
          <w:u w:val="single"/>
          <w:lang w:val="ro-RO"/>
        </w:rPr>
        <w:t>:</w:t>
      </w:r>
    </w:p>
    <w:p w:rsidR="00A13155" w:rsidRPr="00E870C1" w:rsidRDefault="00A13155" w:rsidP="00A13155">
      <w:pPr>
        <w:rPr>
          <w:i/>
          <w:lang w:val="ro-RO"/>
        </w:rPr>
      </w:pPr>
      <w:r w:rsidRPr="00E870C1">
        <w:rPr>
          <w:i/>
          <w:lang w:val="ro-RO"/>
        </w:rPr>
        <w:t xml:space="preserve">Următoarele formulare descriu </w:t>
      </w:r>
      <w:r w:rsidRPr="00E870C1">
        <w:rPr>
          <w:b/>
          <w:i/>
          <w:u w:val="single"/>
          <w:lang w:val="ro-RO"/>
        </w:rPr>
        <w:t>tipurile existente</w:t>
      </w:r>
      <w:r w:rsidRPr="00E870C1">
        <w:rPr>
          <w:i/>
          <w:lang w:val="ro-RO"/>
        </w:rPr>
        <w:t xml:space="preserve"> de pereți, ferestre etc., care înconjoară spațiile încălzite ale tuturor obiectelor în care o să fie implementate măsurile de EE.</w:t>
      </w:r>
    </w:p>
    <w:p w:rsidR="00C11341" w:rsidRPr="00E870C1" w:rsidRDefault="00C11341" w:rsidP="00C94E7D">
      <w:pPr>
        <w:rPr>
          <w:i/>
          <w:u w:val="single"/>
          <w:lang w:val="ro-RO"/>
        </w:rPr>
      </w:pPr>
      <w:r w:rsidRPr="00E870C1">
        <w:rPr>
          <w:i/>
          <w:u w:val="single"/>
          <w:lang w:val="ro-RO"/>
        </w:rPr>
        <w:t xml:space="preserve">Dacă același tip de pereți sau alt element al clădirii </w:t>
      </w:r>
      <w:r w:rsidRPr="00E870C1">
        <w:rPr>
          <w:i/>
          <w:lang w:val="ro-RO"/>
        </w:rPr>
        <w:t>este prezent la mai multe Obiecte,</w:t>
      </w:r>
      <w:r w:rsidRPr="00E870C1">
        <w:rPr>
          <w:i/>
          <w:u w:val="single"/>
          <w:lang w:val="ro-RO"/>
        </w:rPr>
        <w:t xml:space="preserve"> atunci el se descrie numai o dată.</w:t>
      </w:r>
    </w:p>
    <w:p w:rsidR="004577F2" w:rsidRPr="00E870C1" w:rsidRDefault="00C11341" w:rsidP="00C94E7D">
      <w:pPr>
        <w:rPr>
          <w:i/>
          <w:color w:val="FF0000"/>
          <w:lang w:val="ro-RO"/>
        </w:rPr>
      </w:pPr>
      <w:r w:rsidRPr="00E870C1">
        <w:rPr>
          <w:i/>
          <w:color w:val="FF0000"/>
          <w:lang w:val="ro-RO"/>
        </w:rPr>
        <w:t xml:space="preserve">Vă rugăm să descrieți </w:t>
      </w:r>
      <w:r w:rsidRPr="00E870C1">
        <w:rPr>
          <w:b/>
          <w:i/>
          <w:color w:val="FF0000"/>
          <w:u w:val="single"/>
          <w:lang w:val="ro-RO"/>
        </w:rPr>
        <w:t>toți</w:t>
      </w:r>
      <w:r w:rsidRPr="00E870C1">
        <w:rPr>
          <w:i/>
          <w:color w:val="FF0000"/>
          <w:lang w:val="ro-RO"/>
        </w:rPr>
        <w:t xml:space="preserve"> pereți</w:t>
      </w:r>
      <w:r w:rsidR="00E870C1">
        <w:rPr>
          <w:i/>
          <w:color w:val="FF0000"/>
          <w:lang w:val="ro-RO"/>
        </w:rPr>
        <w:t>i</w:t>
      </w:r>
      <w:r w:rsidRPr="00E870C1">
        <w:rPr>
          <w:i/>
          <w:color w:val="FF0000"/>
          <w:lang w:val="ro-RO"/>
        </w:rPr>
        <w:t>, ferestre</w:t>
      </w:r>
      <w:r w:rsidR="00E579E8">
        <w:rPr>
          <w:i/>
          <w:color w:val="FF0000"/>
          <w:lang w:val="ro-RO"/>
        </w:rPr>
        <w:t>le</w:t>
      </w:r>
      <w:r w:rsidRPr="00E870C1">
        <w:rPr>
          <w:i/>
          <w:color w:val="FF0000"/>
          <w:lang w:val="ro-RO"/>
        </w:rPr>
        <w:t>, acoperișuri</w:t>
      </w:r>
      <w:r w:rsidR="00E579E8">
        <w:rPr>
          <w:i/>
          <w:color w:val="FF0000"/>
          <w:lang w:val="ro-RO"/>
        </w:rPr>
        <w:t>le</w:t>
      </w:r>
      <w:r w:rsidRPr="00E870C1">
        <w:rPr>
          <w:i/>
          <w:color w:val="FF0000"/>
          <w:lang w:val="ro-RO"/>
        </w:rPr>
        <w:t xml:space="preserve"> și podele care înconjoară spațiul încălzit al clădirii</w:t>
      </w:r>
      <w:r w:rsidR="004577F2" w:rsidRPr="00E870C1">
        <w:rPr>
          <w:i/>
          <w:color w:val="FF0000"/>
          <w:lang w:val="ro-RO"/>
        </w:rPr>
        <w:t xml:space="preserve"> </w:t>
      </w:r>
      <w:r w:rsidRPr="00E870C1">
        <w:rPr>
          <w:b/>
          <w:i/>
          <w:color w:val="FF0000"/>
          <w:u w:val="single"/>
          <w:lang w:val="ro-RO"/>
        </w:rPr>
        <w:t>indiferent dacă măsurile de EE vor fi aplicate la ele sau nu.</w:t>
      </w:r>
    </w:p>
    <w:p w:rsidR="00C11341" w:rsidRPr="00E870C1" w:rsidRDefault="00C11341" w:rsidP="00C11341">
      <w:pPr>
        <w:rPr>
          <w:i/>
          <w:szCs w:val="22"/>
          <w:lang w:val="ro-RO"/>
        </w:rPr>
      </w:pPr>
      <w:r w:rsidRPr="00E870C1">
        <w:rPr>
          <w:rStyle w:val="hps"/>
          <w:rFonts w:cs="Arial"/>
          <w:i/>
          <w:szCs w:val="22"/>
          <w:lang w:val="ro-RO"/>
        </w:rPr>
        <w:t>Pereții</w:t>
      </w:r>
      <w:r w:rsidRPr="00E870C1">
        <w:rPr>
          <w:rFonts w:cs="Arial"/>
          <w:i/>
          <w:szCs w:val="22"/>
          <w:lang w:val="ro-RO"/>
        </w:rPr>
        <w:t xml:space="preserve">, </w:t>
      </w:r>
      <w:r w:rsidRPr="00E870C1">
        <w:rPr>
          <w:rStyle w:val="hps"/>
          <w:rFonts w:cs="Arial"/>
          <w:i/>
          <w:szCs w:val="22"/>
          <w:lang w:val="ro-RO"/>
        </w:rPr>
        <w:t>ușile etc.</w:t>
      </w:r>
      <w:r w:rsidRPr="00E870C1">
        <w:rPr>
          <w:rFonts w:cs="Arial"/>
          <w:i/>
          <w:szCs w:val="22"/>
          <w:lang w:val="ro-RO"/>
        </w:rPr>
        <w:t xml:space="preserve"> care </w:t>
      </w:r>
      <w:r w:rsidRPr="00E870C1">
        <w:rPr>
          <w:rStyle w:val="hps"/>
          <w:rFonts w:cs="Arial"/>
          <w:i/>
          <w:szCs w:val="22"/>
          <w:lang w:val="ro-RO"/>
        </w:rPr>
        <w:t>separă încăperile încălzite ale obiectului de alte spații încălzite (de exemplu, ale altui obiect</w:t>
      </w:r>
      <w:r w:rsidRPr="00E870C1">
        <w:rPr>
          <w:rFonts w:cs="Arial"/>
          <w:i/>
          <w:szCs w:val="22"/>
          <w:lang w:val="ro-RO"/>
        </w:rPr>
        <w:t xml:space="preserve">), </w:t>
      </w:r>
      <w:r w:rsidRPr="00E870C1">
        <w:rPr>
          <w:rStyle w:val="hps"/>
          <w:rFonts w:cs="Arial"/>
          <w:i/>
          <w:szCs w:val="22"/>
          <w:lang w:val="ro-RO"/>
        </w:rPr>
        <w:t>vor fi ignorate și nu vor fi prezentate aici</w:t>
      </w:r>
      <w:r w:rsidRPr="00E870C1">
        <w:rPr>
          <w:rFonts w:cs="Arial"/>
          <w:i/>
          <w:szCs w:val="22"/>
          <w:lang w:val="ro-RO"/>
        </w:rPr>
        <w:t>.</w:t>
      </w:r>
    </w:p>
    <w:p w:rsidR="00C11341" w:rsidRPr="00E870C1" w:rsidRDefault="00C11341" w:rsidP="00C94E7D">
      <w:pPr>
        <w:rPr>
          <w:i/>
          <w:lang w:val="ro-RO"/>
        </w:rPr>
      </w:pPr>
      <w:r w:rsidRPr="00E870C1">
        <w:rPr>
          <w:rStyle w:val="hps"/>
          <w:rFonts w:cs="Arial"/>
          <w:i/>
          <w:szCs w:val="22"/>
          <w:lang w:val="ro-RO"/>
        </w:rPr>
        <w:t>Vă rugăm să</w:t>
      </w:r>
      <w:r w:rsidRPr="00E870C1">
        <w:rPr>
          <w:rFonts w:cs="Arial"/>
          <w:i/>
          <w:szCs w:val="22"/>
          <w:lang w:val="ro-RO"/>
        </w:rPr>
        <w:t xml:space="preserve"> vă </w:t>
      </w:r>
      <w:r w:rsidRPr="00E870C1">
        <w:rPr>
          <w:rStyle w:val="hps"/>
          <w:rFonts w:cs="Arial"/>
          <w:i/>
          <w:szCs w:val="22"/>
          <w:lang w:val="ro-RO"/>
        </w:rPr>
        <w:t>asigurați ca descrierea pereților</w:t>
      </w:r>
      <w:r w:rsidRPr="00E870C1">
        <w:rPr>
          <w:rFonts w:cs="Arial"/>
          <w:i/>
          <w:szCs w:val="22"/>
          <w:lang w:val="ro-RO"/>
        </w:rPr>
        <w:t xml:space="preserve">, </w:t>
      </w:r>
      <w:r w:rsidRPr="00E870C1">
        <w:rPr>
          <w:rStyle w:val="hps"/>
          <w:rFonts w:cs="Arial"/>
          <w:i/>
          <w:szCs w:val="22"/>
          <w:lang w:val="ro-RO"/>
        </w:rPr>
        <w:t>ferestrelor etc. oferă toate informațiile care caracterizează tipul construcției (</w:t>
      </w:r>
      <w:r w:rsidRPr="00E870C1">
        <w:rPr>
          <w:rFonts w:cs="Arial"/>
          <w:i/>
          <w:szCs w:val="22"/>
          <w:lang w:val="ro-RO"/>
        </w:rPr>
        <w:t xml:space="preserve">materiale, </w:t>
      </w:r>
      <w:r w:rsidRPr="00E870C1">
        <w:rPr>
          <w:rStyle w:val="hps"/>
          <w:rFonts w:cs="Arial"/>
          <w:i/>
          <w:szCs w:val="22"/>
          <w:lang w:val="ro-RO"/>
        </w:rPr>
        <w:t>grosime</w:t>
      </w:r>
      <w:r w:rsidRPr="00E870C1">
        <w:rPr>
          <w:rFonts w:cs="Arial"/>
          <w:i/>
          <w:szCs w:val="22"/>
          <w:lang w:val="ro-RO"/>
        </w:rPr>
        <w:t xml:space="preserve"> </w:t>
      </w:r>
      <w:r w:rsidRPr="00E870C1">
        <w:rPr>
          <w:rStyle w:val="hps"/>
          <w:rFonts w:cs="Arial"/>
          <w:i/>
          <w:szCs w:val="22"/>
          <w:lang w:val="ro-RO"/>
        </w:rPr>
        <w:t>etc.</w:t>
      </w:r>
      <w:r w:rsidRPr="00E870C1">
        <w:rPr>
          <w:rFonts w:cs="Arial"/>
          <w:i/>
          <w:szCs w:val="22"/>
          <w:lang w:val="ro-RO"/>
        </w:rPr>
        <w:t>)</w:t>
      </w:r>
    </w:p>
    <w:p w:rsidR="00C33A0B" w:rsidRPr="00E870C1" w:rsidRDefault="00C33A0B" w:rsidP="00C33A0B">
      <w:pPr>
        <w:rPr>
          <w:rFonts w:cs="Arial"/>
          <w:i/>
          <w:szCs w:val="22"/>
          <w:u w:val="single"/>
          <w:lang w:val="ro-RO"/>
        </w:rPr>
      </w:pPr>
      <w:r w:rsidRPr="00E870C1">
        <w:rPr>
          <w:rStyle w:val="hps"/>
          <w:rFonts w:cs="Arial"/>
          <w:i/>
          <w:szCs w:val="22"/>
          <w:u w:val="single"/>
          <w:lang w:val="ro-RO"/>
        </w:rPr>
        <w:t>NOTĂ: Fiecare tip de perete, fereastră</w:t>
      </w:r>
      <w:r w:rsidRPr="00E870C1">
        <w:rPr>
          <w:rFonts w:cs="Arial"/>
          <w:i/>
          <w:szCs w:val="22"/>
          <w:u w:val="single"/>
          <w:lang w:val="ro-RO"/>
        </w:rPr>
        <w:t xml:space="preserve">, </w:t>
      </w:r>
      <w:r w:rsidRPr="00E870C1">
        <w:rPr>
          <w:rStyle w:val="hps"/>
          <w:rFonts w:cs="Arial"/>
          <w:i/>
          <w:szCs w:val="22"/>
          <w:u w:val="single"/>
          <w:lang w:val="ro-RO"/>
        </w:rPr>
        <w:t>acoperiș etc. se caracterizează printr-</w:t>
      </w:r>
      <w:r w:rsidRPr="00E870C1">
        <w:rPr>
          <w:rFonts w:cs="Arial"/>
          <w:i/>
          <w:szCs w:val="22"/>
          <w:u w:val="single"/>
          <w:lang w:val="ro-RO"/>
        </w:rPr>
        <w:t xml:space="preserve">un </w:t>
      </w:r>
      <w:r w:rsidRPr="00E870C1">
        <w:rPr>
          <w:rStyle w:val="hps"/>
          <w:rFonts w:cs="Arial"/>
          <w:i/>
          <w:szCs w:val="22"/>
          <w:u w:val="single"/>
          <w:lang w:val="ro-RO"/>
        </w:rPr>
        <w:t>cod, de exemplu P1</w:t>
      </w:r>
      <w:r w:rsidRPr="00E870C1">
        <w:rPr>
          <w:rFonts w:cs="Arial"/>
          <w:i/>
          <w:szCs w:val="22"/>
          <w:u w:val="single"/>
          <w:lang w:val="ro-RO"/>
        </w:rPr>
        <w:t xml:space="preserve">, </w:t>
      </w:r>
      <w:r w:rsidRPr="00E870C1">
        <w:rPr>
          <w:rStyle w:val="hps"/>
          <w:rFonts w:cs="Arial"/>
          <w:i/>
          <w:szCs w:val="22"/>
          <w:u w:val="single"/>
          <w:lang w:val="ro-RO"/>
        </w:rPr>
        <w:t>P2</w:t>
      </w:r>
      <w:r w:rsidRPr="00E870C1">
        <w:rPr>
          <w:rFonts w:cs="Arial"/>
          <w:i/>
          <w:szCs w:val="22"/>
          <w:u w:val="single"/>
          <w:lang w:val="ro-RO"/>
        </w:rPr>
        <w:t xml:space="preserve">, </w:t>
      </w:r>
      <w:r w:rsidRPr="00E870C1">
        <w:rPr>
          <w:rStyle w:val="hps"/>
          <w:rFonts w:cs="Arial"/>
          <w:i/>
          <w:szCs w:val="22"/>
          <w:u w:val="single"/>
          <w:lang w:val="ro-RO"/>
        </w:rPr>
        <w:t>P3...sau FU1</w:t>
      </w:r>
      <w:r w:rsidRPr="00E870C1">
        <w:rPr>
          <w:rFonts w:cs="Arial"/>
          <w:i/>
          <w:szCs w:val="22"/>
          <w:u w:val="single"/>
          <w:lang w:val="ro-RO"/>
        </w:rPr>
        <w:t xml:space="preserve">, </w:t>
      </w:r>
      <w:r w:rsidRPr="00E870C1">
        <w:rPr>
          <w:rStyle w:val="hps"/>
          <w:rFonts w:cs="Arial"/>
          <w:i/>
          <w:szCs w:val="22"/>
          <w:u w:val="single"/>
          <w:lang w:val="ro-RO"/>
        </w:rPr>
        <w:t>FU2</w:t>
      </w:r>
      <w:r w:rsidRPr="00E870C1">
        <w:rPr>
          <w:rFonts w:cs="Arial"/>
          <w:i/>
          <w:szCs w:val="22"/>
          <w:u w:val="single"/>
          <w:lang w:val="ro-RO"/>
        </w:rPr>
        <w:t xml:space="preserve">, </w:t>
      </w:r>
      <w:r w:rsidRPr="00E870C1">
        <w:rPr>
          <w:rStyle w:val="hps"/>
          <w:rFonts w:cs="Arial"/>
          <w:i/>
          <w:szCs w:val="22"/>
          <w:u w:val="single"/>
          <w:lang w:val="ro-RO"/>
        </w:rPr>
        <w:t xml:space="preserve">... etc.  </w:t>
      </w:r>
      <w:r w:rsidRPr="00E870C1">
        <w:rPr>
          <w:rFonts w:cs="Arial"/>
          <w:i/>
          <w:szCs w:val="22"/>
          <w:u w:val="single"/>
          <w:lang w:val="ro-RO"/>
        </w:rPr>
        <w:t xml:space="preserve">Același cod </w:t>
      </w:r>
      <w:r w:rsidRPr="00E870C1">
        <w:rPr>
          <w:rStyle w:val="hps"/>
          <w:rFonts w:cs="Arial"/>
          <w:i/>
          <w:szCs w:val="22"/>
          <w:u w:val="single"/>
          <w:lang w:val="ro-RO"/>
        </w:rPr>
        <w:t>trebuie folosit în Formular atunci când se va face referire la același tip de componentă a construcției</w:t>
      </w:r>
      <w:r w:rsidRPr="00E870C1">
        <w:rPr>
          <w:rFonts w:cs="Arial"/>
          <w:i/>
          <w:szCs w:val="22"/>
          <w:u w:val="single"/>
          <w:lang w:val="ro-RO"/>
        </w:rPr>
        <w:t>.</w:t>
      </w:r>
    </w:p>
    <w:p w:rsidR="00C33A0B" w:rsidRPr="00E870C1" w:rsidRDefault="00C33A0B" w:rsidP="00C33A0B">
      <w:pPr>
        <w:rPr>
          <w:rFonts w:cs="Arial"/>
          <w:i/>
          <w:szCs w:val="22"/>
          <w:u w:val="single"/>
          <w:lang w:val="ro-RO"/>
        </w:rPr>
      </w:pPr>
      <w:r w:rsidRPr="00E870C1">
        <w:rPr>
          <w:i/>
          <w:szCs w:val="22"/>
          <w:u w:val="single"/>
          <w:lang w:val="ro-RO"/>
        </w:rPr>
        <w:t xml:space="preserve">Puteți adăuga sau elimina </w:t>
      </w:r>
      <w:proofErr w:type="spellStart"/>
      <w:r w:rsidRPr="00E870C1">
        <w:rPr>
          <w:i/>
          <w:szCs w:val="22"/>
          <w:u w:val="single"/>
          <w:lang w:val="ro-RO"/>
        </w:rPr>
        <w:t>rînduri</w:t>
      </w:r>
      <w:proofErr w:type="spellEnd"/>
      <w:r w:rsidRPr="00E870C1">
        <w:rPr>
          <w:i/>
          <w:szCs w:val="22"/>
          <w:u w:val="single"/>
          <w:lang w:val="ro-RO"/>
        </w:rPr>
        <w:t xml:space="preserve"> ale tabelei sau tabele întregi după necesitate.]</w:t>
      </w:r>
    </w:p>
    <w:p w:rsidR="00C33A0B" w:rsidRPr="00E870C1" w:rsidRDefault="00C33A0B" w:rsidP="00C33A0B">
      <w:pPr>
        <w:rPr>
          <w:lang w:val="ro-RO"/>
        </w:rPr>
      </w:pPr>
      <w:r w:rsidRPr="00E870C1">
        <w:rPr>
          <w:lang w:val="ro-RO"/>
        </w:rPr>
        <w:t>Următoarele simboluri sunt utilizate în Formular pentru a descrie spațiul exterior ajustat al unui perete, acoperiș sau podea:</w:t>
      </w:r>
    </w:p>
    <w:p w:rsidR="00333EB9" w:rsidRPr="00E870C1" w:rsidRDefault="00C33A0B" w:rsidP="00C33A0B">
      <w:pPr>
        <w:keepNext/>
        <w:spacing w:after="0"/>
        <w:rPr>
          <w:b/>
          <w:i/>
          <w:lang w:val="ro-RO"/>
        </w:rPr>
      </w:pPr>
      <w:r w:rsidRPr="00E870C1">
        <w:rPr>
          <w:b/>
          <w:i/>
          <w:lang w:val="ro-RO"/>
        </w:rPr>
        <w:t xml:space="preserve">Instrucțiuni Tabel A1: Simboluri care vor fi utilizate pentru a caracteriza spațiul ajustat </w:t>
      </w:r>
      <w:r w:rsidRPr="00E870C1">
        <w:rPr>
          <w:rFonts w:eastAsia="Arial" w:cs="Arial"/>
          <w:b/>
          <w:i/>
          <w:lang w:val="ro-RO"/>
        </w:rPr>
        <w:t>sau mediul exterior</w:t>
      </w:r>
    </w:p>
    <w:tbl>
      <w:tblPr>
        <w:tblStyle w:val="GrilTabel"/>
        <w:tblW w:w="0" w:type="auto"/>
        <w:tblLook w:val="04A0" w:firstRow="1" w:lastRow="0" w:firstColumn="1" w:lastColumn="0" w:noHBand="0" w:noVBand="1"/>
      </w:tblPr>
      <w:tblGrid>
        <w:gridCol w:w="6661"/>
        <w:gridCol w:w="1777"/>
      </w:tblGrid>
      <w:tr w:rsidR="00333EB9" w:rsidRPr="00E870C1" w:rsidTr="00DD7111">
        <w:trPr>
          <w:tblHeader/>
        </w:trPr>
        <w:tc>
          <w:tcPr>
            <w:tcW w:w="7054" w:type="dxa"/>
            <w:shd w:val="clear" w:color="auto" w:fill="auto"/>
          </w:tcPr>
          <w:p w:rsidR="00333EB9" w:rsidRPr="00E870C1" w:rsidRDefault="00C33A0B" w:rsidP="00DA11C4">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Spațiul ajustat la elementul clădirii</w:t>
            </w:r>
          </w:p>
        </w:tc>
        <w:tc>
          <w:tcPr>
            <w:tcW w:w="1836" w:type="dxa"/>
            <w:shd w:val="clear" w:color="auto" w:fill="auto"/>
          </w:tcPr>
          <w:p w:rsidR="00333EB9" w:rsidRPr="00E870C1" w:rsidRDefault="00C33A0B" w:rsidP="00DA11C4">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Si</w:t>
            </w:r>
            <w:r w:rsidR="00333EB9" w:rsidRPr="00E870C1">
              <w:rPr>
                <w:rFonts w:ascii="Arial Narrow" w:eastAsia="Arial Narrow" w:hAnsi="Arial Narrow" w:cs="Arial"/>
                <w:b/>
                <w:sz w:val="18"/>
                <w:szCs w:val="18"/>
                <w:lang w:val="ro-RO"/>
              </w:rPr>
              <w:t>mbol</w:t>
            </w:r>
          </w:p>
        </w:tc>
      </w:tr>
      <w:tr w:rsidR="00C33A0B" w:rsidRPr="00E870C1" w:rsidTr="00DD7111">
        <w:tc>
          <w:tcPr>
            <w:tcW w:w="7054" w:type="dxa"/>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Perete, acoperiș, podea, fereastră, ușă care separă spațiul încălzit de mediul din exterior </w:t>
            </w:r>
          </w:p>
        </w:tc>
        <w:tc>
          <w:tcPr>
            <w:tcW w:w="1836" w:type="dxa"/>
            <w:shd w:val="clear" w:color="auto" w:fill="auto"/>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proofErr w:type="spellStart"/>
            <w:r w:rsidRPr="00E870C1">
              <w:rPr>
                <w:rFonts w:ascii="Arial Narrow" w:eastAsia="Arial Narrow" w:hAnsi="Arial Narrow" w:cs="Arial"/>
                <w:sz w:val="18"/>
                <w:szCs w:val="18"/>
                <w:lang w:val="ro-RO"/>
              </w:rPr>
              <w:t>Anv</w:t>
            </w:r>
            <w:proofErr w:type="spellEnd"/>
          </w:p>
        </w:tc>
      </w:tr>
      <w:tr w:rsidR="00C33A0B" w:rsidRPr="00E870C1" w:rsidTr="00DD7111">
        <w:tc>
          <w:tcPr>
            <w:tcW w:w="7054" w:type="dxa"/>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Perete, podea în contact  cu solul </w:t>
            </w:r>
          </w:p>
        </w:tc>
        <w:tc>
          <w:tcPr>
            <w:tcW w:w="1836" w:type="dxa"/>
            <w:shd w:val="clear" w:color="auto" w:fill="auto"/>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Sol</w:t>
            </w:r>
          </w:p>
        </w:tc>
      </w:tr>
      <w:tr w:rsidR="00C33A0B" w:rsidRPr="00E870C1" w:rsidTr="00DD7111">
        <w:tc>
          <w:tcPr>
            <w:tcW w:w="7054" w:type="dxa"/>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Perete, acoperiș, podea, fereastră, ușă în contact cu spațiul Neîncălzit </w:t>
            </w:r>
            <w:r w:rsidRPr="00E870C1">
              <w:rPr>
                <w:rFonts w:ascii="Arial Narrow" w:eastAsia="Arial Narrow" w:hAnsi="Arial Narrow" w:cs="Arial"/>
                <w:sz w:val="18"/>
                <w:szCs w:val="18"/>
                <w:u w:val="single"/>
                <w:lang w:val="ro-RO"/>
              </w:rPr>
              <w:t>închis</w:t>
            </w:r>
          </w:p>
        </w:tc>
        <w:tc>
          <w:tcPr>
            <w:tcW w:w="1836" w:type="dxa"/>
            <w:shd w:val="clear" w:color="auto" w:fill="auto"/>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Neîncălzit-închis</w:t>
            </w:r>
          </w:p>
        </w:tc>
      </w:tr>
      <w:tr w:rsidR="00C33A0B" w:rsidRPr="00E870C1" w:rsidTr="00DD7111">
        <w:tc>
          <w:tcPr>
            <w:tcW w:w="7054" w:type="dxa"/>
          </w:tcPr>
          <w:p w:rsidR="00C33A0B" w:rsidRPr="00E870C1" w:rsidRDefault="00C33A0B" w:rsidP="00C33A0B">
            <w:pPr>
              <w:tabs>
                <w:tab w:val="clear" w:pos="567"/>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Perete, acoperiș, podea, fereastră, ușă în contact cu spațiul Neîncălzit </w:t>
            </w:r>
            <w:r w:rsidRPr="00E870C1">
              <w:rPr>
                <w:rFonts w:ascii="Arial Narrow" w:eastAsia="Arial Narrow" w:hAnsi="Arial Narrow" w:cs="Arial"/>
                <w:sz w:val="18"/>
                <w:szCs w:val="18"/>
                <w:u w:val="single"/>
                <w:lang w:val="ro-RO"/>
              </w:rPr>
              <w:t xml:space="preserve">semi-închis </w:t>
            </w:r>
            <w:r w:rsidRPr="00E870C1">
              <w:rPr>
                <w:rFonts w:ascii="Arial Narrow" w:eastAsia="Arial Narrow" w:hAnsi="Arial Narrow" w:cs="Arial"/>
                <w:sz w:val="18"/>
                <w:szCs w:val="18"/>
                <w:lang w:val="ro-RO"/>
              </w:rPr>
              <w:t xml:space="preserve">(în care are loc curent de aer)  </w:t>
            </w:r>
          </w:p>
        </w:tc>
        <w:tc>
          <w:tcPr>
            <w:tcW w:w="1836" w:type="dxa"/>
            <w:shd w:val="clear" w:color="auto" w:fill="auto"/>
          </w:tcPr>
          <w:p w:rsidR="00C33A0B" w:rsidRPr="00E870C1" w:rsidRDefault="00C33A0B" w:rsidP="00603B9E">
            <w:pPr>
              <w:tabs>
                <w:tab w:val="clear" w:pos="567"/>
              </w:tabs>
              <w:spacing w:before="0" w:afterLines="60" w:after="144" w:line="240" w:lineRule="auto"/>
              <w:jc w:val="left"/>
              <w:rPr>
                <w:rFonts w:ascii="Arial Narrow" w:eastAsia="Arial Narrow" w:hAnsi="Arial Narrow" w:cs="Arial"/>
                <w:sz w:val="18"/>
                <w:szCs w:val="18"/>
                <w:lang w:val="ro-RO"/>
              </w:rPr>
            </w:pPr>
            <w:proofErr w:type="spellStart"/>
            <w:r w:rsidRPr="00E870C1">
              <w:rPr>
                <w:rFonts w:ascii="Arial Narrow" w:eastAsia="Arial Narrow" w:hAnsi="Arial Narrow" w:cs="Arial"/>
                <w:sz w:val="18"/>
                <w:szCs w:val="18"/>
                <w:lang w:val="ro-RO"/>
              </w:rPr>
              <w:t>Neîncălzit-</w:t>
            </w:r>
            <w:proofErr w:type="spellEnd"/>
            <w:r w:rsidRPr="00E870C1">
              <w:rPr>
                <w:rFonts w:ascii="Arial Narrow" w:eastAsia="Arial Narrow" w:hAnsi="Arial Narrow" w:cs="Arial"/>
                <w:sz w:val="18"/>
                <w:szCs w:val="18"/>
                <w:lang w:val="ro-RO"/>
              </w:rPr>
              <w:t xml:space="preserve"> semi-închis</w:t>
            </w:r>
          </w:p>
        </w:tc>
      </w:tr>
    </w:tbl>
    <w:p w:rsidR="00C94E7D" w:rsidRPr="00E870C1" w:rsidRDefault="00C33A0B" w:rsidP="009B1AA1">
      <w:pPr>
        <w:pStyle w:val="Titlu2"/>
        <w:rPr>
          <w:lang w:val="ro-RO"/>
        </w:rPr>
      </w:pPr>
      <w:bookmarkStart w:id="8" w:name="_Toc385342024"/>
      <w:r w:rsidRPr="00E870C1">
        <w:rPr>
          <w:lang w:val="ro-RO"/>
        </w:rPr>
        <w:lastRenderedPageBreak/>
        <w:t>Tipuri de pereți care înconjoară spațiile încălzite</w:t>
      </w:r>
      <w:r w:rsidR="00A31D8E" w:rsidRPr="00E870C1">
        <w:rPr>
          <w:lang w:val="ro-RO"/>
        </w:rPr>
        <w:t xml:space="preserve"> </w:t>
      </w:r>
      <w:r w:rsidR="00C94E7D" w:rsidRPr="00E870C1">
        <w:rPr>
          <w:lang w:val="ro-RO"/>
        </w:rPr>
        <w:t>(</w:t>
      </w:r>
      <w:r w:rsidRPr="00E870C1">
        <w:rPr>
          <w:lang w:val="ro-RO"/>
        </w:rPr>
        <w:t>situația existentă înainte de investiți</w:t>
      </w:r>
      <w:r w:rsidR="00946599" w:rsidRPr="00E870C1">
        <w:rPr>
          <w:lang w:val="ro-RO"/>
        </w:rPr>
        <w:t>e</w:t>
      </w:r>
      <w:r w:rsidR="00C94E7D" w:rsidRPr="00E870C1">
        <w:rPr>
          <w:lang w:val="ro-RO"/>
        </w:rPr>
        <w:t>)</w:t>
      </w:r>
      <w:bookmarkEnd w:id="8"/>
    </w:p>
    <w:p w:rsidR="008553B9" w:rsidRPr="00E870C1" w:rsidRDefault="00C33A0B" w:rsidP="008553B9">
      <w:pPr>
        <w:keepNext/>
        <w:rPr>
          <w:rFonts w:eastAsia="Arial" w:cs="Arial"/>
          <w:b/>
          <w:u w:val="single"/>
          <w:lang w:val="ro-RO"/>
        </w:rPr>
      </w:pPr>
      <w:r w:rsidRPr="00E870C1">
        <w:rPr>
          <w:rFonts w:eastAsia="Arial" w:cs="Arial"/>
          <w:b/>
          <w:u w:val="single"/>
          <w:lang w:val="ro-RO"/>
        </w:rPr>
        <w:t>Descrierea generală</w:t>
      </w:r>
    </w:p>
    <w:p w:rsidR="00776F1D" w:rsidRPr="00E870C1" w:rsidRDefault="00223E22" w:rsidP="008553B9">
      <w:pPr>
        <w:rPr>
          <w:i/>
          <w:u w:val="single"/>
          <w:lang w:val="ro-RO"/>
        </w:rPr>
      </w:pPr>
      <w:r w:rsidRPr="00E870C1">
        <w:rPr>
          <w:i/>
          <w:lang w:val="ro-RO"/>
        </w:rPr>
        <w:t xml:space="preserve"> </w:t>
      </w:r>
      <w:r w:rsidR="008553B9" w:rsidRPr="00E870C1">
        <w:rPr>
          <w:i/>
          <w:u w:val="single"/>
          <w:lang w:val="ro-RO"/>
        </w:rPr>
        <w:t>[</w:t>
      </w:r>
      <w:r w:rsidR="00C33A0B" w:rsidRPr="00E870C1">
        <w:rPr>
          <w:i/>
          <w:u w:val="single"/>
          <w:lang w:val="ro-RO"/>
        </w:rPr>
        <w:t>Instrucțiuni</w:t>
      </w:r>
      <w:r w:rsidR="00776F1D" w:rsidRPr="00E870C1">
        <w:rPr>
          <w:i/>
          <w:u w:val="single"/>
          <w:lang w:val="ro-RO"/>
        </w:rPr>
        <w:t>:</w:t>
      </w:r>
    </w:p>
    <w:p w:rsidR="00DB4EFF" w:rsidRPr="00E870C1" w:rsidRDefault="00DB4EFF" w:rsidP="00DB4EFF">
      <w:pPr>
        <w:rPr>
          <w:i/>
          <w:lang w:val="ro-RO"/>
        </w:rPr>
      </w:pPr>
      <w:r w:rsidRPr="00E870C1">
        <w:rPr>
          <w:i/>
          <w:lang w:val="ro-RO"/>
        </w:rPr>
        <w:t>[Vă rugăm să furnizați cel puțin următoarele informații:</w:t>
      </w:r>
    </w:p>
    <w:p w:rsidR="00DB4EFF" w:rsidRPr="00E870C1" w:rsidRDefault="00DB4EFF" w:rsidP="00DB4EFF">
      <w:pPr>
        <w:pStyle w:val="Exbullets"/>
        <w:rPr>
          <w:i/>
          <w:lang w:val="ro-RO"/>
        </w:rPr>
      </w:pPr>
      <w:r w:rsidRPr="00E870C1">
        <w:rPr>
          <w:i/>
          <w:lang w:val="ro-RO"/>
        </w:rPr>
        <w:t>Starea generală a pereților și problemele existente,</w:t>
      </w:r>
    </w:p>
    <w:p w:rsidR="00DB4EFF" w:rsidRPr="00E870C1" w:rsidRDefault="00DB4EFF" w:rsidP="00DB4EFF">
      <w:pPr>
        <w:pStyle w:val="Exbullets"/>
        <w:rPr>
          <w:i/>
          <w:lang w:val="ro-RO"/>
        </w:rPr>
      </w:pPr>
      <w:r w:rsidRPr="00E870C1">
        <w:rPr>
          <w:i/>
          <w:lang w:val="ro-RO"/>
        </w:rPr>
        <w:t xml:space="preserve">Fotografii caracteristice care arată pe cât e posibil de clar fiecare tip de perete P1, P2 etc. și problemele majore, cu indicarea Codului Numeric al tipului de perete cu comentarii după necesitate] </w:t>
      </w:r>
    </w:p>
    <w:p w:rsidR="00570F04" w:rsidRPr="00E870C1" w:rsidRDefault="00570F04" w:rsidP="00570F04">
      <w:pPr>
        <w:rPr>
          <w:i/>
          <w:szCs w:val="22"/>
          <w:lang w:val="ro-RO"/>
        </w:rPr>
      </w:pPr>
      <w:r w:rsidRPr="00E870C1">
        <w:rPr>
          <w:rStyle w:val="hps"/>
          <w:rFonts w:cs="Arial"/>
          <w:i/>
          <w:szCs w:val="22"/>
          <w:lang w:val="ro-RO"/>
        </w:rPr>
        <w:t>[Notă: În cazul în care o parte a unui perete este în contact cu solul și o altă parte este în contact cu mediul exterior</w:t>
      </w:r>
      <w:r w:rsidRPr="00E870C1">
        <w:rPr>
          <w:rFonts w:cs="Arial"/>
          <w:i/>
          <w:szCs w:val="22"/>
          <w:lang w:val="ro-RO"/>
        </w:rPr>
        <w:t xml:space="preserve">, </w:t>
      </w:r>
      <w:r w:rsidRPr="00E870C1">
        <w:rPr>
          <w:rStyle w:val="hps"/>
          <w:rFonts w:cs="Arial"/>
          <w:i/>
          <w:szCs w:val="22"/>
          <w:u w:val="single"/>
          <w:lang w:val="ro-RO"/>
        </w:rPr>
        <w:t>vă rugăm să le prezentați separat</w:t>
      </w:r>
      <w:r w:rsidRPr="00E870C1">
        <w:rPr>
          <w:rStyle w:val="hps"/>
          <w:rFonts w:cs="Arial"/>
          <w:i/>
          <w:szCs w:val="22"/>
          <w:lang w:val="ro-RO"/>
        </w:rPr>
        <w:t xml:space="preserve"> ca două tipuri de pereți diferiți</w:t>
      </w:r>
      <w:r w:rsidRPr="00E870C1">
        <w:rPr>
          <w:rFonts w:cs="Arial"/>
          <w:i/>
          <w:szCs w:val="22"/>
          <w:lang w:val="ro-RO"/>
        </w:rPr>
        <w:t xml:space="preserve">, </w:t>
      </w:r>
      <w:r w:rsidRPr="00E870C1">
        <w:rPr>
          <w:rStyle w:val="hps"/>
          <w:rFonts w:cs="Arial"/>
          <w:i/>
          <w:szCs w:val="22"/>
          <w:lang w:val="ro-RO"/>
        </w:rPr>
        <w:t>chiar dacă acestea sunt de același tip de construcție (</w:t>
      </w:r>
      <w:r w:rsidRPr="00E870C1">
        <w:rPr>
          <w:rFonts w:cs="Arial"/>
          <w:i/>
          <w:szCs w:val="22"/>
          <w:lang w:val="ro-RO"/>
        </w:rPr>
        <w:t xml:space="preserve">de exemplu </w:t>
      </w:r>
      <w:r w:rsidRPr="00E870C1">
        <w:rPr>
          <w:rStyle w:val="hps"/>
          <w:rFonts w:cs="Arial"/>
          <w:i/>
          <w:szCs w:val="22"/>
          <w:lang w:val="ro-RO"/>
        </w:rPr>
        <w:t xml:space="preserve">P1 pentru o parte din </w:t>
      </w:r>
      <w:r w:rsidRPr="00E870C1">
        <w:rPr>
          <w:rFonts w:cs="Arial"/>
          <w:i/>
          <w:szCs w:val="22"/>
          <w:lang w:val="ro-RO"/>
        </w:rPr>
        <w:t xml:space="preserve">perete care este în contact cu solul, </w:t>
      </w:r>
      <w:r w:rsidRPr="00E870C1">
        <w:rPr>
          <w:rStyle w:val="hps"/>
          <w:rFonts w:cs="Arial"/>
          <w:i/>
          <w:szCs w:val="22"/>
          <w:lang w:val="ro-RO"/>
        </w:rPr>
        <w:t>și P2 pentru o parte din același tip de perete</w:t>
      </w:r>
      <w:r w:rsidRPr="00E870C1">
        <w:rPr>
          <w:rFonts w:cs="Arial"/>
          <w:i/>
          <w:szCs w:val="22"/>
          <w:lang w:val="ro-RO"/>
        </w:rPr>
        <w:t xml:space="preserve"> care este </w:t>
      </w:r>
      <w:r w:rsidRPr="00E870C1">
        <w:rPr>
          <w:rStyle w:val="hps"/>
          <w:rFonts w:cs="Arial"/>
          <w:i/>
          <w:szCs w:val="22"/>
          <w:lang w:val="ro-RO"/>
        </w:rPr>
        <w:t>în contact cu mediul exterior.</w:t>
      </w:r>
      <w:r w:rsidRPr="00E870C1">
        <w:rPr>
          <w:rFonts w:cs="Arial"/>
          <w:i/>
          <w:szCs w:val="22"/>
          <w:lang w:val="ro-RO"/>
        </w:rPr>
        <w:t>]</w:t>
      </w:r>
    </w:p>
    <w:p w:rsidR="00570F04" w:rsidRPr="00E870C1" w:rsidRDefault="00570F04" w:rsidP="00570F04">
      <w:pPr>
        <w:rPr>
          <w:lang w:val="ro-RO"/>
        </w:rPr>
      </w:pPr>
      <w:r w:rsidRPr="00E870C1">
        <w:rPr>
          <w:lang w:val="ro-RO"/>
        </w:rPr>
        <w:t xml:space="preserve">În acest capitol sunt prezentate </w:t>
      </w:r>
      <w:r w:rsidRPr="00E870C1">
        <w:rPr>
          <w:u w:val="single"/>
          <w:lang w:val="ro-RO"/>
        </w:rPr>
        <w:t>tipurile de pereți existenți</w:t>
      </w:r>
      <w:r w:rsidRPr="00E870C1">
        <w:rPr>
          <w:lang w:val="ro-RO"/>
        </w:rPr>
        <w:t xml:space="preserve"> a tuturor obiectelor. </w:t>
      </w:r>
    </w:p>
    <w:p w:rsidR="00570F04" w:rsidRPr="00E870C1" w:rsidRDefault="00570F04" w:rsidP="00570F04">
      <w:pPr>
        <w:rPr>
          <w:lang w:val="ro-RO"/>
        </w:rPr>
      </w:pPr>
      <w:r w:rsidRPr="00E870C1">
        <w:rPr>
          <w:lang w:val="ro-RO"/>
        </w:rPr>
        <w:t xml:space="preserve">Tabelul 2 de mai jos prezintă date despre toate tipurile de pereți care înconjoară </w:t>
      </w:r>
      <w:r w:rsidRPr="00E870C1">
        <w:rPr>
          <w:u w:val="single"/>
          <w:lang w:val="ro-RO"/>
        </w:rPr>
        <w:t>doar spații încălzite</w:t>
      </w:r>
      <w:r w:rsidRPr="00E870C1">
        <w:rPr>
          <w:lang w:val="ro-RO"/>
        </w:rPr>
        <w:t>. Fiecare tip de construcție este caracterizat de un cod P1, P2 etc.</w:t>
      </w:r>
    </w:p>
    <w:p w:rsidR="00570F04" w:rsidRPr="00E870C1" w:rsidRDefault="00570F04" w:rsidP="00570F04">
      <w:pPr>
        <w:rPr>
          <w:rStyle w:val="hps"/>
          <w:rFonts w:cs="Arial"/>
          <w:szCs w:val="22"/>
          <w:lang w:val="ro-RO"/>
        </w:rPr>
      </w:pPr>
      <w:r w:rsidRPr="00E870C1">
        <w:rPr>
          <w:rStyle w:val="hps"/>
          <w:rFonts w:cs="Arial"/>
          <w:szCs w:val="22"/>
          <w:lang w:val="ro-RO"/>
        </w:rPr>
        <w:t>Pereții care separă încăperile încălzite cu caracteristici diferite (</w:t>
      </w:r>
      <w:r w:rsidR="00291DC8" w:rsidRPr="00E870C1">
        <w:rPr>
          <w:rFonts w:cs="Arial"/>
          <w:szCs w:val="22"/>
          <w:lang w:val="ro-RO"/>
        </w:rPr>
        <w:t>cu temperaturi interioare diferite</w:t>
      </w:r>
      <w:r w:rsidRPr="00E870C1">
        <w:rPr>
          <w:rFonts w:cs="Arial"/>
          <w:szCs w:val="22"/>
          <w:lang w:val="ro-RO"/>
        </w:rPr>
        <w:t xml:space="preserve">, </w:t>
      </w:r>
      <w:r w:rsidR="00291DC8" w:rsidRPr="00E870C1">
        <w:rPr>
          <w:rFonts w:cs="Arial"/>
          <w:szCs w:val="22"/>
          <w:lang w:val="ro-RO"/>
        </w:rPr>
        <w:t>perioada de lucru</w:t>
      </w:r>
      <w:r w:rsidRPr="00E870C1">
        <w:rPr>
          <w:rFonts w:cs="Arial"/>
          <w:szCs w:val="22"/>
          <w:lang w:val="ro-RO"/>
        </w:rPr>
        <w:t xml:space="preserve"> </w:t>
      </w:r>
      <w:r w:rsidRPr="00E870C1">
        <w:rPr>
          <w:rStyle w:val="hps"/>
          <w:rFonts w:cs="Arial"/>
          <w:szCs w:val="22"/>
          <w:lang w:val="ro-RO"/>
        </w:rPr>
        <w:t>etc.</w:t>
      </w:r>
      <w:r w:rsidRPr="00E870C1">
        <w:rPr>
          <w:rFonts w:cs="Arial"/>
          <w:szCs w:val="22"/>
          <w:lang w:val="ro-RO"/>
        </w:rPr>
        <w:t xml:space="preserve">) </w:t>
      </w:r>
      <w:r w:rsidRPr="00E870C1">
        <w:rPr>
          <w:rStyle w:val="hps"/>
          <w:rFonts w:cs="Arial"/>
          <w:szCs w:val="22"/>
          <w:lang w:val="ro-RO"/>
        </w:rPr>
        <w:t>nu sunt luate în considerare și nu sunt prezentate aici.</w:t>
      </w:r>
    </w:p>
    <w:p w:rsidR="00C94E7D" w:rsidRPr="00E870C1" w:rsidRDefault="00291DC8" w:rsidP="00214D9F">
      <w:pPr>
        <w:keepNext/>
        <w:spacing w:after="0"/>
        <w:rPr>
          <w:rFonts w:eastAsia="Arial" w:cs="Arial"/>
          <w:b/>
          <w:lang w:val="ro-RO"/>
        </w:rPr>
      </w:pPr>
      <w:r w:rsidRPr="00E870C1">
        <w:rPr>
          <w:rFonts w:eastAsia="Arial" w:cs="Arial"/>
          <w:b/>
          <w:lang w:val="ro-RO"/>
        </w:rPr>
        <w:t>Tab</w:t>
      </w:r>
      <w:r w:rsidR="00485F54" w:rsidRPr="00E870C1">
        <w:rPr>
          <w:rFonts w:eastAsia="Arial" w:cs="Arial"/>
          <w:b/>
          <w:lang w:val="ro-RO"/>
        </w:rPr>
        <w:t>e</w:t>
      </w:r>
      <w:r w:rsidRPr="00E870C1">
        <w:rPr>
          <w:rFonts w:eastAsia="Arial" w:cs="Arial"/>
          <w:b/>
          <w:lang w:val="ro-RO"/>
        </w:rPr>
        <w:t>l</w:t>
      </w:r>
      <w:r w:rsidR="00485F54" w:rsidRPr="00E870C1">
        <w:rPr>
          <w:rFonts w:eastAsia="Arial" w:cs="Arial"/>
          <w:b/>
          <w:lang w:val="ro-RO"/>
        </w:rPr>
        <w:t xml:space="preserve"> </w:t>
      </w:r>
      <w:r w:rsidR="00F879CE" w:rsidRPr="00E870C1">
        <w:rPr>
          <w:rFonts w:eastAsia="Arial" w:cs="Arial"/>
          <w:b/>
          <w:lang w:val="ro-RO"/>
        </w:rPr>
        <w:t>2</w:t>
      </w:r>
      <w:r w:rsidR="00B27DCE" w:rsidRPr="00E870C1">
        <w:rPr>
          <w:rFonts w:eastAsia="Arial" w:cs="Arial"/>
          <w:b/>
          <w:lang w:val="ro-RO"/>
        </w:rPr>
        <w:t>:</w:t>
      </w:r>
      <w:r w:rsidR="00243134" w:rsidRPr="00E870C1">
        <w:rPr>
          <w:rFonts w:eastAsia="Arial" w:cs="Arial"/>
          <w:b/>
          <w:lang w:val="ro-RO"/>
        </w:rPr>
        <w:t xml:space="preserve"> </w:t>
      </w:r>
      <w:r w:rsidRPr="00E870C1">
        <w:rPr>
          <w:rFonts w:eastAsia="Arial Narrow"/>
          <w:b/>
          <w:u w:val="single"/>
          <w:lang w:val="ro-RO"/>
        </w:rPr>
        <w:t>Tipurile de pereți existenți (la toate Obiectele)</w:t>
      </w:r>
    </w:p>
    <w:p w:rsidR="00243134" w:rsidRPr="00E870C1" w:rsidRDefault="004A71A8" w:rsidP="00F21B16">
      <w:pPr>
        <w:keepNext/>
        <w:spacing w:after="0"/>
        <w:rPr>
          <w:rFonts w:eastAsia="Arial Narrow"/>
          <w:i/>
          <w:u w:val="single"/>
          <w:lang w:val="ro-RO"/>
        </w:rPr>
      </w:pPr>
      <w:r w:rsidRPr="00E870C1">
        <w:rPr>
          <w:rFonts w:eastAsia="Arial Narrow"/>
          <w:i/>
          <w:u w:val="single"/>
          <w:lang w:val="ro-RO"/>
        </w:rPr>
        <w:t>[</w:t>
      </w:r>
      <w:r w:rsidR="00291DC8" w:rsidRPr="00E870C1">
        <w:rPr>
          <w:rFonts w:eastAsia="Arial Narrow"/>
          <w:i/>
          <w:u w:val="single"/>
          <w:lang w:val="ro-RO"/>
        </w:rPr>
        <w:t>Adăugați rânduri, dacă e nevoie</w:t>
      </w:r>
      <w:r w:rsidRPr="00E870C1">
        <w:rPr>
          <w:rFonts w:eastAsia="Arial Narrow"/>
          <w:i/>
          <w:u w:val="single"/>
          <w:lang w:val="ro-RO"/>
        </w:rPr>
        <w:t>]</w:t>
      </w:r>
    </w:p>
    <w:tbl>
      <w:tblPr>
        <w:tblW w:w="9366" w:type="dxa"/>
        <w:tblInd w:w="98" w:type="dxa"/>
        <w:tblLayout w:type="fixed"/>
        <w:tblCellMar>
          <w:left w:w="10" w:type="dxa"/>
          <w:right w:w="10" w:type="dxa"/>
        </w:tblCellMar>
        <w:tblLook w:val="0000" w:firstRow="0" w:lastRow="0" w:firstColumn="0" w:lastColumn="0" w:noHBand="0" w:noVBand="0"/>
      </w:tblPr>
      <w:tblGrid>
        <w:gridCol w:w="719"/>
        <w:gridCol w:w="1134"/>
        <w:gridCol w:w="3686"/>
        <w:gridCol w:w="992"/>
        <w:gridCol w:w="992"/>
        <w:gridCol w:w="1843"/>
      </w:tblGrid>
      <w:tr w:rsidR="00B444B6" w:rsidRPr="00E870C1" w:rsidTr="00B444B6">
        <w:trPr>
          <w:cantSplit/>
          <w:tblHeader/>
        </w:trPr>
        <w:tc>
          <w:tcPr>
            <w:tcW w:w="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44B6" w:rsidRPr="00E870C1" w:rsidRDefault="00291DC8" w:rsidP="00B444B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peretelui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44B6" w:rsidRPr="00E870C1" w:rsidRDefault="00291DC8" w:rsidP="00B444B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În contact cu </w:t>
            </w:r>
            <w:r w:rsidRPr="00E870C1">
              <w:rPr>
                <w:rFonts w:ascii="Arial Narrow" w:eastAsia="Calibri" w:hAnsi="Arial Narrow" w:cs="Arial"/>
                <w:color w:val="000000"/>
                <w:sz w:val="18"/>
                <w:szCs w:val="18"/>
                <w:lang w:val="ro-RO"/>
              </w:rPr>
              <w:t>(utilizați  simbolul din Tabelul  A1)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44B6" w:rsidRPr="00E870C1" w:rsidRDefault="00291DC8" w:rsidP="00B444B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 </w:t>
            </w:r>
            <w:r w:rsidRPr="00E870C1">
              <w:rPr>
                <w:rFonts w:ascii="Arial Narrow" w:eastAsia="Calibri" w:hAnsi="Arial Narrow" w:cs="Arial"/>
                <w:color w:val="000000"/>
                <w:sz w:val="18"/>
                <w:szCs w:val="18"/>
                <w:lang w:val="ro-RO"/>
              </w:rPr>
              <w:t>(a se vedea Nota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44B6" w:rsidRPr="00E870C1" w:rsidRDefault="00291DC8" w:rsidP="00B444B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Calibri" w:hAnsi="Arial Narrow" w:cs="Arial"/>
                <w:color w:val="000000"/>
                <w:sz w:val="18"/>
                <w:szCs w:val="18"/>
                <w:lang w:val="ro-RO"/>
              </w:rPr>
              <w:t>(</w:t>
            </w:r>
            <w:r w:rsidRPr="00E870C1">
              <w:rPr>
                <w:rFonts w:ascii="Arial Narrow" w:eastAsia="Arial Narrow" w:hAnsi="Arial Narrow" w:cs="Arial"/>
                <w:sz w:val="18"/>
                <w:szCs w:val="18"/>
                <w:lang w:val="ro-RO"/>
              </w:rPr>
              <w:t>a se vedea Nota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44B6" w:rsidRPr="00E870C1" w:rsidRDefault="00291DC8" w:rsidP="00291DC8">
            <w:pPr>
              <w:keepNext/>
              <w:tabs>
                <w:tab w:val="clear" w:pos="567"/>
              </w:tabs>
              <w:spacing w:before="0" w:afterLines="60" w:after="144" w:line="240" w:lineRule="auto"/>
              <w:ind w:right="-1"/>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Valoarea U propusă</w:t>
            </w:r>
            <w:r w:rsidR="00B444B6" w:rsidRPr="00E870C1">
              <w:rPr>
                <w:rFonts w:ascii="Arial Narrow" w:eastAsia="Arial Narrow" w:hAnsi="Arial Narrow" w:cs="Arial"/>
                <w:b/>
                <w:sz w:val="18"/>
                <w:szCs w:val="18"/>
                <w:lang w:val="ro-RO"/>
              </w:rPr>
              <w:t xml:space="preserve"> [W/m</w:t>
            </w:r>
            <w:r w:rsidR="00B444B6" w:rsidRPr="00E870C1">
              <w:rPr>
                <w:rFonts w:eastAsia="Arial Narrow" w:cs="Arial"/>
                <w:b/>
                <w:sz w:val="18"/>
                <w:szCs w:val="18"/>
                <w:lang w:val="ro-RO"/>
              </w:rPr>
              <w:t>²∙</w:t>
            </w:r>
            <w:r w:rsidR="00B444B6" w:rsidRPr="00E870C1">
              <w:rPr>
                <w:rFonts w:ascii="Arial Narrow" w:eastAsia="Arial Narrow" w:hAnsi="Arial Narrow" w:cs="Arial"/>
                <w:b/>
                <w:sz w:val="18"/>
                <w:szCs w:val="18"/>
                <w:lang w:val="ro-RO"/>
              </w:rPr>
              <w:t xml:space="preserve">K] </w:t>
            </w:r>
            <w:r w:rsidR="00B444B6" w:rsidRPr="00E870C1">
              <w:rPr>
                <w:rFonts w:ascii="Arial Narrow" w:eastAsia="Arial Narrow" w:hAnsi="Arial Narrow" w:cs="Arial"/>
                <w:sz w:val="18"/>
                <w:szCs w:val="18"/>
                <w:lang w:val="ro-RO"/>
              </w:rPr>
              <w:t>(</w:t>
            </w:r>
            <w:r w:rsidRPr="00E870C1">
              <w:rPr>
                <w:rFonts w:ascii="Arial Narrow" w:eastAsia="Arial Narrow" w:hAnsi="Arial Narrow" w:cs="Arial"/>
                <w:sz w:val="18"/>
                <w:szCs w:val="18"/>
                <w:lang w:val="ro-RO"/>
              </w:rPr>
              <w:t>a se vedea Nota</w:t>
            </w:r>
            <w:r w:rsidR="00B444B6" w:rsidRPr="00E870C1">
              <w:rPr>
                <w:rFonts w:ascii="Arial Narrow" w:eastAsia="Arial Narrow" w:hAnsi="Arial Narrow" w:cs="Arial"/>
                <w:sz w:val="18"/>
                <w:szCs w:val="18"/>
                <w:lang w:val="ro-RO"/>
              </w:rPr>
              <w:t xml:space="preserve"> 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44B6" w:rsidRPr="00E870C1" w:rsidRDefault="00291DC8" w:rsidP="00B444B6">
            <w:pPr>
              <w:keepNext/>
              <w:tabs>
                <w:tab w:val="clear" w:pos="567"/>
              </w:tabs>
              <w:spacing w:before="0" w:afterLines="60" w:after="144" w:line="240" w:lineRule="auto"/>
              <w:ind w:right="-1"/>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Comentarii privind starea generală </w:t>
            </w:r>
            <w:r w:rsidRPr="00E870C1">
              <w:rPr>
                <w:rFonts w:ascii="Arial Narrow" w:eastAsia="Arial Narrow" w:hAnsi="Arial Narrow" w:cs="Arial"/>
                <w:sz w:val="18"/>
                <w:szCs w:val="18"/>
                <w:lang w:val="ro-RO"/>
              </w:rPr>
              <w:t>(degradare, crăpături, umiditate, probleme structurale etc. – faceți referință la fotografii atașate)</w:t>
            </w:r>
          </w:p>
        </w:tc>
      </w:tr>
      <w:tr w:rsidR="00B444B6" w:rsidRPr="00E870C1" w:rsidTr="00B444B6">
        <w:trPr>
          <w:cantSplit/>
        </w:trPr>
        <w:tc>
          <w:tcPr>
            <w:tcW w:w="7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291DC8" w:rsidP="00B444B6">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P</w:t>
            </w:r>
            <w:r w:rsidR="00B444B6" w:rsidRPr="00E870C1">
              <w:rPr>
                <w:rFonts w:ascii="Arial Narrow" w:eastAsia="Arial Narrow" w:hAnsi="Arial Narrow" w:cs="Arial"/>
                <w:b/>
                <w:sz w:val="18"/>
                <w:szCs w:val="18"/>
                <w:lang w:val="ro-RO"/>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44B6" w:rsidRPr="00E870C1" w:rsidRDefault="00B444B6"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sz w:val="18"/>
                <w:szCs w:val="18"/>
                <w:lang w:val="ro-RO"/>
              </w:rPr>
            </w:pPr>
          </w:p>
        </w:tc>
      </w:tr>
      <w:tr w:rsidR="00B444B6" w:rsidRPr="00E870C1" w:rsidTr="00B444B6">
        <w:trPr>
          <w:cantSplit/>
        </w:trPr>
        <w:tc>
          <w:tcPr>
            <w:tcW w:w="7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291DC8" w:rsidP="00B444B6">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P2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44B6" w:rsidRPr="00E870C1" w:rsidRDefault="00B444B6"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44B6" w:rsidRPr="00E870C1" w:rsidRDefault="00B444B6" w:rsidP="00B444B6">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223E22" w:rsidRPr="00E870C1" w:rsidRDefault="00243134" w:rsidP="00223E22">
      <w:pPr>
        <w:tabs>
          <w:tab w:val="clear" w:pos="567"/>
        </w:tabs>
        <w:rPr>
          <w:sz w:val="18"/>
          <w:szCs w:val="18"/>
          <w:u w:val="single"/>
          <w:lang w:val="ro-RO"/>
        </w:rPr>
      </w:pPr>
      <w:r w:rsidRPr="00E870C1">
        <w:rPr>
          <w:sz w:val="18"/>
          <w:szCs w:val="18"/>
          <w:u w:val="single"/>
          <w:lang w:val="ro-RO"/>
        </w:rPr>
        <w:t>Not</w:t>
      </w:r>
      <w:r w:rsidR="00291DC8" w:rsidRPr="00E870C1">
        <w:rPr>
          <w:sz w:val="18"/>
          <w:szCs w:val="18"/>
          <w:u w:val="single"/>
          <w:lang w:val="ro-RO"/>
        </w:rPr>
        <w:t>ă</w:t>
      </w:r>
      <w:r w:rsidRPr="00E870C1">
        <w:rPr>
          <w:sz w:val="18"/>
          <w:szCs w:val="18"/>
          <w:u w:val="single"/>
          <w:lang w:val="ro-RO"/>
        </w:rPr>
        <w:t>:</w:t>
      </w:r>
    </w:p>
    <w:p w:rsidR="00291DC8" w:rsidRPr="00E870C1" w:rsidRDefault="00291DC8" w:rsidP="005307B0">
      <w:pPr>
        <w:pStyle w:val="Listparagraf"/>
        <w:numPr>
          <w:ilvl w:val="0"/>
          <w:numId w:val="7"/>
        </w:numPr>
        <w:tabs>
          <w:tab w:val="clear" w:pos="567"/>
        </w:tabs>
        <w:rPr>
          <w:rStyle w:val="hps"/>
          <w:sz w:val="18"/>
          <w:szCs w:val="18"/>
          <w:u w:val="single"/>
          <w:lang w:val="ro-RO"/>
        </w:rPr>
      </w:pPr>
      <w:r w:rsidRPr="00E870C1">
        <w:rPr>
          <w:rStyle w:val="hps"/>
          <w:rFonts w:cs="Arial"/>
          <w:color w:val="222222"/>
          <w:sz w:val="18"/>
          <w:szCs w:val="18"/>
          <w:lang w:val="ro-RO"/>
        </w:rPr>
        <w:t>Vă rugăm să prezentați o descriere adecvată a peretelui, de exemplu, perete din cărămidă, de 35cm grosime</w:t>
      </w:r>
      <w:r w:rsidRPr="00E870C1">
        <w:rPr>
          <w:rFonts w:cs="Arial"/>
          <w:color w:val="222222"/>
          <w:sz w:val="18"/>
          <w:szCs w:val="18"/>
          <w:lang w:val="ro-RO"/>
        </w:rPr>
        <w:t xml:space="preserve">, </w:t>
      </w:r>
      <w:r w:rsidRPr="00E870C1">
        <w:rPr>
          <w:rStyle w:val="hps"/>
          <w:rFonts w:cs="Arial"/>
          <w:color w:val="222222"/>
          <w:sz w:val="18"/>
          <w:szCs w:val="18"/>
          <w:lang w:val="ro-RO"/>
        </w:rPr>
        <w:t>tencuit pe ambele părți - fără izolație termică.</w:t>
      </w:r>
    </w:p>
    <w:p w:rsidR="00291DC8" w:rsidRPr="00E870C1" w:rsidRDefault="00291DC8" w:rsidP="005307B0">
      <w:pPr>
        <w:pStyle w:val="Listparagraf"/>
        <w:numPr>
          <w:ilvl w:val="0"/>
          <w:numId w:val="7"/>
        </w:numPr>
        <w:tabs>
          <w:tab w:val="clear" w:pos="567"/>
        </w:tabs>
        <w:rPr>
          <w:rStyle w:val="hps"/>
          <w:sz w:val="18"/>
          <w:szCs w:val="18"/>
          <w:u w:val="single"/>
          <w:lang w:val="ro-RO"/>
        </w:rPr>
      </w:pPr>
      <w:r w:rsidRPr="00E870C1">
        <w:rPr>
          <w:rStyle w:val="hps"/>
          <w:rFonts w:cs="Arial"/>
          <w:color w:val="222222"/>
          <w:sz w:val="18"/>
          <w:szCs w:val="18"/>
          <w:lang w:val="ro-RO"/>
        </w:rPr>
        <w:t xml:space="preserve">Vă rugăm să indicați la care Obiect există fiecare tip de perete (folosind Codurile Obiectelor  de ex. O1, O2 etc.) </w:t>
      </w:r>
    </w:p>
    <w:p w:rsidR="00291DC8" w:rsidRPr="00E870C1" w:rsidRDefault="00291DC8" w:rsidP="005307B0">
      <w:pPr>
        <w:pStyle w:val="Listparagraf"/>
        <w:numPr>
          <w:ilvl w:val="0"/>
          <w:numId w:val="7"/>
        </w:numPr>
        <w:tabs>
          <w:tab w:val="clear" w:pos="567"/>
        </w:tabs>
        <w:rPr>
          <w:rStyle w:val="hps"/>
          <w:sz w:val="18"/>
          <w:szCs w:val="18"/>
          <w:u w:val="single"/>
          <w:lang w:val="ro-RO"/>
        </w:rPr>
      </w:pPr>
      <w:r w:rsidRPr="00E870C1">
        <w:rPr>
          <w:rStyle w:val="hps"/>
          <w:sz w:val="18"/>
          <w:szCs w:val="18"/>
          <w:u w:val="single"/>
          <w:lang w:val="ro-RO"/>
        </w:rPr>
        <w:t>Calculele analitice a valorilor U sunt prezentate în Capitolul 11 al acestui document, conform metodologiei prezentate în Anexa 1 al acestui formular.</w:t>
      </w:r>
    </w:p>
    <w:p w:rsidR="00223E22" w:rsidRPr="00E870C1" w:rsidRDefault="00C5075D" w:rsidP="00223E22">
      <w:pPr>
        <w:keepNext/>
        <w:rPr>
          <w:rFonts w:eastAsia="Arial" w:cs="Arial"/>
          <w:u w:val="single"/>
          <w:lang w:val="ro-RO"/>
        </w:rPr>
      </w:pPr>
      <w:r w:rsidRPr="00E870C1">
        <w:rPr>
          <w:rFonts w:eastAsia="Arial" w:cs="Arial"/>
          <w:u w:val="single"/>
          <w:lang w:val="ro-RO"/>
        </w:rPr>
        <w:lastRenderedPageBreak/>
        <w:t>Observații adiționale a Solicitantului</w:t>
      </w:r>
      <w:r w:rsidR="00A443B3" w:rsidRPr="00E870C1">
        <w:rPr>
          <w:rFonts w:eastAsia="Arial" w:cs="Arial"/>
          <w:u w:val="single"/>
          <w:lang w:val="ro-RO"/>
        </w:rPr>
        <w:t xml:space="preserve"> </w:t>
      </w:r>
      <w:r w:rsidRPr="00E870C1">
        <w:rPr>
          <w:rFonts w:eastAsia="Arial" w:cs="Arial"/>
          <w:u w:val="single"/>
          <w:lang w:val="ro-RO"/>
        </w:rPr>
        <w:t>(dacă este necesar</w:t>
      </w:r>
      <w:r w:rsidR="00223E22" w:rsidRPr="00E870C1">
        <w:rPr>
          <w:rFonts w:eastAsia="Arial" w:cs="Arial"/>
          <w:u w:val="single"/>
          <w:lang w:val="ro-RO"/>
        </w:rPr>
        <w:t xml:space="preserve">): </w:t>
      </w:r>
    </w:p>
    <w:p w:rsidR="00223E22" w:rsidRPr="00E870C1" w:rsidRDefault="00223E22" w:rsidP="00223E22">
      <w:pPr>
        <w:rPr>
          <w:lang w:val="ro-RO"/>
        </w:rPr>
      </w:pPr>
      <w:r w:rsidRPr="00E870C1">
        <w:rPr>
          <w:lang w:val="ro-RO"/>
        </w:rPr>
        <w:t>..............................................</w:t>
      </w:r>
    </w:p>
    <w:p w:rsidR="003F716C" w:rsidRPr="00E870C1" w:rsidRDefault="00C5075D" w:rsidP="009B1AA1">
      <w:pPr>
        <w:pStyle w:val="Titlu2"/>
        <w:rPr>
          <w:lang w:val="ro-RO"/>
        </w:rPr>
      </w:pPr>
      <w:bookmarkStart w:id="9" w:name="_Toc385342025"/>
      <w:r w:rsidRPr="00E870C1">
        <w:rPr>
          <w:lang w:val="ro-RO"/>
        </w:rPr>
        <w:t>Tipurile de ferestre și uși care separă spațiile încălzite</w:t>
      </w:r>
      <w:r w:rsidR="002E1EC2" w:rsidRPr="00E870C1">
        <w:rPr>
          <w:lang w:val="ro-RO"/>
        </w:rPr>
        <w:t xml:space="preserve"> </w:t>
      </w:r>
      <w:r w:rsidR="003F716C" w:rsidRPr="00E870C1">
        <w:rPr>
          <w:lang w:val="ro-RO"/>
        </w:rPr>
        <w:t>(</w:t>
      </w:r>
      <w:r w:rsidRPr="00E870C1">
        <w:rPr>
          <w:u w:val="single"/>
          <w:lang w:val="ro-RO"/>
        </w:rPr>
        <w:t>situația existentă înainte de investiție</w:t>
      </w:r>
      <w:r w:rsidR="003F716C" w:rsidRPr="00E870C1">
        <w:rPr>
          <w:lang w:val="ro-RO"/>
        </w:rPr>
        <w:t>)</w:t>
      </w:r>
      <w:bookmarkEnd w:id="9"/>
    </w:p>
    <w:p w:rsidR="00875DC9" w:rsidRPr="00E870C1" w:rsidRDefault="00C5075D" w:rsidP="00875DC9">
      <w:pPr>
        <w:keepNext/>
        <w:rPr>
          <w:rFonts w:eastAsia="Arial" w:cs="Arial"/>
          <w:b/>
          <w:u w:val="single"/>
          <w:lang w:val="ro-RO"/>
        </w:rPr>
      </w:pPr>
      <w:r w:rsidRPr="00E870C1">
        <w:rPr>
          <w:rFonts w:eastAsia="Arial" w:cs="Arial"/>
          <w:b/>
          <w:u w:val="single"/>
          <w:lang w:val="ro-RO"/>
        </w:rPr>
        <w:t>Descriere Generală</w:t>
      </w:r>
    </w:p>
    <w:p w:rsidR="005A4004" w:rsidRPr="00E870C1" w:rsidRDefault="005A4004" w:rsidP="005A4004">
      <w:pPr>
        <w:rPr>
          <w:i/>
          <w:u w:val="single"/>
          <w:lang w:val="ro-RO"/>
        </w:rPr>
      </w:pPr>
      <w:r w:rsidRPr="00E870C1">
        <w:rPr>
          <w:i/>
          <w:u w:val="single"/>
          <w:lang w:val="ro-RO"/>
        </w:rPr>
        <w:t>[</w:t>
      </w:r>
      <w:r w:rsidR="00C5075D" w:rsidRPr="00E870C1">
        <w:rPr>
          <w:i/>
          <w:u w:val="single"/>
          <w:lang w:val="ro-RO"/>
        </w:rPr>
        <w:t>Instrucțiuni</w:t>
      </w:r>
      <w:r w:rsidRPr="00E870C1">
        <w:rPr>
          <w:i/>
          <w:u w:val="single"/>
          <w:lang w:val="ro-RO"/>
        </w:rPr>
        <w:t>:</w:t>
      </w:r>
    </w:p>
    <w:p w:rsidR="00C5075D" w:rsidRPr="00E870C1" w:rsidRDefault="00C5075D" w:rsidP="00C5075D">
      <w:pPr>
        <w:rPr>
          <w:i/>
          <w:lang w:val="ro-RO"/>
        </w:rPr>
      </w:pPr>
      <w:r w:rsidRPr="00E870C1">
        <w:rPr>
          <w:i/>
          <w:lang w:val="ro-RO"/>
        </w:rPr>
        <w:t>Vă rugăm să prezentați aici cel puțin următoarele informații:</w:t>
      </w:r>
    </w:p>
    <w:p w:rsidR="00C5075D" w:rsidRPr="00E870C1" w:rsidRDefault="00C5075D" w:rsidP="00696042">
      <w:pPr>
        <w:pStyle w:val="Exbullets"/>
        <w:numPr>
          <w:ilvl w:val="0"/>
          <w:numId w:val="30"/>
        </w:numPr>
        <w:rPr>
          <w:i/>
          <w:lang w:val="ro-RO"/>
        </w:rPr>
      </w:pPr>
      <w:r w:rsidRPr="00E870C1">
        <w:rPr>
          <w:i/>
          <w:lang w:val="ro-RO"/>
        </w:rPr>
        <w:t>Starea generală și principalele probleme a ferestrelor/ușilor.</w:t>
      </w:r>
    </w:p>
    <w:p w:rsidR="00C5075D" w:rsidRPr="00E870C1" w:rsidRDefault="00C5075D" w:rsidP="00696042">
      <w:pPr>
        <w:pStyle w:val="Exbullets"/>
        <w:numPr>
          <w:ilvl w:val="0"/>
          <w:numId w:val="30"/>
        </w:numPr>
        <w:rPr>
          <w:i/>
          <w:lang w:val="ro-RO"/>
        </w:rPr>
      </w:pPr>
      <w:r w:rsidRPr="00E870C1">
        <w:rPr>
          <w:i/>
          <w:lang w:val="ro-RO"/>
        </w:rPr>
        <w:t>Fotografii caracteristice care arată pe cât e posibil de clar fiecare tip de fereastră/ușă FU1, FU2 etc. și problemele majore, cu indicarea Codului tipului de fereastră/ușă pe fiecare fotografie, cu comentarii după necesitate]</w:t>
      </w:r>
    </w:p>
    <w:p w:rsidR="005A4004" w:rsidRPr="00E870C1" w:rsidRDefault="00C5075D" w:rsidP="005A4004">
      <w:pPr>
        <w:rPr>
          <w:i/>
          <w:lang w:val="ro-RO"/>
        </w:rPr>
      </w:pPr>
      <w:r w:rsidRPr="00E870C1">
        <w:rPr>
          <w:i/>
          <w:lang w:val="ro-RO"/>
        </w:rPr>
        <w:t xml:space="preserve">Uși și ferestre interioare </w:t>
      </w:r>
      <w:r w:rsidRPr="00E870C1">
        <w:rPr>
          <w:i/>
          <w:u w:val="single"/>
          <w:lang w:val="ro-RO"/>
        </w:rPr>
        <w:t>sunt ignorate și nu se descriu aici</w:t>
      </w:r>
      <w:r w:rsidRPr="00E870C1">
        <w:rPr>
          <w:i/>
          <w:lang w:val="ro-RO"/>
        </w:rPr>
        <w:t xml:space="preserve">, cu excepția ferestrelor și ușilor interioare care separă spațiul încălzit </w:t>
      </w:r>
      <w:r w:rsidR="00FB5758" w:rsidRPr="00E870C1">
        <w:rPr>
          <w:i/>
          <w:lang w:val="ro-RO"/>
        </w:rPr>
        <w:t>de</w:t>
      </w:r>
      <w:r w:rsidRPr="00E870C1">
        <w:rPr>
          <w:i/>
          <w:lang w:val="ro-RO"/>
        </w:rPr>
        <w:t xml:space="preserve"> cel neîncălzit. Ferestrele și ușile interioare care separă spațiu încălzit de cel neîncălzit </w:t>
      </w:r>
      <w:r w:rsidRPr="00E870C1">
        <w:rPr>
          <w:i/>
          <w:u w:val="single"/>
          <w:lang w:val="ro-RO"/>
        </w:rPr>
        <w:t>sunt luate în considerație</w:t>
      </w:r>
      <w:r w:rsidR="00FB5758" w:rsidRPr="00E870C1">
        <w:rPr>
          <w:i/>
          <w:u w:val="single"/>
          <w:lang w:val="ro-RO"/>
        </w:rPr>
        <w:t xml:space="preserve"> la calculul pierderilor de căldură, și se descriu aici.</w:t>
      </w:r>
      <w:r w:rsidR="00FB5758" w:rsidRPr="00E870C1">
        <w:rPr>
          <w:i/>
          <w:lang w:val="ro-RO"/>
        </w:rPr>
        <w:t xml:space="preserve"> Oricum, măsurile de EE ce țin de schimbarea ferestrelor/ușilor din interiorul clădirii nu sunt eligibile, și nu sunt finanțate de către Fond (a se vedea Anexa 1 a Apelului).</w:t>
      </w:r>
      <w:r w:rsidR="003531D5" w:rsidRPr="00E870C1">
        <w:rPr>
          <w:i/>
          <w:lang w:val="ro-RO"/>
        </w:rPr>
        <w:t>]</w:t>
      </w:r>
    </w:p>
    <w:p w:rsidR="00FB5758" w:rsidRPr="00E870C1" w:rsidRDefault="00FB5758" w:rsidP="00FB5758">
      <w:pPr>
        <w:rPr>
          <w:rFonts w:cs="Arial"/>
          <w:szCs w:val="22"/>
          <w:lang w:val="ro-RO"/>
        </w:rPr>
      </w:pPr>
      <w:r w:rsidRPr="00E870C1">
        <w:rPr>
          <w:rStyle w:val="hps"/>
          <w:rFonts w:cs="Arial"/>
          <w:szCs w:val="22"/>
          <w:lang w:val="ro-RO"/>
        </w:rPr>
        <w:t xml:space="preserve">În acest capitol sunt prezentate </w:t>
      </w:r>
      <w:r w:rsidRPr="00E870C1">
        <w:rPr>
          <w:rStyle w:val="hps"/>
          <w:rFonts w:cs="Arial"/>
          <w:szCs w:val="22"/>
          <w:u w:val="single"/>
          <w:lang w:val="ro-RO"/>
        </w:rPr>
        <w:t>tipurile existente</w:t>
      </w:r>
      <w:r w:rsidRPr="00E870C1">
        <w:rPr>
          <w:rStyle w:val="hps"/>
          <w:rFonts w:cs="Arial"/>
          <w:szCs w:val="22"/>
          <w:lang w:val="ro-RO"/>
        </w:rPr>
        <w:t xml:space="preserve"> de ferestre/uși</w:t>
      </w:r>
      <w:r w:rsidRPr="00E870C1">
        <w:rPr>
          <w:rFonts w:cs="Arial"/>
          <w:szCs w:val="22"/>
          <w:lang w:val="ro-RO"/>
        </w:rPr>
        <w:t>.</w:t>
      </w:r>
    </w:p>
    <w:p w:rsidR="00126486" w:rsidRPr="00E870C1" w:rsidRDefault="00126486" w:rsidP="00126486">
      <w:pPr>
        <w:rPr>
          <w:szCs w:val="22"/>
          <w:lang w:val="ro-RO"/>
        </w:rPr>
      </w:pPr>
      <w:r w:rsidRPr="00E870C1">
        <w:rPr>
          <w:rStyle w:val="hps"/>
          <w:rFonts w:cs="Arial"/>
          <w:szCs w:val="22"/>
          <w:lang w:val="ro-RO"/>
        </w:rPr>
        <w:t>Următoarele simboluri sunt utilizate în Formular pentru a descrie tipul de construcție a ferestrelor/ușilor:</w:t>
      </w:r>
    </w:p>
    <w:p w:rsidR="00126486" w:rsidRPr="00E870C1" w:rsidRDefault="00DD7111" w:rsidP="00126486">
      <w:pPr>
        <w:keepNext/>
        <w:spacing w:after="120"/>
        <w:rPr>
          <w:rFonts w:eastAsia="Arial Narrow"/>
          <w:b/>
          <w:u w:val="single"/>
          <w:lang w:val="ro-RO"/>
        </w:rPr>
      </w:pPr>
      <w:r w:rsidRPr="00E870C1">
        <w:rPr>
          <w:rFonts w:eastAsia="Arial" w:cs="Arial"/>
          <w:b/>
          <w:lang w:val="ro-RO"/>
        </w:rPr>
        <w:t>Instruc</w:t>
      </w:r>
      <w:r w:rsidR="00126486" w:rsidRPr="00E870C1">
        <w:rPr>
          <w:rFonts w:eastAsia="Arial" w:cs="Arial"/>
          <w:b/>
          <w:lang w:val="ro-RO"/>
        </w:rPr>
        <w:t>țiuni</w:t>
      </w:r>
      <w:r w:rsidRPr="00E870C1">
        <w:rPr>
          <w:rFonts w:eastAsia="Arial" w:cs="Arial"/>
          <w:b/>
          <w:lang w:val="ro-RO"/>
        </w:rPr>
        <w:t xml:space="preserve"> Tabe</w:t>
      </w:r>
      <w:r w:rsidR="00126486" w:rsidRPr="00E870C1">
        <w:rPr>
          <w:rFonts w:eastAsia="Arial" w:cs="Arial"/>
          <w:b/>
          <w:lang w:val="ro-RO"/>
        </w:rPr>
        <w:t>l</w:t>
      </w:r>
      <w:r w:rsidRPr="00E870C1">
        <w:rPr>
          <w:rFonts w:eastAsia="Arial" w:cs="Arial"/>
          <w:b/>
          <w:lang w:val="ro-RO"/>
        </w:rPr>
        <w:t xml:space="preserve"> A2: </w:t>
      </w:r>
      <w:r w:rsidR="00126486" w:rsidRPr="00E870C1">
        <w:rPr>
          <w:rFonts w:eastAsia="Arial Narrow"/>
          <w:b/>
          <w:lang w:val="ro-RO"/>
        </w:rPr>
        <w:t>Simbolurile care vor fi utilizate pentru a caracteriza tipurile de ferestre și uși</w:t>
      </w:r>
    </w:p>
    <w:tbl>
      <w:tblPr>
        <w:tblStyle w:val="GrilTabel"/>
        <w:tblW w:w="9356" w:type="dxa"/>
        <w:tblInd w:w="108" w:type="dxa"/>
        <w:tblLook w:val="04A0" w:firstRow="1" w:lastRow="0" w:firstColumn="1" w:lastColumn="0" w:noHBand="0" w:noVBand="1"/>
      </w:tblPr>
      <w:tblGrid>
        <w:gridCol w:w="3119"/>
        <w:gridCol w:w="6237"/>
      </w:tblGrid>
      <w:tr w:rsidR="00A1514B" w:rsidRPr="00E870C1" w:rsidTr="00597D17">
        <w:trPr>
          <w:tblHeader/>
        </w:trPr>
        <w:tc>
          <w:tcPr>
            <w:tcW w:w="3119" w:type="dxa"/>
            <w:shd w:val="clear" w:color="auto" w:fill="auto"/>
          </w:tcPr>
          <w:p w:rsidR="00A1514B" w:rsidRPr="00E870C1" w:rsidRDefault="00126486" w:rsidP="00597D17">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Simbolurile ferestrei/ ușii</w:t>
            </w:r>
          </w:p>
        </w:tc>
        <w:tc>
          <w:tcPr>
            <w:tcW w:w="6237" w:type="dxa"/>
            <w:shd w:val="clear" w:color="auto" w:fill="auto"/>
          </w:tcPr>
          <w:p w:rsidR="00A1514B" w:rsidRPr="00E870C1" w:rsidRDefault="00126486" w:rsidP="00597D17">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Simbol</w:t>
            </w:r>
          </w:p>
        </w:tc>
      </w:tr>
      <w:tr w:rsidR="00126486" w:rsidRPr="00E870C1" w:rsidTr="00D07088">
        <w:tc>
          <w:tcPr>
            <w:tcW w:w="3119"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Materialul din care este fabricată rama </w:t>
            </w:r>
          </w:p>
        </w:tc>
        <w:tc>
          <w:tcPr>
            <w:tcW w:w="6237"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L – lemn; P - plastic; Al – profil modern de aluminiu;  M – metal (profil vechi de aluminiu, fier)</w:t>
            </w:r>
          </w:p>
        </w:tc>
      </w:tr>
      <w:tr w:rsidR="00126486" w:rsidRPr="00E870C1" w:rsidTr="00D07088">
        <w:tc>
          <w:tcPr>
            <w:tcW w:w="3119"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Numărul de rame </w:t>
            </w:r>
          </w:p>
        </w:tc>
        <w:tc>
          <w:tcPr>
            <w:tcW w:w="6237"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D – fereastră/ ușă dublă; C – fereastră/ ușă comună </w:t>
            </w:r>
          </w:p>
        </w:tc>
      </w:tr>
      <w:tr w:rsidR="00126486" w:rsidRPr="00E870C1" w:rsidTr="00D07088">
        <w:tc>
          <w:tcPr>
            <w:tcW w:w="3119" w:type="dxa"/>
          </w:tcPr>
          <w:p w:rsidR="00126486" w:rsidRPr="00E870C1" w:rsidRDefault="00126486" w:rsidP="00126486">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Tipul /dimensiunile sticlei</w:t>
            </w:r>
          </w:p>
        </w:tc>
        <w:tc>
          <w:tcPr>
            <w:tcW w:w="6237"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2S - sticlă dublă pe ramă / ([mm de sticlă]-[mm aer]-[mm de sticlă]) , 1S – sticlă într-un singur rând pe ramă / ([mm])</w:t>
            </w:r>
          </w:p>
        </w:tc>
      </w:tr>
      <w:tr w:rsidR="00126486" w:rsidRPr="00E870C1" w:rsidTr="00D07088">
        <w:tc>
          <w:tcPr>
            <w:tcW w:w="3119"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r w:rsidRPr="00E870C1">
              <w:rPr>
                <w:rFonts w:ascii="Arial Narrow" w:eastAsia="Arial Narrow" w:hAnsi="Arial Narrow" w:cs="Arial"/>
                <w:sz w:val="18"/>
                <w:szCs w:val="18"/>
                <w:lang w:val="ro-RO"/>
              </w:rPr>
              <w:t xml:space="preserve">Acoperire cu </w:t>
            </w:r>
            <w:r w:rsidRPr="00E870C1">
              <w:rPr>
                <w:rFonts w:ascii="Arial Narrow" w:eastAsia="Arial Narrow" w:hAnsi="Arial Narrow" w:cs="Arial"/>
                <w:i/>
                <w:sz w:val="18"/>
                <w:szCs w:val="18"/>
                <w:lang w:val="ro-RO"/>
              </w:rPr>
              <w:t xml:space="preserve">emisivitate redusă </w:t>
            </w:r>
          </w:p>
        </w:tc>
        <w:tc>
          <w:tcPr>
            <w:tcW w:w="6237" w:type="dxa"/>
          </w:tcPr>
          <w:p w:rsidR="00126486" w:rsidRPr="00E870C1" w:rsidRDefault="00126486" w:rsidP="00603B9E">
            <w:pPr>
              <w:tabs>
                <w:tab w:val="clear" w:pos="567"/>
                <w:tab w:val="left" w:pos="720"/>
              </w:tabs>
              <w:spacing w:before="0" w:afterLines="60" w:after="144" w:line="240" w:lineRule="auto"/>
              <w:jc w:val="left"/>
              <w:rPr>
                <w:rFonts w:ascii="Arial Narrow" w:eastAsia="Arial Narrow" w:hAnsi="Arial Narrow" w:cs="Arial"/>
                <w:sz w:val="18"/>
                <w:szCs w:val="18"/>
                <w:lang w:val="ro-RO"/>
              </w:rPr>
            </w:pPr>
            <w:proofErr w:type="spellStart"/>
            <w:r w:rsidRPr="00E870C1">
              <w:rPr>
                <w:rFonts w:ascii="Arial Narrow" w:eastAsia="Arial Narrow" w:hAnsi="Arial Narrow" w:cs="Arial"/>
                <w:sz w:val="18"/>
                <w:szCs w:val="18"/>
                <w:lang w:val="ro-RO"/>
              </w:rPr>
              <w:t>Low-e</w:t>
            </w:r>
            <w:proofErr w:type="spellEnd"/>
          </w:p>
        </w:tc>
      </w:tr>
    </w:tbl>
    <w:p w:rsidR="000D3FE5" w:rsidRPr="00E870C1" w:rsidRDefault="00126486" w:rsidP="00214D9F">
      <w:pPr>
        <w:keepNext/>
        <w:spacing w:after="0"/>
        <w:rPr>
          <w:rFonts w:eastAsia="Arial" w:cs="Arial"/>
          <w:b/>
          <w:lang w:val="ro-RO"/>
        </w:rPr>
      </w:pPr>
      <w:r w:rsidRPr="00E870C1">
        <w:rPr>
          <w:rFonts w:eastAsia="Arial" w:cs="Arial"/>
          <w:b/>
          <w:lang w:val="ro-RO"/>
        </w:rPr>
        <w:lastRenderedPageBreak/>
        <w:t>Tab</w:t>
      </w:r>
      <w:r w:rsidR="00485F54" w:rsidRPr="00E870C1">
        <w:rPr>
          <w:rFonts w:eastAsia="Arial" w:cs="Arial"/>
          <w:b/>
          <w:lang w:val="ro-RO"/>
        </w:rPr>
        <w:t>e</w:t>
      </w:r>
      <w:r w:rsidRPr="00E870C1">
        <w:rPr>
          <w:rFonts w:eastAsia="Arial" w:cs="Arial"/>
          <w:b/>
          <w:lang w:val="ro-RO"/>
        </w:rPr>
        <w:t>l</w:t>
      </w:r>
      <w:r w:rsidR="00485F54" w:rsidRPr="00E870C1">
        <w:rPr>
          <w:rFonts w:eastAsia="Arial" w:cs="Arial"/>
          <w:b/>
          <w:lang w:val="ro-RO"/>
        </w:rPr>
        <w:t xml:space="preserve"> </w:t>
      </w:r>
      <w:r w:rsidR="00850543" w:rsidRPr="00E870C1">
        <w:rPr>
          <w:rFonts w:eastAsia="Arial" w:cs="Arial"/>
          <w:b/>
          <w:lang w:val="ro-RO"/>
        </w:rPr>
        <w:t>3</w:t>
      </w:r>
      <w:r w:rsidR="00B27DCE" w:rsidRPr="00E870C1">
        <w:rPr>
          <w:rFonts w:eastAsia="Arial" w:cs="Arial"/>
          <w:b/>
          <w:lang w:val="ro-RO"/>
        </w:rPr>
        <w:t>:</w:t>
      </w:r>
      <w:r w:rsidR="000D3FE5" w:rsidRPr="00E870C1">
        <w:rPr>
          <w:rFonts w:eastAsia="Arial" w:cs="Arial"/>
          <w:b/>
          <w:lang w:val="ro-RO"/>
        </w:rPr>
        <w:t xml:space="preserve"> </w:t>
      </w:r>
      <w:r w:rsidRPr="00E870C1">
        <w:rPr>
          <w:rFonts w:eastAsia="Arial Narrow"/>
          <w:b/>
          <w:u w:val="single"/>
          <w:lang w:val="ro-RO"/>
        </w:rPr>
        <w:t>Tipurile de ferestre / uși existente (la toate Obiectele)</w:t>
      </w:r>
    </w:p>
    <w:p w:rsidR="000D3FE5" w:rsidRPr="00E870C1" w:rsidRDefault="000D3FE5" w:rsidP="00214D9F">
      <w:pPr>
        <w:keepNext/>
        <w:spacing w:after="0"/>
        <w:rPr>
          <w:rFonts w:eastAsia="Arial Narrow"/>
          <w:i/>
          <w:u w:val="single"/>
          <w:lang w:val="ro-RO"/>
        </w:rPr>
      </w:pPr>
      <w:r w:rsidRPr="00E870C1">
        <w:rPr>
          <w:rFonts w:eastAsia="Arial Narrow"/>
          <w:i/>
          <w:u w:val="single"/>
          <w:lang w:val="ro-RO"/>
        </w:rPr>
        <w:t>(</w:t>
      </w:r>
      <w:r w:rsidR="00126486" w:rsidRPr="00E870C1">
        <w:rPr>
          <w:rFonts w:eastAsia="Arial Narrow"/>
          <w:i/>
          <w:u w:val="single"/>
          <w:lang w:val="ro-RO"/>
        </w:rPr>
        <w:t>Adăugați rânduri, dacă e nevoie</w:t>
      </w:r>
      <w:r w:rsidRPr="00E870C1">
        <w:rPr>
          <w:rFonts w:eastAsia="Arial Narrow"/>
          <w:i/>
          <w:u w:val="single"/>
          <w:lang w:val="ro-RO"/>
        </w:rPr>
        <w:t>)</w:t>
      </w:r>
    </w:p>
    <w:tbl>
      <w:tblPr>
        <w:tblW w:w="9366" w:type="dxa"/>
        <w:tblInd w:w="98" w:type="dxa"/>
        <w:tblLayout w:type="fixed"/>
        <w:tblCellMar>
          <w:left w:w="10" w:type="dxa"/>
          <w:right w:w="10" w:type="dxa"/>
        </w:tblCellMar>
        <w:tblLook w:val="0000" w:firstRow="0" w:lastRow="0" w:firstColumn="0" w:lastColumn="0" w:noHBand="0" w:noVBand="0"/>
      </w:tblPr>
      <w:tblGrid>
        <w:gridCol w:w="861"/>
        <w:gridCol w:w="1134"/>
        <w:gridCol w:w="3544"/>
        <w:gridCol w:w="992"/>
        <w:gridCol w:w="992"/>
        <w:gridCol w:w="1843"/>
      </w:tblGrid>
      <w:tr w:rsidR="003531D5" w:rsidRPr="00E870C1" w:rsidTr="003531D5">
        <w:trPr>
          <w:cantSplit/>
          <w:tblHeader/>
        </w:trPr>
        <w:tc>
          <w:tcPr>
            <w:tcW w:w="8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1D5" w:rsidRPr="00E870C1" w:rsidRDefault="00126486" w:rsidP="003531D5">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ferestrei / ușii</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531D5" w:rsidRPr="00E870C1" w:rsidRDefault="00126486" w:rsidP="003531D5">
            <w:pPr>
              <w:keepNext/>
              <w:tabs>
                <w:tab w:val="clear" w:pos="567"/>
              </w:tabs>
              <w:spacing w:before="0" w:afterLines="60" w:after="144" w:line="240" w:lineRule="auto"/>
              <w:jc w:val="left"/>
              <w:rPr>
                <w:lang w:val="ro-RO"/>
              </w:rPr>
            </w:pPr>
            <w:r w:rsidRPr="00E870C1">
              <w:rPr>
                <w:rFonts w:ascii="Arial Narrow" w:eastAsia="Calibri" w:hAnsi="Arial Narrow" w:cs="Arial"/>
                <w:b/>
                <w:color w:val="000000"/>
                <w:sz w:val="18"/>
                <w:szCs w:val="18"/>
                <w:lang w:val="ro-RO"/>
              </w:rPr>
              <w:t xml:space="preserve">Separă de </w:t>
            </w:r>
            <w:r w:rsidRPr="00E870C1">
              <w:rPr>
                <w:rFonts w:ascii="Arial Narrow" w:eastAsia="Calibri" w:hAnsi="Arial Narrow" w:cs="Arial"/>
                <w:color w:val="000000"/>
                <w:sz w:val="18"/>
                <w:szCs w:val="18"/>
                <w:lang w:val="ro-RO"/>
              </w:rPr>
              <w:t>(utilizați  simbolul din Tabelul  A1</w:t>
            </w:r>
            <w:r w:rsidRPr="00E870C1">
              <w:rPr>
                <w:rFonts w:ascii="Arial Narrow" w:eastAsia="Calibri" w:hAnsi="Arial Narrow" w:cs="Arial"/>
                <w:sz w:val="18"/>
                <w:szCs w:val="18"/>
                <w:lang w:val="ro-RO"/>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1D5" w:rsidRPr="00E870C1" w:rsidRDefault="00126486" w:rsidP="003531D5">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 </w:t>
            </w:r>
            <w:r w:rsidRPr="00E870C1">
              <w:rPr>
                <w:rFonts w:ascii="Arial Narrow" w:eastAsia="Calibri" w:hAnsi="Arial Narrow" w:cs="Arial"/>
                <w:color w:val="000000"/>
                <w:sz w:val="18"/>
                <w:szCs w:val="18"/>
                <w:lang w:val="ro-RO"/>
              </w:rPr>
              <w:t>(a se vedea Nota 1 și Tabelul  A2)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531D5" w:rsidRPr="00E870C1" w:rsidRDefault="00126486" w:rsidP="003531D5">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Arial Narrow" w:hAnsi="Arial Narrow" w:cs="Arial"/>
                <w:sz w:val="18"/>
                <w:szCs w:val="18"/>
                <w:lang w:val="ro-RO"/>
              </w:rPr>
              <w:t>(a se vedea Nota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31D5" w:rsidRPr="00E870C1" w:rsidRDefault="00126486" w:rsidP="00126486">
            <w:pPr>
              <w:keepNext/>
              <w:tabs>
                <w:tab w:val="clear" w:pos="567"/>
              </w:tabs>
              <w:spacing w:before="0" w:afterLines="60" w:after="144" w:line="240" w:lineRule="auto"/>
              <w:ind w:right="-1"/>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Valoare U propusă</w:t>
            </w:r>
            <w:r w:rsidR="003531D5" w:rsidRPr="00E870C1">
              <w:rPr>
                <w:rFonts w:ascii="Arial Narrow" w:eastAsia="Arial Narrow" w:hAnsi="Arial Narrow" w:cs="Arial"/>
                <w:b/>
                <w:sz w:val="18"/>
                <w:szCs w:val="18"/>
                <w:lang w:val="ro-RO"/>
              </w:rPr>
              <w:t xml:space="preserve"> [W/m</w:t>
            </w:r>
            <w:r w:rsidR="003531D5" w:rsidRPr="00E870C1">
              <w:rPr>
                <w:rFonts w:eastAsia="Arial Narrow" w:cs="Arial"/>
                <w:b/>
                <w:sz w:val="18"/>
                <w:szCs w:val="18"/>
                <w:lang w:val="ro-RO"/>
              </w:rPr>
              <w:t>²∙</w:t>
            </w:r>
            <w:r w:rsidR="003531D5" w:rsidRPr="00E870C1">
              <w:rPr>
                <w:rFonts w:ascii="Arial Narrow" w:eastAsia="Arial Narrow" w:hAnsi="Arial Narrow" w:cs="Arial"/>
                <w:b/>
                <w:sz w:val="18"/>
                <w:szCs w:val="18"/>
                <w:lang w:val="ro-RO"/>
              </w:rPr>
              <w:t xml:space="preserve">K] </w:t>
            </w:r>
            <w:r w:rsidR="003531D5" w:rsidRPr="00E870C1">
              <w:rPr>
                <w:rFonts w:ascii="Arial Narrow" w:eastAsia="Arial Narrow" w:hAnsi="Arial Narrow" w:cs="Arial"/>
                <w:sz w:val="18"/>
                <w:szCs w:val="18"/>
                <w:lang w:val="ro-RO"/>
              </w:rPr>
              <w:t>(</w:t>
            </w:r>
            <w:r w:rsidRPr="00E870C1">
              <w:rPr>
                <w:rFonts w:ascii="Arial Narrow" w:eastAsia="Arial Narrow" w:hAnsi="Arial Narrow" w:cs="Arial"/>
                <w:sz w:val="18"/>
                <w:szCs w:val="18"/>
                <w:lang w:val="ro-RO"/>
              </w:rPr>
              <w:t>a se vedea</w:t>
            </w:r>
            <w:r w:rsidR="003531D5" w:rsidRPr="00E870C1">
              <w:rPr>
                <w:rFonts w:ascii="Arial Narrow" w:eastAsia="Arial Narrow" w:hAnsi="Arial Narrow" w:cs="Arial"/>
                <w:sz w:val="18"/>
                <w:szCs w:val="18"/>
                <w:lang w:val="ro-RO"/>
              </w:rPr>
              <w:t xml:space="preserve"> Not</w:t>
            </w:r>
            <w:r w:rsidRPr="00E870C1">
              <w:rPr>
                <w:rFonts w:ascii="Arial Narrow" w:eastAsia="Arial Narrow" w:hAnsi="Arial Narrow" w:cs="Arial"/>
                <w:sz w:val="18"/>
                <w:szCs w:val="18"/>
                <w:lang w:val="ro-RO"/>
              </w:rPr>
              <w:t>a</w:t>
            </w:r>
            <w:r w:rsidR="003531D5" w:rsidRPr="00E870C1">
              <w:rPr>
                <w:rFonts w:ascii="Arial Narrow" w:eastAsia="Arial Narrow" w:hAnsi="Arial Narrow" w:cs="Arial"/>
                <w:sz w:val="18"/>
                <w:szCs w:val="18"/>
                <w:lang w:val="ro-RO"/>
              </w:rPr>
              <w:t xml:space="preserve"> 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531D5" w:rsidRPr="00E870C1" w:rsidRDefault="00126486" w:rsidP="001A3C3D">
            <w:pPr>
              <w:keepNext/>
              <w:tabs>
                <w:tab w:val="clear" w:pos="567"/>
              </w:tabs>
              <w:spacing w:before="0" w:afterLines="60" w:after="144" w:line="240" w:lineRule="auto"/>
              <w:ind w:right="-1"/>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Comentarii privind starea generală </w:t>
            </w:r>
            <w:r w:rsidRPr="00E870C1">
              <w:rPr>
                <w:rFonts w:ascii="Arial Narrow" w:eastAsia="Arial Narrow" w:hAnsi="Arial Narrow" w:cs="Arial"/>
                <w:sz w:val="18"/>
                <w:szCs w:val="18"/>
                <w:lang w:val="ro-RO"/>
              </w:rPr>
              <w:t>(geamuri stricate (%), condiții de infiltrare a aerului – faceți referință la fotografii atașate)</w:t>
            </w:r>
          </w:p>
        </w:tc>
      </w:tr>
      <w:tr w:rsidR="003531D5" w:rsidRPr="00E870C1" w:rsidTr="003531D5">
        <w:trPr>
          <w:cantSplit/>
        </w:trPr>
        <w:tc>
          <w:tcPr>
            <w:tcW w:w="8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126486" w:rsidP="003531D5">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FU</w:t>
            </w:r>
            <w:r w:rsidR="003531D5" w:rsidRPr="00E870C1">
              <w:rPr>
                <w:rFonts w:ascii="Arial Narrow" w:eastAsia="Arial Narrow" w:hAnsi="Arial Narrow" w:cs="Arial"/>
                <w:b/>
                <w:sz w:val="18"/>
                <w:szCs w:val="18"/>
                <w:lang w:val="ro-RO"/>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31D5" w:rsidRPr="00E870C1" w:rsidRDefault="003531D5" w:rsidP="002C41A6">
            <w:pPr>
              <w:tabs>
                <w:tab w:val="clear" w:pos="567"/>
              </w:tabs>
              <w:spacing w:before="0" w:afterLines="60" w:after="144" w:line="240" w:lineRule="auto"/>
              <w:jc w:val="center"/>
              <w:rPr>
                <w:rFonts w:ascii="Arial Narrow" w:eastAsiaTheme="minorHAnsi" w:hAnsi="Arial Narrow" w:cs="Arial"/>
                <w:color w:val="000000"/>
                <w:sz w:val="18"/>
                <w:szCs w:val="18"/>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r w:rsidR="003531D5" w:rsidRPr="00E870C1" w:rsidTr="003531D5">
        <w:trPr>
          <w:cantSplit/>
        </w:trPr>
        <w:tc>
          <w:tcPr>
            <w:tcW w:w="8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126486" w:rsidP="003531D5">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FU</w:t>
            </w:r>
            <w:r w:rsidR="003531D5" w:rsidRPr="00E870C1">
              <w:rPr>
                <w:rFonts w:ascii="Arial Narrow" w:eastAsia="Arial Narrow" w:hAnsi="Arial Narrow" w:cs="Arial"/>
                <w:b/>
                <w:sz w:val="18"/>
                <w:szCs w:val="18"/>
                <w:lang w:val="ro-RO"/>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31D5" w:rsidRPr="00E870C1" w:rsidRDefault="003531D5" w:rsidP="002C41A6">
            <w:pPr>
              <w:tabs>
                <w:tab w:val="clear" w:pos="567"/>
              </w:tabs>
              <w:spacing w:before="0" w:afterLines="60" w:after="144" w:line="240" w:lineRule="auto"/>
              <w:jc w:val="center"/>
              <w:rPr>
                <w:rFonts w:ascii="Arial Narrow" w:eastAsiaTheme="minorHAnsi" w:hAnsi="Arial Narrow" w:cs="Arial"/>
                <w:color w:val="000000"/>
                <w:sz w:val="18"/>
                <w:szCs w:val="18"/>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31D5" w:rsidRPr="00E870C1" w:rsidRDefault="003531D5" w:rsidP="003531D5">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bl>
    <w:p w:rsidR="00875DC9" w:rsidRPr="00E870C1" w:rsidRDefault="000D3FE5" w:rsidP="00A443B3">
      <w:pPr>
        <w:keepNext/>
        <w:tabs>
          <w:tab w:val="clear" w:pos="567"/>
        </w:tabs>
        <w:rPr>
          <w:sz w:val="18"/>
          <w:szCs w:val="18"/>
          <w:u w:val="single"/>
          <w:lang w:val="ro-RO"/>
        </w:rPr>
      </w:pPr>
      <w:r w:rsidRPr="00E870C1">
        <w:rPr>
          <w:sz w:val="18"/>
          <w:szCs w:val="18"/>
          <w:u w:val="single"/>
          <w:lang w:val="ro-RO"/>
        </w:rPr>
        <w:t>Not</w:t>
      </w:r>
      <w:r w:rsidR="00126486" w:rsidRPr="00E870C1">
        <w:rPr>
          <w:sz w:val="18"/>
          <w:szCs w:val="18"/>
          <w:u w:val="single"/>
          <w:lang w:val="ro-RO"/>
        </w:rPr>
        <w:t>ă</w:t>
      </w:r>
      <w:r w:rsidRPr="00E870C1">
        <w:rPr>
          <w:sz w:val="18"/>
          <w:szCs w:val="18"/>
          <w:u w:val="single"/>
          <w:lang w:val="ro-RO"/>
        </w:rPr>
        <w:t>:</w:t>
      </w:r>
    </w:p>
    <w:p w:rsidR="00126486" w:rsidRPr="00E870C1" w:rsidRDefault="00126486" w:rsidP="00126486">
      <w:pPr>
        <w:pStyle w:val="Listparagraf"/>
        <w:numPr>
          <w:ilvl w:val="0"/>
          <w:numId w:val="8"/>
        </w:numPr>
        <w:tabs>
          <w:tab w:val="clear" w:pos="567"/>
        </w:tabs>
        <w:rPr>
          <w:sz w:val="18"/>
          <w:szCs w:val="18"/>
          <w:lang w:val="ro-RO"/>
        </w:rPr>
      </w:pPr>
      <w:r w:rsidRPr="00E870C1">
        <w:rPr>
          <w:sz w:val="18"/>
          <w:szCs w:val="18"/>
          <w:lang w:val="ro-RO"/>
        </w:rPr>
        <w:t xml:space="preserve">Vă rugăm să prezentați o descriere adecvată, în conformitate cu simbolurile din Tabelul A.2. De </w:t>
      </w:r>
      <w:r w:rsidR="00E870C1" w:rsidRPr="00E870C1">
        <w:rPr>
          <w:sz w:val="18"/>
          <w:szCs w:val="18"/>
          <w:lang w:val="ro-RO"/>
        </w:rPr>
        <w:t>exemplu, o</w:t>
      </w:r>
      <w:r w:rsidRPr="00E870C1">
        <w:rPr>
          <w:sz w:val="18"/>
          <w:szCs w:val="18"/>
          <w:lang w:val="ro-RO"/>
        </w:rPr>
        <w:t xml:space="preserve"> fereastră dublă din lemn, cu o singură sticlă în rama exterioară și geam dublu[4-12-4] în rama interioară este caracterizat după cum urmează: F/D/1S[4]-2S [4-12-4] sau utilizați descriere </w:t>
      </w:r>
      <w:r w:rsidR="00E870C1" w:rsidRPr="00E870C1">
        <w:rPr>
          <w:sz w:val="18"/>
          <w:szCs w:val="18"/>
          <w:lang w:val="ro-RO"/>
        </w:rPr>
        <w:t>analitică, de</w:t>
      </w:r>
      <w:r w:rsidRPr="00E870C1">
        <w:rPr>
          <w:sz w:val="18"/>
          <w:szCs w:val="18"/>
          <w:lang w:val="ro-RO"/>
        </w:rPr>
        <w:t xml:space="preserve"> exemplu (fereastră dublă de lemn/1geam[4mm] extern -2 geamuri[4-12-4] interior). </w:t>
      </w:r>
    </w:p>
    <w:p w:rsidR="00126486" w:rsidRPr="00E870C1" w:rsidRDefault="00126486" w:rsidP="00126486">
      <w:pPr>
        <w:pStyle w:val="Listparagraf"/>
        <w:numPr>
          <w:ilvl w:val="0"/>
          <w:numId w:val="8"/>
        </w:numPr>
        <w:tabs>
          <w:tab w:val="clear" w:pos="567"/>
        </w:tabs>
        <w:rPr>
          <w:sz w:val="18"/>
          <w:szCs w:val="18"/>
          <w:lang w:val="ro-RO"/>
        </w:rPr>
      </w:pPr>
      <w:r w:rsidRPr="00E870C1">
        <w:rPr>
          <w:sz w:val="18"/>
          <w:szCs w:val="18"/>
          <w:lang w:val="ro-RO"/>
        </w:rPr>
        <w:t>Vă rugăm să indicați cărui obiect aparține fiecare tip de fereastră/ușă (</w:t>
      </w:r>
      <w:proofErr w:type="spellStart"/>
      <w:r w:rsidRPr="00E870C1">
        <w:rPr>
          <w:sz w:val="18"/>
          <w:szCs w:val="18"/>
          <w:lang w:val="ro-RO"/>
        </w:rPr>
        <w:t>utilizînd</w:t>
      </w:r>
      <w:proofErr w:type="spellEnd"/>
      <w:r w:rsidRPr="00E870C1">
        <w:rPr>
          <w:sz w:val="18"/>
          <w:szCs w:val="18"/>
          <w:lang w:val="ro-RO"/>
        </w:rPr>
        <w:t xml:space="preserve"> codurile Obiectelor, de exemplu, O1, O2, etc.</w:t>
      </w:r>
    </w:p>
    <w:p w:rsidR="00A443B3" w:rsidRPr="00E870C1" w:rsidRDefault="00126486" w:rsidP="005307B0">
      <w:pPr>
        <w:pStyle w:val="Listparagraf"/>
        <w:numPr>
          <w:ilvl w:val="0"/>
          <w:numId w:val="8"/>
        </w:numPr>
        <w:tabs>
          <w:tab w:val="clear" w:pos="567"/>
        </w:tabs>
        <w:rPr>
          <w:sz w:val="18"/>
          <w:szCs w:val="18"/>
          <w:lang w:val="ro-RO"/>
        </w:rPr>
      </w:pPr>
      <w:r w:rsidRPr="00E870C1">
        <w:rPr>
          <w:sz w:val="18"/>
          <w:szCs w:val="18"/>
          <w:lang w:val="ro-RO"/>
        </w:rPr>
        <w:t>Valoarea U a ferestrelor și ușilor trebuie să fie selectată conform CP E.04.05 – 2006. În cazul ferestrelor cu ramă dublă din lemn care se află într-o stare foarte proastă</w:t>
      </w:r>
      <w:r w:rsidR="00AE503F" w:rsidRPr="00E870C1">
        <w:rPr>
          <w:sz w:val="18"/>
          <w:szCs w:val="18"/>
          <w:lang w:val="ro-RO"/>
        </w:rPr>
        <w:t xml:space="preserve"> și sunt multe sticle stricate, valoarea U este adoptată ca la fereastră dintr-o singură sticlă (informații și fotografii care pot fi dovadă trebuie să fie prezentate).</w:t>
      </w:r>
    </w:p>
    <w:p w:rsidR="00A443B3" w:rsidRPr="00E870C1" w:rsidRDefault="00AE503F" w:rsidP="001A3C3D">
      <w:pPr>
        <w:keepNext/>
        <w:jc w:val="left"/>
        <w:rPr>
          <w:rFonts w:eastAsia="Arial" w:cs="Arial"/>
          <w:u w:val="single"/>
          <w:lang w:val="ro-RO"/>
        </w:rPr>
      </w:pPr>
      <w:r w:rsidRPr="00E870C1">
        <w:rPr>
          <w:rFonts w:eastAsia="Arial" w:cs="Arial"/>
          <w:u w:val="single"/>
          <w:lang w:val="ro-RO"/>
        </w:rPr>
        <w:t>Remarcile adiționale ale Solicitantului</w:t>
      </w:r>
      <w:r w:rsidR="00A443B3" w:rsidRPr="00E870C1">
        <w:rPr>
          <w:rFonts w:eastAsia="Arial" w:cs="Arial"/>
          <w:u w:val="single"/>
          <w:lang w:val="ro-RO"/>
        </w:rPr>
        <w:t xml:space="preserve"> (</w:t>
      </w:r>
      <w:r w:rsidRPr="00E870C1">
        <w:rPr>
          <w:rFonts w:eastAsia="Arial" w:cs="Arial"/>
          <w:u w:val="single"/>
          <w:lang w:val="ro-RO"/>
        </w:rPr>
        <w:t>dacă este necesar</w:t>
      </w:r>
      <w:r w:rsidR="00A443B3" w:rsidRPr="00E870C1">
        <w:rPr>
          <w:rFonts w:eastAsia="Arial" w:cs="Arial"/>
          <w:u w:val="single"/>
          <w:lang w:val="ro-RO"/>
        </w:rPr>
        <w:t xml:space="preserve">): </w:t>
      </w:r>
    </w:p>
    <w:p w:rsidR="00A443B3" w:rsidRPr="00E870C1" w:rsidRDefault="00A443B3" w:rsidP="00A443B3">
      <w:pPr>
        <w:rPr>
          <w:lang w:val="ro-RO"/>
        </w:rPr>
      </w:pPr>
      <w:r w:rsidRPr="00E870C1">
        <w:rPr>
          <w:lang w:val="ro-RO"/>
        </w:rPr>
        <w:t>..............................................</w:t>
      </w:r>
    </w:p>
    <w:p w:rsidR="00B36E20" w:rsidRPr="00E870C1" w:rsidRDefault="00326CCB" w:rsidP="009B1AA1">
      <w:pPr>
        <w:pStyle w:val="Titlu2"/>
        <w:rPr>
          <w:lang w:val="ro-RO"/>
        </w:rPr>
      </w:pPr>
      <w:bookmarkStart w:id="10" w:name="_Toc385342026"/>
      <w:r w:rsidRPr="00E870C1">
        <w:rPr>
          <w:lang w:val="ro-RO"/>
        </w:rPr>
        <w:t>Tipuri de acoperiș</w:t>
      </w:r>
      <w:r w:rsidR="00E1775C" w:rsidRPr="00E870C1">
        <w:rPr>
          <w:lang w:val="ro-RO"/>
        </w:rPr>
        <w:t xml:space="preserve"> </w:t>
      </w:r>
      <w:r w:rsidR="004D2849" w:rsidRPr="00E870C1">
        <w:rPr>
          <w:lang w:val="ro-RO"/>
        </w:rPr>
        <w:t>–</w:t>
      </w:r>
      <w:r w:rsidR="009D50D9" w:rsidRPr="00E870C1">
        <w:rPr>
          <w:lang w:val="ro-RO"/>
        </w:rPr>
        <w:t xml:space="preserve"> </w:t>
      </w:r>
      <w:r w:rsidR="00BC513E" w:rsidRPr="00E870C1">
        <w:rPr>
          <w:lang w:val="ro-RO"/>
        </w:rPr>
        <w:t>tavane</w:t>
      </w:r>
      <w:r w:rsidR="00E1775C" w:rsidRPr="00E870C1">
        <w:rPr>
          <w:lang w:val="ro-RO"/>
        </w:rPr>
        <w:t xml:space="preserve"> (</w:t>
      </w:r>
      <w:r w:rsidRPr="00E870C1">
        <w:rPr>
          <w:lang w:val="ro-RO"/>
        </w:rPr>
        <w:t>situația</w:t>
      </w:r>
      <w:r w:rsidR="00946599" w:rsidRPr="00E870C1">
        <w:rPr>
          <w:lang w:val="ro-RO"/>
        </w:rPr>
        <w:t xml:space="preserve"> existentă înainte de investiție</w:t>
      </w:r>
      <w:r w:rsidR="00B36E20" w:rsidRPr="00E870C1">
        <w:rPr>
          <w:lang w:val="ro-RO"/>
        </w:rPr>
        <w:t>)</w:t>
      </w:r>
      <w:bookmarkEnd w:id="10"/>
    </w:p>
    <w:p w:rsidR="00A443B3" w:rsidRPr="00E870C1" w:rsidRDefault="00326CCB" w:rsidP="00A443B3">
      <w:pPr>
        <w:keepNext/>
        <w:rPr>
          <w:rFonts w:eastAsia="Arial" w:cs="Arial"/>
          <w:b/>
          <w:u w:val="single"/>
          <w:lang w:val="ro-RO"/>
        </w:rPr>
      </w:pPr>
      <w:r w:rsidRPr="00E870C1">
        <w:rPr>
          <w:rFonts w:eastAsia="Arial" w:cs="Arial"/>
          <w:b/>
          <w:u w:val="single"/>
          <w:lang w:val="ro-RO"/>
        </w:rPr>
        <w:t>Descrierea Generală</w:t>
      </w:r>
    </w:p>
    <w:p w:rsidR="001A3C3D" w:rsidRPr="00E870C1" w:rsidRDefault="001A3C3D" w:rsidP="001A3C3D">
      <w:pPr>
        <w:rPr>
          <w:i/>
          <w:u w:val="single"/>
          <w:lang w:val="ro-RO"/>
        </w:rPr>
      </w:pPr>
      <w:r w:rsidRPr="00E870C1">
        <w:rPr>
          <w:i/>
          <w:u w:val="single"/>
          <w:lang w:val="ro-RO"/>
        </w:rPr>
        <w:t>[</w:t>
      </w:r>
      <w:r w:rsidR="008D5DB6" w:rsidRPr="00E870C1">
        <w:rPr>
          <w:i/>
          <w:u w:val="single"/>
          <w:lang w:val="ro-RO"/>
        </w:rPr>
        <w:t>Instrucțiuni</w:t>
      </w:r>
      <w:r w:rsidRPr="00E870C1">
        <w:rPr>
          <w:i/>
          <w:u w:val="single"/>
          <w:lang w:val="ro-RO"/>
        </w:rPr>
        <w:t>:</w:t>
      </w:r>
    </w:p>
    <w:p w:rsidR="00A443B3" w:rsidRPr="00E870C1" w:rsidRDefault="008D5DB6" w:rsidP="00A443B3">
      <w:pPr>
        <w:rPr>
          <w:i/>
          <w:lang w:val="ro-RO"/>
        </w:rPr>
      </w:pPr>
      <w:r w:rsidRPr="00E870C1">
        <w:rPr>
          <w:i/>
          <w:lang w:val="ro-RO"/>
        </w:rPr>
        <w:t>Vă rugăm să prezentați aici cel puțin următoarele informații:</w:t>
      </w:r>
    </w:p>
    <w:p w:rsidR="008D5DB6" w:rsidRPr="00E870C1" w:rsidRDefault="008D5DB6" w:rsidP="001A3C3D">
      <w:pPr>
        <w:pStyle w:val="Exbullets"/>
        <w:rPr>
          <w:i/>
          <w:lang w:val="ro-RO"/>
        </w:rPr>
      </w:pPr>
      <w:r w:rsidRPr="00E870C1">
        <w:rPr>
          <w:i/>
          <w:lang w:val="ro-RO"/>
        </w:rPr>
        <w:t xml:space="preserve">Starea generală a acoperișului/tavanului și problemele majore </w:t>
      </w:r>
    </w:p>
    <w:p w:rsidR="00BC513E" w:rsidRPr="00E870C1" w:rsidRDefault="00BC513E" w:rsidP="00BC513E">
      <w:pPr>
        <w:pStyle w:val="Exbullets"/>
        <w:rPr>
          <w:i/>
          <w:lang w:val="ro-RO"/>
        </w:rPr>
      </w:pPr>
      <w:r w:rsidRPr="00E870C1">
        <w:rPr>
          <w:i/>
          <w:lang w:val="ro-RO"/>
        </w:rPr>
        <w:t>Fotografii caracteristice care arată pe cât e posibil de clar fiecare tip de acoperiș/tavan R1, R2 etc. și problemele majore, cu indicarea Codului tipului de acoperiș/tavan pe fiecare fotografie, cu comentarii după necesitate]</w:t>
      </w:r>
    </w:p>
    <w:p w:rsidR="00BC513E" w:rsidRPr="00E870C1" w:rsidRDefault="00BC513E" w:rsidP="00BC513E">
      <w:pPr>
        <w:rPr>
          <w:rFonts w:cs="Arial"/>
          <w:szCs w:val="22"/>
          <w:lang w:val="ro-RO"/>
        </w:rPr>
      </w:pPr>
      <w:r w:rsidRPr="00E870C1">
        <w:rPr>
          <w:rStyle w:val="hps"/>
          <w:rFonts w:cs="Arial"/>
          <w:szCs w:val="22"/>
          <w:lang w:val="ro-RO"/>
        </w:rPr>
        <w:t xml:space="preserve">În acest capitol sunt prezentate </w:t>
      </w:r>
      <w:r w:rsidRPr="00E870C1">
        <w:rPr>
          <w:rStyle w:val="hps"/>
          <w:rFonts w:cs="Arial"/>
          <w:szCs w:val="22"/>
          <w:u w:val="single"/>
          <w:lang w:val="ro-RO"/>
        </w:rPr>
        <w:t>tipurile existente</w:t>
      </w:r>
      <w:r w:rsidRPr="00E870C1">
        <w:rPr>
          <w:rStyle w:val="hps"/>
          <w:rFonts w:cs="Arial"/>
          <w:szCs w:val="22"/>
          <w:lang w:val="ro-RO"/>
        </w:rPr>
        <w:t xml:space="preserve"> de acoperișuri și tavane</w:t>
      </w:r>
      <w:r w:rsidRPr="00E870C1">
        <w:rPr>
          <w:rFonts w:cs="Arial"/>
          <w:szCs w:val="22"/>
          <w:lang w:val="ro-RO"/>
        </w:rPr>
        <w:t xml:space="preserve">. </w:t>
      </w:r>
      <w:r w:rsidRPr="00E870C1">
        <w:rPr>
          <w:rStyle w:val="hps"/>
          <w:rFonts w:cs="Arial"/>
          <w:szCs w:val="22"/>
          <w:lang w:val="ro-RO"/>
        </w:rPr>
        <w:t xml:space="preserve">Acestea sunt acoperișuri sau tavane </w:t>
      </w:r>
      <w:r w:rsidRPr="00E870C1">
        <w:rPr>
          <w:rStyle w:val="hps"/>
          <w:rFonts w:cs="Arial"/>
          <w:szCs w:val="22"/>
          <w:u w:val="single"/>
          <w:lang w:val="ro-RO"/>
        </w:rPr>
        <w:t>care acoperă spații încălzite</w:t>
      </w:r>
      <w:r w:rsidRPr="00E870C1">
        <w:rPr>
          <w:rFonts w:cs="Arial"/>
          <w:szCs w:val="22"/>
          <w:lang w:val="ro-RO"/>
        </w:rPr>
        <w:t xml:space="preserve">. </w:t>
      </w:r>
    </w:p>
    <w:p w:rsidR="00BC513E" w:rsidRPr="00E870C1" w:rsidRDefault="00BC513E" w:rsidP="00BC513E">
      <w:pPr>
        <w:rPr>
          <w:lang w:val="ro-RO"/>
        </w:rPr>
      </w:pPr>
    </w:p>
    <w:p w:rsidR="00BC513E" w:rsidRPr="00E870C1" w:rsidRDefault="00BC513E" w:rsidP="00BC513E">
      <w:pPr>
        <w:rPr>
          <w:lang w:val="ro-RO"/>
        </w:rPr>
      </w:pPr>
      <w:r w:rsidRPr="00E870C1">
        <w:rPr>
          <w:lang w:val="ro-RO"/>
        </w:rPr>
        <w:t>Instrucțiunile din Tabelul A3 prezintă simbolurile pentru acoperișuri.</w:t>
      </w:r>
    </w:p>
    <w:p w:rsidR="001A3C3D" w:rsidRPr="00E870C1" w:rsidRDefault="001A3C3D" w:rsidP="001A3C3D">
      <w:pPr>
        <w:keepNext/>
        <w:spacing w:after="0"/>
        <w:rPr>
          <w:rFonts w:eastAsia="Arial" w:cs="Arial"/>
          <w:b/>
          <w:lang w:val="ro-RO"/>
        </w:rPr>
      </w:pPr>
      <w:r w:rsidRPr="00E870C1">
        <w:rPr>
          <w:rFonts w:eastAsia="Arial" w:cs="Arial"/>
          <w:b/>
          <w:lang w:val="ro-RO"/>
        </w:rPr>
        <w:lastRenderedPageBreak/>
        <w:t>Instruc</w:t>
      </w:r>
      <w:r w:rsidR="00603B9E" w:rsidRPr="00E870C1">
        <w:rPr>
          <w:rFonts w:eastAsia="Arial" w:cs="Arial"/>
          <w:b/>
          <w:lang w:val="ro-RO"/>
        </w:rPr>
        <w:t>țiuni Tabel</w:t>
      </w:r>
      <w:r w:rsidRPr="00E870C1">
        <w:rPr>
          <w:rFonts w:eastAsia="Arial" w:cs="Arial"/>
          <w:b/>
          <w:lang w:val="ro-RO"/>
        </w:rPr>
        <w:t xml:space="preserve"> A.3 </w:t>
      </w:r>
      <w:r w:rsidR="00603B9E" w:rsidRPr="00E870C1">
        <w:rPr>
          <w:rFonts w:eastAsia="Arial" w:cs="Arial"/>
          <w:b/>
          <w:lang w:val="ro-RO"/>
        </w:rPr>
        <w:t>Simbolurile pentru tipurile de acoperiș</w:t>
      </w:r>
    </w:p>
    <w:tbl>
      <w:tblPr>
        <w:tblW w:w="9361" w:type="dxa"/>
        <w:tblInd w:w="103" w:type="dxa"/>
        <w:tblLook w:val="04A0" w:firstRow="1" w:lastRow="0" w:firstColumn="1" w:lastColumn="0" w:noHBand="0" w:noVBand="1"/>
      </w:tblPr>
      <w:tblGrid>
        <w:gridCol w:w="2273"/>
        <w:gridCol w:w="7088"/>
      </w:tblGrid>
      <w:tr w:rsidR="001A3C3D" w:rsidRPr="00E870C1" w:rsidTr="001A3C3D">
        <w:trPr>
          <w:trHeight w:val="825"/>
        </w:trPr>
        <w:tc>
          <w:tcPr>
            <w:tcW w:w="2273" w:type="dxa"/>
            <w:tcBorders>
              <w:top w:val="single" w:sz="4" w:space="0" w:color="auto"/>
              <w:left w:val="single" w:sz="4" w:space="0" w:color="auto"/>
              <w:bottom w:val="single" w:sz="4" w:space="0" w:color="auto"/>
              <w:right w:val="single" w:sz="4" w:space="0" w:color="auto"/>
            </w:tcBorders>
            <w:shd w:val="clear" w:color="auto" w:fill="auto"/>
            <w:hideMark/>
          </w:tcPr>
          <w:p w:rsidR="001A3C3D" w:rsidRPr="00E870C1" w:rsidRDefault="00603B9E" w:rsidP="001A3C3D">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Tipurile de acoperiș</w:t>
            </w:r>
          </w:p>
        </w:tc>
        <w:tc>
          <w:tcPr>
            <w:tcW w:w="7088" w:type="dxa"/>
            <w:tcBorders>
              <w:top w:val="single" w:sz="4" w:space="0" w:color="auto"/>
              <w:left w:val="nil"/>
              <w:bottom w:val="single" w:sz="4" w:space="0" w:color="auto"/>
              <w:right w:val="single" w:sz="4" w:space="0" w:color="auto"/>
            </w:tcBorders>
            <w:shd w:val="clear" w:color="auto" w:fill="auto"/>
            <w:hideMark/>
          </w:tcPr>
          <w:p w:rsidR="00603B9E" w:rsidRPr="00E870C1" w:rsidRDefault="00603B9E" w:rsidP="00603B9E">
            <w:pPr>
              <w:tabs>
                <w:tab w:val="clear" w:pos="567"/>
              </w:tabs>
              <w:spacing w:before="0" w:afterLines="60" w:after="144" w:line="240" w:lineRule="auto"/>
              <w:jc w:val="left"/>
              <w:rPr>
                <w:rFonts w:ascii="Arial Narrow" w:hAnsi="Arial Narrow"/>
                <w:color w:val="000000"/>
                <w:sz w:val="18"/>
                <w:szCs w:val="18"/>
                <w:lang w:val="ro-RO" w:eastAsia="el-GR"/>
              </w:rPr>
            </w:pPr>
            <w:r w:rsidRPr="00E870C1">
              <w:rPr>
                <w:rFonts w:ascii="Arial Narrow" w:hAnsi="Arial Narrow"/>
                <w:color w:val="000000"/>
                <w:sz w:val="18"/>
                <w:szCs w:val="18"/>
                <w:lang w:val="ro-RO" w:eastAsia="el-GR"/>
              </w:rPr>
              <w:t xml:space="preserve">Acoperiș plat </w:t>
            </w:r>
          </w:p>
          <w:p w:rsidR="00603B9E" w:rsidRPr="00E870C1" w:rsidRDefault="00603B9E" w:rsidP="00603B9E">
            <w:pPr>
              <w:tabs>
                <w:tab w:val="clear" w:pos="567"/>
              </w:tabs>
              <w:spacing w:before="0" w:afterLines="60" w:after="144" w:line="240" w:lineRule="auto"/>
              <w:jc w:val="left"/>
              <w:rPr>
                <w:rFonts w:ascii="Arial Narrow" w:hAnsi="Arial Narrow"/>
                <w:color w:val="000000"/>
                <w:sz w:val="18"/>
                <w:szCs w:val="18"/>
                <w:lang w:val="ro-RO" w:eastAsia="el-GR"/>
              </w:rPr>
            </w:pPr>
            <w:r w:rsidRPr="00E870C1">
              <w:rPr>
                <w:rFonts w:ascii="Arial Narrow" w:hAnsi="Arial Narrow"/>
                <w:color w:val="000000"/>
                <w:sz w:val="18"/>
                <w:szCs w:val="18"/>
                <w:lang w:val="ro-RO" w:eastAsia="el-GR"/>
              </w:rPr>
              <w:t>Acoperiș cu pantă (piramidal)</w:t>
            </w:r>
          </w:p>
          <w:p w:rsidR="00603B9E" w:rsidRPr="00E870C1" w:rsidRDefault="00603B9E" w:rsidP="00603B9E">
            <w:pPr>
              <w:tabs>
                <w:tab w:val="clear" w:pos="567"/>
              </w:tabs>
              <w:spacing w:before="0" w:afterLines="60" w:after="144" w:line="240" w:lineRule="auto"/>
              <w:jc w:val="left"/>
              <w:rPr>
                <w:rFonts w:ascii="Arial Narrow" w:hAnsi="Arial Narrow"/>
                <w:color w:val="000000"/>
                <w:sz w:val="18"/>
                <w:szCs w:val="18"/>
                <w:lang w:val="ro-RO" w:eastAsia="el-GR"/>
              </w:rPr>
            </w:pPr>
            <w:r w:rsidRPr="00E870C1">
              <w:rPr>
                <w:rFonts w:ascii="Arial Narrow" w:hAnsi="Arial Narrow"/>
                <w:color w:val="000000"/>
                <w:sz w:val="18"/>
                <w:szCs w:val="18"/>
                <w:lang w:val="ro-RO" w:eastAsia="el-GR"/>
              </w:rPr>
              <w:t>Tavanul ultimului etaj sub mansardă neîncălzită</w:t>
            </w:r>
          </w:p>
          <w:p w:rsidR="001A3C3D" w:rsidRPr="00E870C1" w:rsidRDefault="00603B9E" w:rsidP="00603B9E">
            <w:pPr>
              <w:tabs>
                <w:tab w:val="clear" w:pos="567"/>
              </w:tabs>
              <w:spacing w:before="0" w:afterLines="60" w:after="144" w:line="240" w:lineRule="auto"/>
              <w:jc w:val="left"/>
              <w:rPr>
                <w:rFonts w:ascii="Arial Narrow" w:hAnsi="Arial Narrow"/>
                <w:color w:val="000000"/>
                <w:sz w:val="18"/>
                <w:szCs w:val="18"/>
                <w:lang w:val="ro-RO" w:eastAsia="el-GR"/>
              </w:rPr>
            </w:pPr>
            <w:r w:rsidRPr="00E870C1">
              <w:rPr>
                <w:rFonts w:ascii="Arial Narrow" w:hAnsi="Arial Narrow"/>
                <w:color w:val="000000"/>
                <w:sz w:val="18"/>
                <w:szCs w:val="18"/>
                <w:lang w:val="ro-RO" w:eastAsia="el-GR"/>
              </w:rPr>
              <w:t>Podeaua mansardei neîncălzite</w:t>
            </w:r>
          </w:p>
        </w:tc>
      </w:tr>
    </w:tbl>
    <w:p w:rsidR="00603B9E" w:rsidRPr="00E870C1" w:rsidRDefault="00603B9E" w:rsidP="00603B9E">
      <w:pPr>
        <w:rPr>
          <w:lang w:val="ro-RO"/>
        </w:rPr>
      </w:pPr>
      <w:r w:rsidRPr="00E870C1">
        <w:rPr>
          <w:lang w:val="ro-RO"/>
        </w:rPr>
        <w:t>Tabelul 4 de mai jos prezintă date pentru acoperișuri. Fiecare tip de construcție este caracterizat de un cod A1, A2 etc.</w:t>
      </w:r>
    </w:p>
    <w:p w:rsidR="001A3C3D" w:rsidRPr="00E870C1" w:rsidRDefault="001A3C3D" w:rsidP="001A3C3D">
      <w:pPr>
        <w:keepNext/>
        <w:spacing w:after="0"/>
        <w:rPr>
          <w:rFonts w:eastAsia="Arial" w:cs="Arial"/>
          <w:b/>
          <w:lang w:val="ro-RO"/>
        </w:rPr>
      </w:pPr>
      <w:r w:rsidRPr="00E870C1">
        <w:rPr>
          <w:rFonts w:eastAsia="Arial" w:cs="Arial"/>
          <w:b/>
          <w:lang w:val="ro-RO"/>
        </w:rPr>
        <w:t>Tabe</w:t>
      </w:r>
      <w:r w:rsidR="00603B9E" w:rsidRPr="00E870C1">
        <w:rPr>
          <w:rFonts w:eastAsia="Arial" w:cs="Arial"/>
          <w:b/>
          <w:lang w:val="ro-RO"/>
        </w:rPr>
        <w:t>l</w:t>
      </w:r>
      <w:r w:rsidRPr="00E870C1">
        <w:rPr>
          <w:rFonts w:eastAsia="Arial" w:cs="Arial"/>
          <w:b/>
          <w:lang w:val="ro-RO"/>
        </w:rPr>
        <w:t xml:space="preserve"> </w:t>
      </w:r>
      <w:r w:rsidR="00850543" w:rsidRPr="00E870C1">
        <w:rPr>
          <w:rFonts w:eastAsia="Arial" w:cs="Arial"/>
          <w:b/>
          <w:lang w:val="ro-RO"/>
        </w:rPr>
        <w:t>4:</w:t>
      </w:r>
      <w:r w:rsidRPr="00E870C1">
        <w:rPr>
          <w:rFonts w:eastAsia="Arial" w:cs="Arial"/>
          <w:b/>
          <w:lang w:val="ro-RO"/>
        </w:rPr>
        <w:t xml:space="preserve"> </w:t>
      </w:r>
      <w:r w:rsidR="00603B9E" w:rsidRPr="00E870C1">
        <w:rPr>
          <w:rFonts w:eastAsia="Arial" w:cs="Arial"/>
          <w:b/>
          <w:lang w:val="ro-RO"/>
        </w:rPr>
        <w:t>Tipurile de acoperișuri existente</w:t>
      </w:r>
    </w:p>
    <w:p w:rsidR="001A3C3D" w:rsidRPr="00E870C1" w:rsidRDefault="001A3C3D" w:rsidP="001A3C3D">
      <w:pPr>
        <w:keepNext/>
        <w:spacing w:after="0"/>
        <w:rPr>
          <w:rFonts w:eastAsia="Arial Narrow"/>
          <w:i/>
          <w:u w:val="single"/>
          <w:lang w:val="ro-RO"/>
        </w:rPr>
      </w:pPr>
      <w:r w:rsidRPr="00E870C1">
        <w:rPr>
          <w:rFonts w:eastAsia="Arial Narrow"/>
          <w:i/>
          <w:u w:val="single"/>
          <w:lang w:val="ro-RO"/>
        </w:rPr>
        <w:t>(</w:t>
      </w:r>
      <w:r w:rsidR="00603B9E" w:rsidRPr="00E870C1">
        <w:rPr>
          <w:rFonts w:eastAsia="Arial Narrow"/>
          <w:i/>
          <w:u w:val="single"/>
          <w:lang w:val="ro-RO"/>
        </w:rPr>
        <w:t>Vă rugăm să adăugați rânduri, dacă e nevoie</w:t>
      </w:r>
      <w:r w:rsidRPr="00E870C1">
        <w:rPr>
          <w:rFonts w:eastAsia="Arial Narrow"/>
          <w:i/>
          <w:u w:val="single"/>
          <w:lang w:val="ro-RO"/>
        </w:rPr>
        <w: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1134"/>
        <w:gridCol w:w="2552"/>
        <w:gridCol w:w="993"/>
        <w:gridCol w:w="850"/>
        <w:gridCol w:w="992"/>
        <w:gridCol w:w="2693"/>
      </w:tblGrid>
      <w:tr w:rsidR="001A3C3D" w:rsidRPr="00E870C1" w:rsidTr="002C41A6">
        <w:trPr>
          <w:cantSplit/>
          <w:tblHeader/>
        </w:trPr>
        <w:tc>
          <w:tcPr>
            <w:tcW w:w="851" w:type="dxa"/>
            <w:shd w:val="clear" w:color="auto" w:fill="auto"/>
            <w:tcMar>
              <w:left w:w="108" w:type="dxa"/>
              <w:right w:w="108" w:type="dxa"/>
            </w:tcMar>
          </w:tcPr>
          <w:p w:rsidR="001A3C3D" w:rsidRPr="00E870C1" w:rsidRDefault="00603B9E" w:rsidP="002C41A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 xml:space="preserve">Codul </w:t>
            </w:r>
            <w:proofErr w:type="spellStart"/>
            <w:r w:rsidRPr="00E870C1">
              <w:rPr>
                <w:rFonts w:ascii="Arial Narrow" w:eastAsia="Calibri" w:hAnsi="Arial Narrow" w:cs="Arial"/>
                <w:b/>
                <w:sz w:val="18"/>
                <w:szCs w:val="18"/>
                <w:lang w:val="ro-RO"/>
              </w:rPr>
              <w:t>acoperi-șului</w:t>
            </w:r>
            <w:proofErr w:type="spellEnd"/>
          </w:p>
        </w:tc>
        <w:tc>
          <w:tcPr>
            <w:tcW w:w="1134" w:type="dxa"/>
            <w:shd w:val="clear" w:color="auto" w:fill="auto"/>
            <w:tcMar>
              <w:left w:w="108" w:type="dxa"/>
              <w:right w:w="108" w:type="dxa"/>
            </w:tcMar>
          </w:tcPr>
          <w:p w:rsidR="001A3C3D" w:rsidRPr="00E870C1" w:rsidRDefault="00603B9E" w:rsidP="002C41A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 xml:space="preserve">În contact cu </w:t>
            </w:r>
            <w:r w:rsidRPr="00E870C1">
              <w:rPr>
                <w:rFonts w:ascii="Arial Narrow" w:eastAsia="Calibri" w:hAnsi="Arial Narrow" w:cs="Arial"/>
                <w:sz w:val="18"/>
                <w:szCs w:val="18"/>
                <w:lang w:val="ro-RO"/>
              </w:rPr>
              <w:t>(utilizați simbolul din Tabelul  A1)</w:t>
            </w:r>
          </w:p>
        </w:tc>
        <w:tc>
          <w:tcPr>
            <w:tcW w:w="2552" w:type="dxa"/>
            <w:tcMar>
              <w:left w:w="108" w:type="dxa"/>
              <w:right w:w="108" w:type="dxa"/>
            </w:tcMar>
          </w:tcPr>
          <w:p w:rsidR="001A3C3D" w:rsidRPr="00E870C1" w:rsidRDefault="00603B9E" w:rsidP="002C41A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 </w:t>
            </w:r>
            <w:r w:rsidRPr="00E870C1">
              <w:rPr>
                <w:rFonts w:ascii="Arial Narrow" w:eastAsia="Calibri" w:hAnsi="Arial Narrow" w:cs="Arial"/>
                <w:color w:val="000000"/>
                <w:sz w:val="18"/>
                <w:szCs w:val="18"/>
                <w:lang w:val="ro-RO"/>
              </w:rPr>
              <w:t>(a se vedea Nota 1)</w:t>
            </w:r>
          </w:p>
        </w:tc>
        <w:tc>
          <w:tcPr>
            <w:tcW w:w="993" w:type="dxa"/>
            <w:shd w:val="clear" w:color="auto" w:fill="auto"/>
            <w:tcMar>
              <w:left w:w="108" w:type="dxa"/>
              <w:right w:w="108" w:type="dxa"/>
            </w:tcMar>
          </w:tcPr>
          <w:p w:rsidR="001A3C3D" w:rsidRPr="00E870C1" w:rsidRDefault="00603B9E" w:rsidP="002C41A6">
            <w:pPr>
              <w:keepNext/>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Calibri" w:hAnsi="Arial Narrow" w:cs="Arial"/>
                <w:b/>
                <w:sz w:val="18"/>
                <w:szCs w:val="18"/>
                <w:lang w:val="ro-RO"/>
              </w:rPr>
              <w:t>Tipul acoperișului</w:t>
            </w:r>
            <w:r w:rsidRPr="00E870C1">
              <w:rPr>
                <w:rFonts w:ascii="Arial Narrow" w:eastAsia="Calibri" w:hAnsi="Arial Narrow" w:cs="Arial"/>
                <w:sz w:val="18"/>
                <w:szCs w:val="18"/>
                <w:lang w:val="ro-RO"/>
              </w:rPr>
              <w:t>( a se vedea Tabelul  A3)</w:t>
            </w:r>
          </w:p>
        </w:tc>
        <w:tc>
          <w:tcPr>
            <w:tcW w:w="850" w:type="dxa"/>
            <w:shd w:val="clear" w:color="auto" w:fill="auto"/>
          </w:tcPr>
          <w:p w:rsidR="001A3C3D" w:rsidRPr="00E870C1" w:rsidRDefault="00603B9E" w:rsidP="002C41A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Arial Narrow" w:hAnsi="Arial Narrow" w:cs="Arial"/>
                <w:sz w:val="18"/>
                <w:szCs w:val="18"/>
                <w:lang w:val="ro-RO"/>
              </w:rPr>
              <w:t>(a se vedea Nota 2)</w:t>
            </w:r>
          </w:p>
        </w:tc>
        <w:tc>
          <w:tcPr>
            <w:tcW w:w="992" w:type="dxa"/>
            <w:shd w:val="clear" w:color="auto" w:fill="auto"/>
            <w:tcMar>
              <w:left w:w="108" w:type="dxa"/>
              <w:right w:w="108" w:type="dxa"/>
            </w:tcMar>
          </w:tcPr>
          <w:p w:rsidR="001A3C3D" w:rsidRPr="00E870C1" w:rsidRDefault="00603B9E" w:rsidP="002C41A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Valoare U propusă [W/m</w:t>
            </w:r>
            <w:r w:rsidRPr="00E870C1">
              <w:rPr>
                <w:rFonts w:eastAsia="Arial Narrow" w:cs="Arial"/>
                <w:b/>
                <w:sz w:val="18"/>
                <w:szCs w:val="18"/>
                <w:lang w:val="ro-RO"/>
              </w:rPr>
              <w:t>²∙</w:t>
            </w:r>
            <w:r w:rsidRPr="00E870C1">
              <w:rPr>
                <w:rFonts w:ascii="Arial Narrow" w:eastAsia="Arial Narrow" w:hAnsi="Arial Narrow" w:cs="Arial"/>
                <w:b/>
                <w:sz w:val="18"/>
                <w:szCs w:val="18"/>
                <w:lang w:val="ro-RO"/>
              </w:rPr>
              <w:t xml:space="preserve">K] </w:t>
            </w:r>
            <w:r w:rsidRPr="00E870C1">
              <w:rPr>
                <w:rFonts w:ascii="Arial Narrow" w:eastAsia="Arial Narrow" w:hAnsi="Arial Narrow" w:cs="Arial"/>
                <w:sz w:val="18"/>
                <w:szCs w:val="18"/>
                <w:lang w:val="ro-RO"/>
              </w:rPr>
              <w:t>(a se vedea Nota 3)</w:t>
            </w:r>
          </w:p>
        </w:tc>
        <w:tc>
          <w:tcPr>
            <w:tcW w:w="2693" w:type="dxa"/>
            <w:shd w:val="clear" w:color="auto" w:fill="auto"/>
          </w:tcPr>
          <w:p w:rsidR="001A3C3D" w:rsidRPr="00E870C1" w:rsidRDefault="00603B9E" w:rsidP="002C41A6">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Comentarii privind starea generală </w:t>
            </w:r>
            <w:r w:rsidRPr="00E870C1">
              <w:rPr>
                <w:rFonts w:ascii="Arial Narrow" w:eastAsia="Arial Narrow" w:hAnsi="Arial Narrow" w:cs="Arial"/>
                <w:sz w:val="18"/>
                <w:szCs w:val="18"/>
                <w:lang w:val="ro-RO"/>
              </w:rPr>
              <w:t>(degradare, crăpături, probleme cu hidroizolare, etc. – faceți referință la fotografii atașate)</w:t>
            </w:r>
          </w:p>
        </w:tc>
      </w:tr>
      <w:tr w:rsidR="00603B9E" w:rsidRPr="00E870C1" w:rsidTr="00603B9E">
        <w:trPr>
          <w:cantSplit/>
        </w:trPr>
        <w:tc>
          <w:tcPr>
            <w:tcW w:w="851" w:type="dxa"/>
            <w:shd w:val="clear" w:color="auto" w:fill="D9D9D9" w:themeFill="background1" w:themeFillShade="D9"/>
            <w:tcMar>
              <w:left w:w="108" w:type="dxa"/>
              <w:right w:w="108" w:type="dxa"/>
            </w:tcMar>
            <w:vAlign w:val="center"/>
          </w:tcPr>
          <w:p w:rsidR="00603B9E" w:rsidRPr="00E870C1" w:rsidRDefault="00603B9E" w:rsidP="00603B9E">
            <w:pPr>
              <w:tabs>
                <w:tab w:val="clear" w:pos="567"/>
              </w:tabs>
              <w:spacing w:before="0" w:afterLines="60" w:after="144" w:line="240" w:lineRule="auto"/>
              <w:jc w:val="center"/>
              <w:rPr>
                <w:rFonts w:ascii="Arial Narrow" w:eastAsia="Calibri" w:hAnsi="Arial Narrow" w:cs="Arial"/>
                <w:sz w:val="18"/>
                <w:szCs w:val="18"/>
                <w:lang w:val="ro-RO"/>
              </w:rPr>
            </w:pPr>
            <w:r w:rsidRPr="00E870C1">
              <w:rPr>
                <w:rFonts w:ascii="Arial Narrow" w:eastAsia="Arial Narrow" w:hAnsi="Arial Narrow" w:cs="Arial"/>
                <w:b/>
                <w:sz w:val="18"/>
                <w:szCs w:val="18"/>
                <w:lang w:val="ro-RO"/>
              </w:rPr>
              <w:t>A1</w:t>
            </w:r>
          </w:p>
        </w:tc>
        <w:tc>
          <w:tcPr>
            <w:tcW w:w="1134"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2552"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3"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850" w:type="dxa"/>
            <w:shd w:val="clear" w:color="auto" w:fill="D9D9D9" w:themeFill="background1" w:themeFillShade="D9"/>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2693" w:type="dxa"/>
            <w:shd w:val="clear" w:color="auto" w:fill="D9D9D9" w:themeFill="background1" w:themeFillShade="D9"/>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603B9E" w:rsidRPr="00E870C1" w:rsidTr="00603B9E">
        <w:trPr>
          <w:cantSplit/>
        </w:trPr>
        <w:tc>
          <w:tcPr>
            <w:tcW w:w="851" w:type="dxa"/>
            <w:shd w:val="clear" w:color="auto" w:fill="D9D9D9" w:themeFill="background1" w:themeFillShade="D9"/>
            <w:tcMar>
              <w:left w:w="108" w:type="dxa"/>
              <w:right w:w="108" w:type="dxa"/>
            </w:tcMar>
            <w:vAlign w:val="center"/>
          </w:tcPr>
          <w:p w:rsidR="00603B9E" w:rsidRPr="00E870C1" w:rsidRDefault="00603B9E" w:rsidP="00603B9E">
            <w:pPr>
              <w:tabs>
                <w:tab w:val="clear" w:pos="567"/>
              </w:tabs>
              <w:spacing w:before="0" w:afterLines="60" w:after="144" w:line="240" w:lineRule="auto"/>
              <w:jc w:val="center"/>
              <w:rPr>
                <w:rFonts w:ascii="Arial Narrow" w:eastAsia="Calibri" w:hAnsi="Arial Narrow" w:cs="Arial"/>
                <w:b/>
                <w:sz w:val="18"/>
                <w:szCs w:val="18"/>
                <w:lang w:val="ro-RO"/>
              </w:rPr>
            </w:pPr>
            <w:r w:rsidRPr="00E870C1">
              <w:rPr>
                <w:rFonts w:ascii="Arial Narrow" w:eastAsia="Arial Narrow" w:hAnsi="Arial Narrow" w:cs="Arial"/>
                <w:b/>
                <w:sz w:val="18"/>
                <w:szCs w:val="18"/>
                <w:lang w:val="ro-RO"/>
              </w:rPr>
              <w:t>A2</w:t>
            </w:r>
          </w:p>
        </w:tc>
        <w:tc>
          <w:tcPr>
            <w:tcW w:w="1134"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2552"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3"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850" w:type="dxa"/>
            <w:shd w:val="clear" w:color="auto" w:fill="D9D9D9" w:themeFill="background1" w:themeFillShade="D9"/>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shd w:val="clear" w:color="auto" w:fill="D9D9D9" w:themeFill="background1" w:themeFillShade="D9"/>
            <w:tcMar>
              <w:left w:w="108" w:type="dxa"/>
              <w:right w:w="108" w:type="dxa"/>
            </w:tcMar>
          </w:tcPr>
          <w:p w:rsidR="00603B9E" w:rsidRPr="00E870C1" w:rsidRDefault="00603B9E"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2693" w:type="dxa"/>
            <w:shd w:val="clear" w:color="auto" w:fill="D9D9D9" w:themeFill="background1" w:themeFillShade="D9"/>
          </w:tcPr>
          <w:p w:rsidR="00603B9E" w:rsidRPr="00E870C1" w:rsidRDefault="00603B9E"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1A3C3D" w:rsidRPr="00E870C1" w:rsidRDefault="001A3C3D" w:rsidP="001A3C3D">
      <w:pPr>
        <w:keepNext/>
        <w:tabs>
          <w:tab w:val="clear" w:pos="567"/>
        </w:tabs>
        <w:rPr>
          <w:sz w:val="18"/>
          <w:szCs w:val="18"/>
          <w:u w:val="single"/>
          <w:lang w:val="ro-RO"/>
        </w:rPr>
      </w:pPr>
      <w:r w:rsidRPr="00E870C1">
        <w:rPr>
          <w:sz w:val="18"/>
          <w:szCs w:val="18"/>
          <w:u w:val="single"/>
          <w:lang w:val="ro-RO"/>
        </w:rPr>
        <w:t>Not</w:t>
      </w:r>
      <w:r w:rsidR="00603B9E" w:rsidRPr="00E870C1">
        <w:rPr>
          <w:sz w:val="18"/>
          <w:szCs w:val="18"/>
          <w:u w:val="single"/>
          <w:lang w:val="ro-RO"/>
        </w:rPr>
        <w:t>ă</w:t>
      </w:r>
      <w:r w:rsidRPr="00E870C1">
        <w:rPr>
          <w:sz w:val="18"/>
          <w:szCs w:val="18"/>
          <w:u w:val="single"/>
          <w:lang w:val="ro-RO"/>
        </w:rPr>
        <w:t>:</w:t>
      </w:r>
    </w:p>
    <w:p w:rsidR="00603B9E" w:rsidRPr="00E870C1" w:rsidRDefault="00603B9E" w:rsidP="00603B9E">
      <w:pPr>
        <w:pStyle w:val="Listparagraf"/>
        <w:numPr>
          <w:ilvl w:val="0"/>
          <w:numId w:val="9"/>
        </w:numPr>
        <w:tabs>
          <w:tab w:val="clear" w:pos="567"/>
        </w:tabs>
        <w:rPr>
          <w:sz w:val="18"/>
          <w:szCs w:val="18"/>
          <w:lang w:val="ro-RO"/>
        </w:rPr>
      </w:pPr>
      <w:r w:rsidRPr="00E870C1">
        <w:rPr>
          <w:sz w:val="18"/>
          <w:szCs w:val="18"/>
          <w:lang w:val="ro-RO"/>
        </w:rPr>
        <w:t>Vă rugăm să prezentați o descriere adecvată a tipului de acoperiș, de exemplu placă de beton de 20cm grosime tencuită din interior, izolare termică cu polistiren expandat (EPS) 10cm cu hidroizolare.</w:t>
      </w:r>
    </w:p>
    <w:p w:rsidR="00603B9E" w:rsidRPr="00E870C1" w:rsidRDefault="00603B9E" w:rsidP="00603B9E">
      <w:pPr>
        <w:pStyle w:val="Listparagraf"/>
        <w:numPr>
          <w:ilvl w:val="0"/>
          <w:numId w:val="9"/>
        </w:numPr>
        <w:tabs>
          <w:tab w:val="clear" w:pos="567"/>
        </w:tabs>
        <w:rPr>
          <w:sz w:val="18"/>
          <w:szCs w:val="18"/>
          <w:lang w:val="ro-RO"/>
        </w:rPr>
      </w:pPr>
      <w:r w:rsidRPr="00E870C1">
        <w:rPr>
          <w:sz w:val="18"/>
          <w:szCs w:val="18"/>
          <w:lang w:val="ro-RO"/>
        </w:rPr>
        <w:t>Vă rugăm să indicați cărui obiect aparține fiecare tip de acoperiș/tavan (</w:t>
      </w:r>
      <w:proofErr w:type="spellStart"/>
      <w:r w:rsidRPr="00E870C1">
        <w:rPr>
          <w:sz w:val="18"/>
          <w:szCs w:val="18"/>
          <w:lang w:val="ro-RO"/>
        </w:rPr>
        <w:t>utilizînd</w:t>
      </w:r>
      <w:proofErr w:type="spellEnd"/>
      <w:r w:rsidRPr="00E870C1">
        <w:rPr>
          <w:sz w:val="18"/>
          <w:szCs w:val="18"/>
          <w:lang w:val="ro-RO"/>
        </w:rPr>
        <w:t xml:space="preserve"> codurile Obiectelor, de exemplu, O1, O2 etc.).</w:t>
      </w:r>
    </w:p>
    <w:p w:rsidR="00946599" w:rsidRPr="00E870C1" w:rsidRDefault="00946599" w:rsidP="00946599">
      <w:pPr>
        <w:pStyle w:val="Listparagraf"/>
        <w:numPr>
          <w:ilvl w:val="0"/>
          <w:numId w:val="9"/>
        </w:numPr>
        <w:tabs>
          <w:tab w:val="clear" w:pos="567"/>
        </w:tabs>
        <w:rPr>
          <w:rStyle w:val="hps"/>
          <w:sz w:val="18"/>
          <w:szCs w:val="18"/>
          <w:u w:val="single"/>
          <w:lang w:val="ro-RO"/>
        </w:rPr>
      </w:pPr>
      <w:r w:rsidRPr="00E870C1">
        <w:rPr>
          <w:rStyle w:val="hps"/>
          <w:sz w:val="18"/>
          <w:szCs w:val="18"/>
          <w:u w:val="single"/>
          <w:lang w:val="ro-RO"/>
        </w:rPr>
        <w:t>Calculele analitice a valorilor U sunt prezentate în Capitolul 11 al acestui document, conform metodologiei prezentate în Anexa 1 al acestui formular.</w:t>
      </w:r>
    </w:p>
    <w:p w:rsidR="00946599" w:rsidRPr="00E870C1" w:rsidRDefault="00946599" w:rsidP="00946599">
      <w:pPr>
        <w:keepNext/>
        <w:jc w:val="left"/>
        <w:rPr>
          <w:rFonts w:eastAsia="Arial" w:cs="Arial"/>
          <w:u w:val="single"/>
          <w:lang w:val="ro-RO"/>
        </w:rPr>
      </w:pPr>
      <w:r w:rsidRPr="00E870C1">
        <w:rPr>
          <w:rFonts w:eastAsia="Arial" w:cs="Arial"/>
          <w:u w:val="single"/>
          <w:lang w:val="ro-RO"/>
        </w:rPr>
        <w:t xml:space="preserve">Remarcile adiționale ale Solicitantului (dacă este necesar): </w:t>
      </w:r>
    </w:p>
    <w:p w:rsidR="001A3C3D" w:rsidRPr="00E870C1" w:rsidRDefault="001A3C3D" w:rsidP="001A3C3D">
      <w:pPr>
        <w:rPr>
          <w:lang w:val="ro-RO"/>
        </w:rPr>
      </w:pPr>
      <w:r w:rsidRPr="00E870C1">
        <w:rPr>
          <w:lang w:val="ro-RO"/>
        </w:rPr>
        <w:t>..............................................</w:t>
      </w:r>
    </w:p>
    <w:p w:rsidR="00F55EBD" w:rsidRPr="00E870C1" w:rsidRDefault="00946599" w:rsidP="009B1AA1">
      <w:pPr>
        <w:pStyle w:val="Titlu2"/>
        <w:rPr>
          <w:lang w:val="ro-RO"/>
        </w:rPr>
      </w:pPr>
      <w:bookmarkStart w:id="11" w:name="_Toc385342027"/>
      <w:r w:rsidRPr="00E870C1">
        <w:rPr>
          <w:lang w:val="ro-RO"/>
        </w:rPr>
        <w:t>Tipuri de podea</w:t>
      </w:r>
      <w:r w:rsidR="00AF56B0" w:rsidRPr="00E870C1">
        <w:rPr>
          <w:lang w:val="ro-RO"/>
        </w:rPr>
        <w:t xml:space="preserve"> </w:t>
      </w:r>
      <w:r w:rsidR="00F55EBD" w:rsidRPr="00E870C1">
        <w:rPr>
          <w:lang w:val="ro-RO"/>
        </w:rPr>
        <w:t>(</w:t>
      </w:r>
      <w:r w:rsidRPr="00E870C1">
        <w:rPr>
          <w:lang w:val="ro-RO"/>
        </w:rPr>
        <w:t>situația existentă înainte de investiție</w:t>
      </w:r>
      <w:r w:rsidR="00F55EBD" w:rsidRPr="00E870C1">
        <w:rPr>
          <w:lang w:val="ro-RO"/>
        </w:rPr>
        <w:t>)</w:t>
      </w:r>
      <w:bookmarkEnd w:id="11"/>
    </w:p>
    <w:p w:rsidR="006B4056" w:rsidRPr="00E870C1" w:rsidRDefault="00946599" w:rsidP="006B4056">
      <w:pPr>
        <w:keepNext/>
        <w:rPr>
          <w:rFonts w:eastAsia="Arial" w:cs="Arial"/>
          <w:b/>
          <w:u w:val="single"/>
          <w:lang w:val="ro-RO"/>
        </w:rPr>
      </w:pPr>
      <w:r w:rsidRPr="00E870C1">
        <w:rPr>
          <w:rFonts w:eastAsia="Arial" w:cs="Arial"/>
          <w:b/>
          <w:u w:val="single"/>
          <w:lang w:val="ro-RO"/>
        </w:rPr>
        <w:t>Descriere generală</w:t>
      </w:r>
    </w:p>
    <w:p w:rsidR="006B4056" w:rsidRPr="00E870C1" w:rsidRDefault="006B4056" w:rsidP="006B4056">
      <w:pPr>
        <w:rPr>
          <w:i/>
          <w:lang w:val="ro-RO"/>
        </w:rPr>
      </w:pPr>
      <w:r w:rsidRPr="00E870C1">
        <w:rPr>
          <w:i/>
          <w:lang w:val="ro-RO"/>
        </w:rPr>
        <w:t xml:space="preserve"> [</w:t>
      </w:r>
      <w:r w:rsidR="00946599" w:rsidRPr="00E870C1">
        <w:rPr>
          <w:i/>
          <w:lang w:val="ro-RO"/>
        </w:rPr>
        <w:t>Vă rugăm să prezentați aici cel puțin următoarele informații:</w:t>
      </w:r>
    </w:p>
    <w:p w:rsidR="00946599" w:rsidRPr="00E870C1" w:rsidRDefault="00946599" w:rsidP="002664F1">
      <w:pPr>
        <w:pStyle w:val="Exbullets"/>
        <w:rPr>
          <w:i/>
          <w:lang w:val="ro-RO"/>
        </w:rPr>
      </w:pPr>
      <w:r w:rsidRPr="00E870C1">
        <w:rPr>
          <w:i/>
          <w:lang w:val="ro-RO"/>
        </w:rPr>
        <w:t xml:space="preserve">Starea generală a podelelor și problemele majore </w:t>
      </w:r>
    </w:p>
    <w:p w:rsidR="00946599" w:rsidRPr="00E870C1" w:rsidRDefault="00946599" w:rsidP="00946599">
      <w:pPr>
        <w:pStyle w:val="Exbullets"/>
        <w:rPr>
          <w:lang w:val="ro-RO"/>
        </w:rPr>
      </w:pPr>
      <w:r w:rsidRPr="00E870C1">
        <w:rPr>
          <w:lang w:val="ro-RO"/>
        </w:rPr>
        <w:t>Fotografii caracteristice care arată pe cât e posibil de clar fiecare tip de pode</w:t>
      </w:r>
      <w:r w:rsidR="00814CB3" w:rsidRPr="00E870C1">
        <w:rPr>
          <w:lang w:val="ro-RO"/>
        </w:rPr>
        <w:t>a</w:t>
      </w:r>
      <w:r w:rsidRPr="00E870C1">
        <w:rPr>
          <w:lang w:val="ro-RO"/>
        </w:rPr>
        <w:t xml:space="preserve"> Po1, Po2 etc. și problemele majore, cu indicarea Codului tipului de podele cu comentarii după necesitate]</w:t>
      </w:r>
    </w:p>
    <w:p w:rsidR="00946599" w:rsidRPr="00E870C1" w:rsidRDefault="00946599" w:rsidP="00946599">
      <w:pPr>
        <w:pStyle w:val="Exbullets"/>
        <w:numPr>
          <w:ilvl w:val="0"/>
          <w:numId w:val="0"/>
        </w:numPr>
        <w:rPr>
          <w:lang w:val="ro-RO"/>
        </w:rPr>
      </w:pPr>
    </w:p>
    <w:p w:rsidR="00946599" w:rsidRPr="00E870C1" w:rsidRDefault="00946599" w:rsidP="00946599">
      <w:pPr>
        <w:pStyle w:val="Exbullets"/>
        <w:numPr>
          <w:ilvl w:val="0"/>
          <w:numId w:val="0"/>
        </w:numPr>
        <w:rPr>
          <w:lang w:val="ro-RO"/>
        </w:rPr>
      </w:pPr>
      <w:r w:rsidRPr="00E870C1">
        <w:rPr>
          <w:lang w:val="ro-RO"/>
        </w:rPr>
        <w:t xml:space="preserve">În acest capitol sunt prezentate </w:t>
      </w:r>
      <w:r w:rsidRPr="00E870C1">
        <w:rPr>
          <w:u w:val="single"/>
          <w:lang w:val="ro-RO"/>
        </w:rPr>
        <w:t>tipurile existente</w:t>
      </w:r>
      <w:r w:rsidRPr="00E870C1">
        <w:rPr>
          <w:lang w:val="ro-RO"/>
        </w:rPr>
        <w:t xml:space="preserve"> de podele. Acestea sunt podelele care separă spațiile încălzite de la sol, spațiile neîncălzite sau mediul. </w:t>
      </w:r>
    </w:p>
    <w:p w:rsidR="00946599" w:rsidRPr="00E870C1" w:rsidRDefault="00946599" w:rsidP="00946599">
      <w:pPr>
        <w:rPr>
          <w:lang w:val="ro-RO"/>
        </w:rPr>
      </w:pPr>
      <w:r w:rsidRPr="00E870C1">
        <w:rPr>
          <w:lang w:val="ro-RO"/>
        </w:rPr>
        <w:lastRenderedPageBreak/>
        <w:t xml:space="preserve">Tabelul 5 de mai jos prezintă date privind podelele </w:t>
      </w:r>
      <w:r w:rsidRPr="00E870C1">
        <w:rPr>
          <w:u w:val="single"/>
          <w:lang w:val="ro-RO"/>
        </w:rPr>
        <w:t>existente</w:t>
      </w:r>
      <w:r w:rsidRPr="00E870C1">
        <w:rPr>
          <w:lang w:val="ro-RO"/>
        </w:rPr>
        <w:t>. Fiecare tip de construcție este caracterizat de un cod Po1, Po2 etc.</w:t>
      </w:r>
    </w:p>
    <w:p w:rsidR="00946599" w:rsidRPr="00E870C1" w:rsidRDefault="00946599" w:rsidP="00946599">
      <w:pPr>
        <w:rPr>
          <w:i/>
          <w:szCs w:val="22"/>
          <w:lang w:val="ro-RO"/>
        </w:rPr>
      </w:pPr>
      <w:r w:rsidRPr="00E870C1">
        <w:rPr>
          <w:i/>
          <w:lang w:val="ro-RO"/>
        </w:rPr>
        <w:t>[</w:t>
      </w:r>
      <w:r w:rsidRPr="00E870C1">
        <w:rPr>
          <w:rStyle w:val="hps"/>
          <w:rFonts w:cs="Arial"/>
          <w:i/>
          <w:szCs w:val="22"/>
          <w:lang w:val="ro-RO"/>
        </w:rPr>
        <w:t>Notă: În cazul în care o parte din suprafața podelei este în contact cu solul și o altă parte este în contact cu mediul sau un spațiu neîncălzit, vă rugăm să le prezentați separat, ca două tipuri de podele diferite</w:t>
      </w:r>
      <w:r w:rsidRPr="00E870C1">
        <w:rPr>
          <w:rFonts w:cs="Arial"/>
          <w:i/>
          <w:szCs w:val="22"/>
          <w:lang w:val="ro-RO"/>
        </w:rPr>
        <w:t xml:space="preserve">, </w:t>
      </w:r>
      <w:r w:rsidRPr="00E870C1">
        <w:rPr>
          <w:rStyle w:val="hps"/>
          <w:rFonts w:cs="Arial"/>
          <w:i/>
          <w:szCs w:val="22"/>
          <w:lang w:val="ro-RO"/>
        </w:rPr>
        <w:t>chiar dacă acestea sunt de același tip de construcție (</w:t>
      </w:r>
      <w:r w:rsidRPr="00E870C1">
        <w:rPr>
          <w:rFonts w:cs="Arial"/>
          <w:i/>
          <w:szCs w:val="22"/>
          <w:lang w:val="ro-RO"/>
        </w:rPr>
        <w:t xml:space="preserve">de exemplu </w:t>
      </w:r>
      <w:r w:rsidRPr="00E870C1">
        <w:rPr>
          <w:rStyle w:val="hps"/>
          <w:rFonts w:cs="Arial"/>
          <w:i/>
          <w:szCs w:val="22"/>
          <w:lang w:val="ro-RO"/>
        </w:rPr>
        <w:t>Po1 pentru o parte a suprafeței podelei care se află în contact cu solul și Po2 pentru o parte a suprafeței din același tip de podele care este în contact cu mediul sau un spațiu neîncălzit</w:t>
      </w:r>
      <w:r w:rsidRPr="00E870C1">
        <w:rPr>
          <w:rFonts w:cs="Arial"/>
          <w:i/>
          <w:szCs w:val="22"/>
          <w:lang w:val="ro-RO"/>
        </w:rPr>
        <w:t>).</w:t>
      </w:r>
      <w:r w:rsidRPr="00E870C1">
        <w:rPr>
          <w:i/>
          <w:lang w:val="ro-RO"/>
        </w:rPr>
        <w:t>]</w:t>
      </w:r>
    </w:p>
    <w:p w:rsidR="00AF56B0" w:rsidRPr="00E870C1" w:rsidRDefault="00946599" w:rsidP="00F55EBD">
      <w:pPr>
        <w:keepNext/>
        <w:spacing w:after="0"/>
        <w:rPr>
          <w:rFonts w:eastAsia="Arial" w:cs="Arial"/>
          <w:b/>
          <w:lang w:val="ro-RO"/>
        </w:rPr>
      </w:pPr>
      <w:r w:rsidRPr="00E870C1">
        <w:rPr>
          <w:rFonts w:eastAsia="Arial" w:cs="Arial"/>
          <w:b/>
          <w:lang w:val="ro-RO"/>
        </w:rPr>
        <w:t>Tab</w:t>
      </w:r>
      <w:r w:rsidR="00485F54" w:rsidRPr="00E870C1">
        <w:rPr>
          <w:rFonts w:eastAsia="Arial" w:cs="Arial"/>
          <w:b/>
          <w:lang w:val="ro-RO"/>
        </w:rPr>
        <w:t>e</w:t>
      </w:r>
      <w:r w:rsidRPr="00E870C1">
        <w:rPr>
          <w:rFonts w:eastAsia="Arial" w:cs="Arial"/>
          <w:b/>
          <w:lang w:val="ro-RO"/>
        </w:rPr>
        <w:t>l</w:t>
      </w:r>
      <w:r w:rsidR="00485F54" w:rsidRPr="00E870C1">
        <w:rPr>
          <w:rFonts w:eastAsia="Arial" w:cs="Arial"/>
          <w:b/>
          <w:lang w:val="ro-RO"/>
        </w:rPr>
        <w:t xml:space="preserve"> </w:t>
      </w:r>
      <w:r w:rsidR="003C7604" w:rsidRPr="00E870C1">
        <w:rPr>
          <w:rFonts w:eastAsia="Arial" w:cs="Arial"/>
          <w:b/>
          <w:lang w:val="ro-RO"/>
        </w:rPr>
        <w:t>5</w:t>
      </w:r>
      <w:r w:rsidR="00B27DCE" w:rsidRPr="00E870C1">
        <w:rPr>
          <w:rFonts w:eastAsia="Arial" w:cs="Arial"/>
          <w:b/>
          <w:lang w:val="ro-RO"/>
        </w:rPr>
        <w:t>:</w:t>
      </w:r>
      <w:r w:rsidR="00AF56B0" w:rsidRPr="00E870C1">
        <w:rPr>
          <w:rFonts w:eastAsia="Arial" w:cs="Arial"/>
          <w:b/>
          <w:lang w:val="ro-RO"/>
        </w:rPr>
        <w:t xml:space="preserve"> </w:t>
      </w:r>
      <w:r w:rsidRPr="00E870C1">
        <w:rPr>
          <w:rFonts w:eastAsia="Arial" w:cs="Arial"/>
          <w:b/>
          <w:lang w:val="ro-RO"/>
        </w:rPr>
        <w:t>Tipurile de podele existente</w:t>
      </w:r>
    </w:p>
    <w:p w:rsidR="00AF56B0" w:rsidRPr="00E870C1" w:rsidRDefault="00AF56B0" w:rsidP="00F55EBD">
      <w:pPr>
        <w:keepNext/>
        <w:spacing w:after="0"/>
        <w:rPr>
          <w:rFonts w:eastAsia="Arial Narrow"/>
          <w:i/>
          <w:u w:val="single"/>
          <w:lang w:val="ro-RO"/>
        </w:rPr>
      </w:pPr>
      <w:r w:rsidRPr="00E870C1">
        <w:rPr>
          <w:rFonts w:eastAsia="Arial Narrow"/>
          <w:i/>
          <w:u w:val="single"/>
          <w:lang w:val="ro-RO"/>
        </w:rPr>
        <w:t>(</w:t>
      </w:r>
      <w:r w:rsidR="00946599" w:rsidRPr="00E870C1">
        <w:rPr>
          <w:rFonts w:eastAsia="Arial Narrow"/>
          <w:i/>
          <w:u w:val="single"/>
          <w:lang w:val="ro-RO"/>
        </w:rPr>
        <w:t>Vă rugăm să adăugați rânduri, dacă e nevoie</w:t>
      </w:r>
      <w:r w:rsidRPr="00E870C1">
        <w:rPr>
          <w:rFonts w:eastAsia="Arial Narrow"/>
          <w:i/>
          <w:u w:val="single"/>
          <w:lang w:val="ro-RO"/>
        </w:rPr>
        <w:t>)</w:t>
      </w:r>
    </w:p>
    <w:tbl>
      <w:tblPr>
        <w:tblW w:w="9224" w:type="dxa"/>
        <w:tblInd w:w="98" w:type="dxa"/>
        <w:tblLayout w:type="fixed"/>
        <w:tblCellMar>
          <w:left w:w="10" w:type="dxa"/>
          <w:right w:w="10" w:type="dxa"/>
        </w:tblCellMar>
        <w:tblLook w:val="0000" w:firstRow="0" w:lastRow="0" w:firstColumn="0" w:lastColumn="0" w:noHBand="0" w:noVBand="0"/>
      </w:tblPr>
      <w:tblGrid>
        <w:gridCol w:w="719"/>
        <w:gridCol w:w="992"/>
        <w:gridCol w:w="3686"/>
        <w:gridCol w:w="992"/>
        <w:gridCol w:w="992"/>
        <w:gridCol w:w="1843"/>
      </w:tblGrid>
      <w:tr w:rsidR="00946599" w:rsidRPr="00E870C1" w:rsidTr="002664F1">
        <w:trPr>
          <w:cantSplit/>
          <w:tblHeader/>
        </w:trPr>
        <w:tc>
          <w:tcPr>
            <w:tcW w:w="7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Tipul de podea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46599" w:rsidRPr="00E870C1" w:rsidRDefault="00946599" w:rsidP="006678FB">
            <w:pPr>
              <w:tabs>
                <w:tab w:val="clear" w:pos="567"/>
                <w:tab w:val="left" w:pos="720"/>
              </w:tabs>
              <w:spacing w:before="0" w:afterLines="60" w:after="144" w:line="240" w:lineRule="auto"/>
              <w:jc w:val="left"/>
              <w:rPr>
                <w:rFonts w:ascii="Arial Narrow" w:eastAsia="Calibri" w:hAnsi="Arial Narrow" w:cs="Arial"/>
                <w:b/>
                <w:color w:val="000000"/>
                <w:sz w:val="18"/>
                <w:szCs w:val="18"/>
                <w:lang w:val="ro-RO"/>
              </w:rPr>
            </w:pPr>
            <w:r w:rsidRPr="00E870C1">
              <w:rPr>
                <w:rFonts w:ascii="Arial Narrow" w:eastAsia="Calibri" w:hAnsi="Arial Narrow" w:cs="Arial"/>
                <w:b/>
                <w:sz w:val="18"/>
                <w:szCs w:val="18"/>
                <w:lang w:val="ro-RO"/>
              </w:rPr>
              <w:t xml:space="preserve">În contact cu </w:t>
            </w:r>
            <w:r w:rsidRPr="00E870C1">
              <w:rPr>
                <w:rFonts w:ascii="Arial Narrow" w:eastAsia="Calibri" w:hAnsi="Arial Narrow" w:cs="Arial"/>
                <w:sz w:val="18"/>
                <w:szCs w:val="18"/>
                <w:lang w:val="ro-RO"/>
              </w:rPr>
              <w:t>(utilizați simbolul din Tabelul  A1)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 </w:t>
            </w:r>
            <w:r w:rsidRPr="00E870C1">
              <w:rPr>
                <w:rFonts w:ascii="Arial Narrow" w:eastAsia="Calibri" w:hAnsi="Arial Narrow" w:cs="Arial"/>
                <w:color w:val="000000"/>
                <w:sz w:val="18"/>
                <w:szCs w:val="18"/>
                <w:lang w:val="ro-RO"/>
              </w:rPr>
              <w:t>(a se vedea Nota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Arial Narrow" w:hAnsi="Arial Narrow" w:cs="Arial"/>
                <w:sz w:val="18"/>
                <w:szCs w:val="18"/>
                <w:lang w:val="ro-RO"/>
              </w:rPr>
              <w:t>(a se vedea Nota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6599" w:rsidRPr="00E870C1" w:rsidRDefault="00946599" w:rsidP="002664F1">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Arial Narrow" w:hAnsi="Arial Narrow" w:cs="Arial"/>
                <w:b/>
                <w:sz w:val="18"/>
                <w:szCs w:val="18"/>
                <w:lang w:val="ro-RO"/>
              </w:rPr>
              <w:t>Valoare U propusă [W/m</w:t>
            </w:r>
            <w:r w:rsidRPr="00E870C1">
              <w:rPr>
                <w:rFonts w:eastAsia="Arial Narrow" w:cs="Arial"/>
                <w:b/>
                <w:sz w:val="18"/>
                <w:szCs w:val="18"/>
                <w:lang w:val="ro-RO"/>
              </w:rPr>
              <w:t>²∙</w:t>
            </w:r>
            <w:r w:rsidRPr="00E870C1">
              <w:rPr>
                <w:rFonts w:ascii="Arial Narrow" w:eastAsia="Arial Narrow" w:hAnsi="Arial Narrow" w:cs="Arial"/>
                <w:b/>
                <w:sz w:val="18"/>
                <w:szCs w:val="18"/>
                <w:lang w:val="ro-RO"/>
              </w:rPr>
              <w:t xml:space="preserve">K] </w:t>
            </w:r>
            <w:r w:rsidRPr="00E870C1">
              <w:rPr>
                <w:rFonts w:ascii="Arial Narrow" w:eastAsia="Arial Narrow" w:hAnsi="Arial Narrow" w:cs="Arial"/>
                <w:sz w:val="18"/>
                <w:szCs w:val="18"/>
                <w:lang w:val="ro-RO"/>
              </w:rPr>
              <w:t>(a se vedea Nota 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6599" w:rsidRPr="00E870C1" w:rsidRDefault="00A778B5" w:rsidP="002664F1">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Comentarii privind starea generală </w:t>
            </w:r>
            <w:r w:rsidRPr="00E870C1">
              <w:rPr>
                <w:rFonts w:ascii="Arial Narrow" w:eastAsia="Arial Narrow" w:hAnsi="Arial Narrow" w:cs="Arial"/>
                <w:sz w:val="18"/>
                <w:szCs w:val="18"/>
                <w:lang w:val="ro-RO"/>
              </w:rPr>
              <w:t>(degradare, crăpături, umiditate, etc. – faceți referință la fotografii atașate)</w:t>
            </w:r>
          </w:p>
        </w:tc>
      </w:tr>
      <w:tr w:rsidR="00946599" w:rsidRPr="00E870C1" w:rsidTr="006678FB">
        <w:trPr>
          <w:cantSplit/>
        </w:trPr>
        <w:tc>
          <w:tcPr>
            <w:tcW w:w="7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946599" w:rsidRPr="00E870C1" w:rsidRDefault="00946599" w:rsidP="006678FB">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Po1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6599" w:rsidRPr="00E870C1" w:rsidRDefault="00946599"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sz w:val="18"/>
                <w:szCs w:val="18"/>
                <w:lang w:val="ro-RO"/>
              </w:rPr>
            </w:pPr>
          </w:p>
        </w:tc>
      </w:tr>
      <w:tr w:rsidR="00946599" w:rsidRPr="00E870C1" w:rsidTr="006678FB">
        <w:trPr>
          <w:cantSplit/>
        </w:trPr>
        <w:tc>
          <w:tcPr>
            <w:tcW w:w="7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946599" w:rsidRPr="00E870C1" w:rsidRDefault="00946599" w:rsidP="006678FB">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Po2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6599" w:rsidRPr="00E870C1" w:rsidRDefault="00946599"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46599" w:rsidRPr="00E870C1" w:rsidRDefault="00946599" w:rsidP="002664F1">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2664F1" w:rsidRPr="00E870C1" w:rsidRDefault="006678FB" w:rsidP="002664F1">
      <w:pPr>
        <w:keepNext/>
        <w:tabs>
          <w:tab w:val="clear" w:pos="567"/>
        </w:tabs>
        <w:rPr>
          <w:sz w:val="18"/>
          <w:szCs w:val="18"/>
          <w:u w:val="single"/>
          <w:lang w:val="ro-RO"/>
        </w:rPr>
      </w:pPr>
      <w:r w:rsidRPr="00E870C1">
        <w:rPr>
          <w:sz w:val="18"/>
          <w:szCs w:val="18"/>
          <w:u w:val="single"/>
          <w:lang w:val="ro-RO"/>
        </w:rPr>
        <w:t>Notă</w:t>
      </w:r>
      <w:r w:rsidR="002664F1" w:rsidRPr="00E870C1">
        <w:rPr>
          <w:sz w:val="18"/>
          <w:szCs w:val="18"/>
          <w:u w:val="single"/>
          <w:lang w:val="ro-RO"/>
        </w:rPr>
        <w:t>:</w:t>
      </w:r>
    </w:p>
    <w:p w:rsidR="006678FB" w:rsidRPr="00E870C1" w:rsidRDefault="006678FB" w:rsidP="006678FB">
      <w:pPr>
        <w:pStyle w:val="Listparagraf"/>
        <w:numPr>
          <w:ilvl w:val="0"/>
          <w:numId w:val="10"/>
        </w:numPr>
        <w:tabs>
          <w:tab w:val="clear" w:pos="567"/>
        </w:tabs>
        <w:rPr>
          <w:sz w:val="18"/>
          <w:szCs w:val="18"/>
          <w:lang w:val="ro-RO"/>
        </w:rPr>
      </w:pPr>
      <w:r w:rsidRPr="00E870C1">
        <w:rPr>
          <w:sz w:val="18"/>
          <w:szCs w:val="18"/>
          <w:lang w:val="ro-RO"/>
        </w:rPr>
        <w:t>Vă rugăm să prezentați o descriere adecvată a tipului de podele, de exemplu: podea de beton de 20 cm cu gresie – fără izolare termică.</w:t>
      </w:r>
    </w:p>
    <w:p w:rsidR="006678FB" w:rsidRPr="00E870C1" w:rsidRDefault="006678FB" w:rsidP="006678FB">
      <w:pPr>
        <w:pStyle w:val="Listparagraf"/>
        <w:numPr>
          <w:ilvl w:val="0"/>
          <w:numId w:val="10"/>
        </w:numPr>
        <w:tabs>
          <w:tab w:val="clear" w:pos="567"/>
        </w:tabs>
        <w:rPr>
          <w:sz w:val="18"/>
          <w:szCs w:val="18"/>
          <w:lang w:val="ro-RO"/>
        </w:rPr>
      </w:pPr>
      <w:r w:rsidRPr="00E870C1">
        <w:rPr>
          <w:sz w:val="18"/>
          <w:szCs w:val="18"/>
          <w:lang w:val="ro-RO"/>
        </w:rPr>
        <w:t>Vă rugăm să indicați cărui obiect aparține fiecare tip de podea (</w:t>
      </w:r>
      <w:proofErr w:type="spellStart"/>
      <w:r w:rsidRPr="00E870C1">
        <w:rPr>
          <w:sz w:val="18"/>
          <w:szCs w:val="18"/>
          <w:lang w:val="ro-RO"/>
        </w:rPr>
        <w:t>utilizînd</w:t>
      </w:r>
      <w:proofErr w:type="spellEnd"/>
      <w:r w:rsidRPr="00E870C1">
        <w:rPr>
          <w:sz w:val="18"/>
          <w:szCs w:val="18"/>
          <w:lang w:val="ro-RO"/>
        </w:rPr>
        <w:t xml:space="preserve"> codurile Obiectelor, de exemplu, O1, O2 etc.).</w:t>
      </w:r>
    </w:p>
    <w:p w:rsidR="006678FB" w:rsidRPr="00E870C1" w:rsidRDefault="006678FB" w:rsidP="006678FB">
      <w:pPr>
        <w:pStyle w:val="Listparagraf"/>
        <w:numPr>
          <w:ilvl w:val="0"/>
          <w:numId w:val="10"/>
        </w:numPr>
        <w:tabs>
          <w:tab w:val="clear" w:pos="567"/>
        </w:tabs>
        <w:rPr>
          <w:rStyle w:val="hps"/>
          <w:sz w:val="18"/>
          <w:szCs w:val="18"/>
          <w:u w:val="single"/>
          <w:lang w:val="ro-RO"/>
        </w:rPr>
      </w:pPr>
      <w:r w:rsidRPr="00E870C1">
        <w:rPr>
          <w:rStyle w:val="hps"/>
          <w:sz w:val="18"/>
          <w:szCs w:val="18"/>
          <w:u w:val="single"/>
          <w:lang w:val="ro-RO"/>
        </w:rPr>
        <w:t>Calculele analitice a valorilor U sunt prezentate în Capitolul 11 al acestui document, conform metodologiei prezentate în Anexa 1 al acestui formular.</w:t>
      </w:r>
    </w:p>
    <w:p w:rsidR="006678FB" w:rsidRPr="00E870C1" w:rsidRDefault="006678FB" w:rsidP="006678FB">
      <w:pPr>
        <w:keepNext/>
        <w:jc w:val="left"/>
        <w:rPr>
          <w:rFonts w:eastAsia="Arial" w:cs="Arial"/>
          <w:u w:val="single"/>
          <w:lang w:val="ro-RO"/>
        </w:rPr>
      </w:pPr>
      <w:r w:rsidRPr="00E870C1">
        <w:rPr>
          <w:rFonts w:eastAsia="Arial" w:cs="Arial"/>
          <w:u w:val="single"/>
          <w:lang w:val="ro-RO"/>
        </w:rPr>
        <w:t xml:space="preserve">Remarcile adiționale ale Solicitantului (dacă este necesar): </w:t>
      </w:r>
    </w:p>
    <w:p w:rsidR="00CE04A1" w:rsidRPr="00E870C1" w:rsidRDefault="00CE04A1" w:rsidP="00CE04A1">
      <w:pPr>
        <w:rPr>
          <w:lang w:val="ro-RO"/>
        </w:rPr>
      </w:pPr>
      <w:r w:rsidRPr="00E870C1">
        <w:rPr>
          <w:lang w:val="ro-RO"/>
        </w:rPr>
        <w:t>..............................................</w:t>
      </w:r>
    </w:p>
    <w:p w:rsidR="000826D3" w:rsidRPr="00E870C1" w:rsidRDefault="006678FB" w:rsidP="009B1AA1">
      <w:pPr>
        <w:pStyle w:val="Titlu1"/>
        <w:rPr>
          <w:lang w:val="ro-RO"/>
        </w:rPr>
      </w:pPr>
      <w:bookmarkStart w:id="12" w:name="_Toc385342028"/>
      <w:bookmarkStart w:id="13" w:name="_Toc362533488"/>
      <w:r w:rsidRPr="00E870C1">
        <w:rPr>
          <w:caps w:val="0"/>
          <w:lang w:val="ro-RO"/>
        </w:rPr>
        <w:t>DESCRIEREA PRINCIPALELOR MĂSURI DE EE LA ANVELOPA CLĂDIRII PENTRU TOATE OBIECTELE</w:t>
      </w:r>
      <w:r w:rsidR="000B1EC1" w:rsidRPr="00E870C1">
        <w:rPr>
          <w:caps w:val="0"/>
          <w:lang w:val="ro-RO"/>
        </w:rPr>
        <w:t xml:space="preserve"> (</w:t>
      </w:r>
      <w:r w:rsidRPr="00E870C1">
        <w:rPr>
          <w:caps w:val="0"/>
          <w:lang w:val="ro-RO"/>
        </w:rPr>
        <w:t>CATEGORIA A MĂSURI</w:t>
      </w:r>
      <w:r w:rsidR="000B1EC1" w:rsidRPr="00E870C1">
        <w:rPr>
          <w:caps w:val="0"/>
          <w:lang w:val="ro-RO"/>
        </w:rPr>
        <w:t>)</w:t>
      </w:r>
      <w:bookmarkEnd w:id="12"/>
    </w:p>
    <w:p w:rsidR="00653F17" w:rsidRPr="00E870C1" w:rsidRDefault="00126C6D" w:rsidP="000826D3">
      <w:pPr>
        <w:rPr>
          <w:i/>
          <w:lang w:val="ro-RO"/>
        </w:rPr>
      </w:pPr>
      <w:r w:rsidRPr="00E870C1">
        <w:rPr>
          <w:i/>
          <w:lang w:val="ro-RO"/>
        </w:rPr>
        <w:t>[</w:t>
      </w:r>
      <w:r w:rsidR="00653F17" w:rsidRPr="00E870C1">
        <w:rPr>
          <w:i/>
          <w:u w:val="single"/>
          <w:lang w:val="ro-RO"/>
        </w:rPr>
        <w:t>Instruc</w:t>
      </w:r>
      <w:r w:rsidR="006678FB" w:rsidRPr="00E870C1">
        <w:rPr>
          <w:i/>
          <w:u w:val="single"/>
          <w:lang w:val="ro-RO"/>
        </w:rPr>
        <w:t>țiuni</w:t>
      </w:r>
      <w:r w:rsidR="00653F17" w:rsidRPr="00E870C1">
        <w:rPr>
          <w:i/>
          <w:u w:val="single"/>
          <w:lang w:val="ro-RO"/>
        </w:rPr>
        <w:t>:</w:t>
      </w:r>
    </w:p>
    <w:p w:rsidR="006678FB" w:rsidRPr="00E870C1" w:rsidRDefault="006678FB" w:rsidP="006678FB">
      <w:pPr>
        <w:rPr>
          <w:i/>
          <w:lang w:val="ro-RO"/>
        </w:rPr>
      </w:pPr>
      <w:r w:rsidRPr="00E870C1">
        <w:rPr>
          <w:i/>
          <w:lang w:val="ro-RO"/>
        </w:rPr>
        <w:t>Vă rugăm să descrieți măsurile de EE care vor fi aplicate la toate Obiectele, care sunt în concordanță cu.</w:t>
      </w:r>
    </w:p>
    <w:p w:rsidR="006678FB" w:rsidRPr="00E870C1" w:rsidRDefault="006678FB" w:rsidP="00653F17">
      <w:pPr>
        <w:pStyle w:val="Exbullets"/>
        <w:rPr>
          <w:i/>
          <w:lang w:val="ro-RO"/>
        </w:rPr>
      </w:pPr>
      <w:r w:rsidRPr="00E870C1">
        <w:rPr>
          <w:i/>
          <w:lang w:val="ro-RO"/>
        </w:rPr>
        <w:t>Anexa 1 a Apelului “Măsuri de EE/SER eligibile și neeligibile”</w:t>
      </w:r>
      <w:r w:rsidR="006C7A34" w:rsidRPr="00E870C1">
        <w:rPr>
          <w:i/>
          <w:lang w:val="ro-RO"/>
        </w:rPr>
        <w:t>, Capitolul 2 (Categoria A – măsuri A1-A5). Luați în vedere că “lucrări adăugătoare de renovare legate cu măsurile de EE/SER” (măsurile Categoriei B în Anexa 1) există, și nu sunt prezentate aici. Ele sunt prezentate în următorul Capitol 7.</w:t>
      </w:r>
    </w:p>
    <w:p w:rsidR="006C7A34" w:rsidRPr="00E870C1" w:rsidRDefault="006C7A34" w:rsidP="006C7A34">
      <w:pPr>
        <w:pStyle w:val="Exbullets"/>
        <w:rPr>
          <w:i/>
          <w:lang w:val="ro-RO"/>
        </w:rPr>
      </w:pPr>
      <w:r w:rsidRPr="00E870C1">
        <w:rPr>
          <w:i/>
          <w:lang w:val="ro-RO"/>
        </w:rPr>
        <w:lastRenderedPageBreak/>
        <w:t>Anexa 4 a Apelului “</w:t>
      </w:r>
      <w:hyperlink r:id="rId15" w:tgtFrame="_blank" w:history="1">
        <w:r w:rsidR="0000558D" w:rsidRPr="00E870C1">
          <w:rPr>
            <w:i/>
            <w:lang w:val="ro-RO"/>
          </w:rPr>
          <w:t>Instrucțiuni pentru Solicitant și</w:t>
        </w:r>
        <w:r w:rsidRPr="00E870C1">
          <w:rPr>
            <w:i/>
            <w:lang w:val="ro-RO"/>
          </w:rPr>
          <w:t xml:space="preserve"> </w:t>
        </w:r>
        <w:r w:rsidRPr="00E870C1">
          <w:rPr>
            <w:i/>
            <w:u w:val="single"/>
            <w:lang w:val="ro-RO"/>
          </w:rPr>
          <w:t>cerințe minime tehnice</w:t>
        </w:r>
        <w:r w:rsidRPr="00E870C1">
          <w:rPr>
            <w:i/>
            <w:lang w:val="ro-RO"/>
          </w:rPr>
          <w:t xml:space="preserve"> p/u măsuri de EE în clădiri</w:t>
        </w:r>
      </w:hyperlink>
      <w:r w:rsidRPr="00E870C1">
        <w:rPr>
          <w:i/>
          <w:lang w:val="ro-RO"/>
        </w:rPr>
        <w:t>”</w:t>
      </w:r>
    </w:p>
    <w:p w:rsidR="0000558D" w:rsidRPr="00E870C1" w:rsidRDefault="005B26B7" w:rsidP="000826D3">
      <w:pPr>
        <w:rPr>
          <w:i/>
          <w:lang w:val="ro-RO"/>
        </w:rPr>
      </w:pPr>
      <w:r w:rsidRPr="00E870C1">
        <w:rPr>
          <w:i/>
          <w:lang w:val="ro-RO"/>
        </w:rPr>
        <w:t xml:space="preserve">Pentru fiecare măsură de EE descrierea detaliată trebuie să fie efectuată în concordanță cu exemplele prezentate în </w:t>
      </w:r>
      <w:r w:rsidRPr="007E7315">
        <w:rPr>
          <w:i/>
          <w:lang w:val="ro-RO"/>
        </w:rPr>
        <w:t>Anexa 2 al acestui formular.</w:t>
      </w:r>
    </w:p>
    <w:p w:rsidR="005B26B7" w:rsidRPr="00E870C1" w:rsidRDefault="005B26B7" w:rsidP="000826D3">
      <w:pPr>
        <w:rPr>
          <w:i/>
          <w:lang w:val="ro-RO"/>
        </w:rPr>
      </w:pPr>
      <w:r w:rsidRPr="00E870C1">
        <w:rPr>
          <w:i/>
          <w:lang w:val="ro-RO"/>
        </w:rPr>
        <w:t>În cazul în care specificațiile tehnice descrise în Anexa 4 nu pot fi complet respectate din cauza unor dificultăți tehnice, cu Aplicația trebuie să fie prezentate explicații convingătoare. În caz contrar, FEE poate respinge propunerea deoarece nu este în conformitate.</w:t>
      </w:r>
    </w:p>
    <w:p w:rsidR="00C33157" w:rsidRPr="00E870C1" w:rsidRDefault="00C33157" w:rsidP="000826D3">
      <w:pPr>
        <w:rPr>
          <w:i/>
          <w:lang w:val="ro-RO"/>
        </w:rPr>
      </w:pPr>
      <w:r w:rsidRPr="00E870C1">
        <w:rPr>
          <w:i/>
          <w:lang w:val="ro-RO"/>
        </w:rPr>
        <w:t>Vă rugăm să respectați cerințe la Aplicație, a fiecărei măsuri de EE selectate, la toate fațadele și în alte arii ale obiectului (a se vedea Anexa 1 al acestui Apel). În cazul în care, acest lucru nu este realizabil din punct de vedere tehnic, sau este prea scump, vă rugăm să oferiți explicații adecvate și convingătoare. În caz contrar, FEE poate respinge propunerea deoarece nu este în conformitate.</w:t>
      </w:r>
    </w:p>
    <w:p w:rsidR="005B26B7" w:rsidRPr="00E870C1" w:rsidRDefault="005B26B7" w:rsidP="005B26B7">
      <w:pPr>
        <w:rPr>
          <w:lang w:val="ro-RO"/>
        </w:rPr>
      </w:pPr>
      <w:r w:rsidRPr="00E870C1">
        <w:rPr>
          <w:rStyle w:val="hps"/>
          <w:rFonts w:cs="Arial"/>
          <w:i/>
          <w:color w:val="222222"/>
          <w:szCs w:val="22"/>
          <w:lang w:val="ro-RO"/>
        </w:rPr>
        <w:t>Pentru fiecare măsură de EE</w:t>
      </w:r>
      <w:r w:rsidRPr="00E870C1">
        <w:rPr>
          <w:rFonts w:cs="Arial"/>
          <w:i/>
          <w:color w:val="222222"/>
          <w:szCs w:val="22"/>
          <w:lang w:val="ro-RO"/>
        </w:rPr>
        <w:t xml:space="preserve">, </w:t>
      </w:r>
      <w:r w:rsidRPr="00E870C1">
        <w:rPr>
          <w:rStyle w:val="hps"/>
          <w:rFonts w:cs="Arial"/>
          <w:i/>
          <w:color w:val="222222"/>
          <w:szCs w:val="22"/>
          <w:lang w:val="ro-RO"/>
        </w:rPr>
        <w:t xml:space="preserve">vă rugăm să oferiți prețul final unitar pe </w:t>
      </w:r>
      <w:r w:rsidRPr="00E870C1">
        <w:rPr>
          <w:i/>
          <w:szCs w:val="22"/>
          <w:lang w:val="ro-RO"/>
        </w:rPr>
        <w:t>m</w:t>
      </w:r>
      <w:r w:rsidRPr="00E870C1">
        <w:rPr>
          <w:i/>
          <w:szCs w:val="22"/>
          <w:vertAlign w:val="superscript"/>
          <w:lang w:val="ro-RO"/>
        </w:rPr>
        <w:t xml:space="preserve">2 </w:t>
      </w:r>
      <w:r w:rsidRPr="00E870C1">
        <w:rPr>
          <w:rStyle w:val="hps"/>
          <w:rFonts w:cs="Arial"/>
          <w:i/>
          <w:color w:val="222222"/>
          <w:szCs w:val="22"/>
          <w:lang w:val="ro-RO"/>
        </w:rPr>
        <w:t xml:space="preserve">, care include toate costurile </w:t>
      </w:r>
      <w:r w:rsidR="000D63FC" w:rsidRPr="00E870C1">
        <w:rPr>
          <w:rStyle w:val="hps"/>
          <w:rFonts w:cs="Arial"/>
          <w:i/>
          <w:color w:val="222222"/>
          <w:szCs w:val="22"/>
          <w:lang w:val="ro-RO"/>
        </w:rPr>
        <w:t>a</w:t>
      </w:r>
      <w:r w:rsidRPr="00E870C1">
        <w:rPr>
          <w:rStyle w:val="hps"/>
          <w:rFonts w:cs="Arial"/>
          <w:i/>
          <w:color w:val="222222"/>
          <w:szCs w:val="22"/>
          <w:lang w:val="ro-RO"/>
        </w:rPr>
        <w:t xml:space="preserve"> construcție</w:t>
      </w:r>
      <w:r w:rsidR="000D63FC" w:rsidRPr="00E870C1">
        <w:rPr>
          <w:rStyle w:val="hps"/>
          <w:rFonts w:cs="Arial"/>
          <w:i/>
          <w:color w:val="222222"/>
          <w:szCs w:val="22"/>
          <w:lang w:val="ro-RO"/>
        </w:rPr>
        <w:t>i finisate</w:t>
      </w:r>
      <w:r w:rsidRPr="00E870C1">
        <w:rPr>
          <w:rStyle w:val="hps"/>
          <w:rFonts w:cs="Arial"/>
          <w:i/>
          <w:color w:val="222222"/>
          <w:szCs w:val="22"/>
          <w:lang w:val="ro-RO"/>
        </w:rPr>
        <w:t xml:space="preserve"> </w:t>
      </w:r>
      <w:r w:rsidRPr="00E870C1">
        <w:rPr>
          <w:rStyle w:val="hps"/>
          <w:rFonts w:cs="Arial"/>
          <w:i/>
          <w:color w:val="222222"/>
          <w:szCs w:val="22"/>
          <w:u w:val="single"/>
          <w:lang w:val="ro-RO"/>
        </w:rPr>
        <w:t>și TVA</w:t>
      </w:r>
      <w:r w:rsidRPr="00E870C1">
        <w:rPr>
          <w:rFonts w:cs="Arial"/>
          <w:i/>
          <w:color w:val="222222"/>
          <w:szCs w:val="22"/>
          <w:lang w:val="ro-RO"/>
        </w:rPr>
        <w:t xml:space="preserve">. </w:t>
      </w:r>
    </w:p>
    <w:p w:rsidR="00C33157" w:rsidRPr="00E870C1" w:rsidRDefault="00C33157" w:rsidP="001D61EC">
      <w:pPr>
        <w:rPr>
          <w:i/>
          <w:lang w:val="ro-RO"/>
        </w:rPr>
      </w:pPr>
      <w:r w:rsidRPr="00E870C1">
        <w:rPr>
          <w:i/>
          <w:lang w:val="ro-RO"/>
        </w:rPr>
        <w:t xml:space="preserve">Costurile unitare incluse de </w:t>
      </w:r>
      <w:proofErr w:type="spellStart"/>
      <w:r w:rsidRPr="00E870C1">
        <w:rPr>
          <w:i/>
          <w:lang w:val="ro-RO"/>
        </w:rPr>
        <w:t>Aplicant</w:t>
      </w:r>
      <w:proofErr w:type="spellEnd"/>
      <w:r w:rsidRPr="00E870C1">
        <w:rPr>
          <w:i/>
          <w:lang w:val="ro-RO"/>
        </w:rPr>
        <w:t xml:space="preserve"> în acest Capitol </w:t>
      </w:r>
      <w:r w:rsidRPr="00E870C1">
        <w:rPr>
          <w:i/>
          <w:u w:val="single"/>
          <w:lang w:val="ro-RO"/>
        </w:rPr>
        <w:t>trebuie să fie în absolută concordanță</w:t>
      </w:r>
      <w:r w:rsidRPr="00E870C1">
        <w:rPr>
          <w:i/>
          <w:lang w:val="ro-RO"/>
        </w:rPr>
        <w:t xml:space="preserve"> cu costurile prezentate în documentația de deviz (costul total a măsurilor de EE în documentația de deviz </w:t>
      </w:r>
      <w:r w:rsidR="00E44B44" w:rsidRPr="00E870C1">
        <w:rPr>
          <w:i/>
          <w:lang w:val="ro-RO"/>
        </w:rPr>
        <w:t>trebuie să fie egal cu costurile unitare prezentate aici, înmulțit la cantitatea la care se aplică</w:t>
      </w:r>
      <w:r w:rsidRPr="00E870C1">
        <w:rPr>
          <w:i/>
          <w:lang w:val="ro-RO"/>
        </w:rPr>
        <w:t>)</w:t>
      </w:r>
      <w:r w:rsidR="00E44B44" w:rsidRPr="00E870C1">
        <w:rPr>
          <w:i/>
          <w:lang w:val="ro-RO"/>
        </w:rPr>
        <w:t>. În cazul de neconcordanță între costuri prezentate în aceste 2 documente, Fondul de EE își rezervă dreptul de a respinge cererea.</w:t>
      </w:r>
    </w:p>
    <w:p w:rsidR="00C33157" w:rsidRPr="00E870C1" w:rsidRDefault="00E44B44" w:rsidP="001D61EC">
      <w:pPr>
        <w:rPr>
          <w:i/>
          <w:lang w:val="ro-RO"/>
        </w:rPr>
      </w:pPr>
      <w:r w:rsidRPr="00E870C1">
        <w:rPr>
          <w:i/>
          <w:lang w:val="ro-RO"/>
        </w:rPr>
        <w:t>Vă rugăm să examinați Anexa 9 al acestui Apel. Ea include studiu elaborat în anul 2013 pentru estimarea costurilor unitare indicative ale măsurilor de EE. La fel include exemple documentației de deviz</w:t>
      </w:r>
      <w:r w:rsidR="00F55091" w:rsidRPr="00E870C1">
        <w:rPr>
          <w:i/>
          <w:lang w:val="ro-RO"/>
        </w:rPr>
        <w:t xml:space="preserve">, ca un ghid pentru </w:t>
      </w:r>
      <w:proofErr w:type="spellStart"/>
      <w:r w:rsidR="00F55091" w:rsidRPr="00E870C1">
        <w:rPr>
          <w:i/>
          <w:lang w:val="ro-RO"/>
        </w:rPr>
        <w:t>Aplicanți</w:t>
      </w:r>
      <w:proofErr w:type="spellEnd"/>
      <w:r w:rsidR="00F55091" w:rsidRPr="00E870C1">
        <w:rPr>
          <w:i/>
          <w:lang w:val="ro-RO"/>
        </w:rPr>
        <w:t>, cu privire la modul de a prezenta un deviz complet. Vă rugăm de asemenea să rețineți că, în special p/u al 3-lea Apel, Fondul de EE a revizuit costurile unitare prezentate în Anexa 9, (a se vedea Anexa 10 a Apelului, Capitolul 1.3.3)</w:t>
      </w:r>
    </w:p>
    <w:p w:rsidR="00F55091" w:rsidRPr="00E870C1" w:rsidRDefault="00F55091" w:rsidP="000826D3">
      <w:pPr>
        <w:rPr>
          <w:i/>
          <w:lang w:val="ro-RO"/>
        </w:rPr>
      </w:pPr>
      <w:r w:rsidRPr="00E870C1">
        <w:rPr>
          <w:i/>
          <w:lang w:val="ro-RO"/>
        </w:rPr>
        <w:t xml:space="preserve">Este recunoscut faptul că fiecare caz este diferit, prin urmare și costurile unitare calculate de </w:t>
      </w:r>
      <w:proofErr w:type="spellStart"/>
      <w:r w:rsidRPr="00E870C1">
        <w:rPr>
          <w:i/>
          <w:lang w:val="ro-RO"/>
        </w:rPr>
        <w:t>Aplicant</w:t>
      </w:r>
      <w:proofErr w:type="spellEnd"/>
      <w:r w:rsidRPr="00E870C1">
        <w:rPr>
          <w:i/>
          <w:lang w:val="ro-RO"/>
        </w:rPr>
        <w:t>, pot să diferă de la costurile indicative unitare calculate de către Fondul de EE.</w:t>
      </w:r>
    </w:p>
    <w:p w:rsidR="001D61EC" w:rsidRPr="00E870C1" w:rsidRDefault="00F55091" w:rsidP="000826D3">
      <w:pPr>
        <w:rPr>
          <w:i/>
          <w:lang w:val="ro-RO"/>
        </w:rPr>
      </w:pPr>
      <w:r w:rsidRPr="00E870C1">
        <w:rPr>
          <w:rFonts w:cs="Arial"/>
          <w:i/>
          <w:color w:val="222222"/>
          <w:szCs w:val="22"/>
          <w:lang w:val="ro-RO"/>
        </w:rPr>
        <w:t xml:space="preserve">În cazul în care prețurile unitare indicate în acest document se deosebesc de prețurile indicate în </w:t>
      </w:r>
      <w:r w:rsidRPr="00E870C1">
        <w:rPr>
          <w:rFonts w:cs="Arial"/>
          <w:i/>
          <w:szCs w:val="22"/>
          <w:lang w:val="ro-RO"/>
        </w:rPr>
        <w:t>Anexa 9 (așa cum a fost revizuit p/u acest Apel cu Anexa 10) cu mai mult de 20%, vă rugăm</w:t>
      </w:r>
      <w:r w:rsidRPr="00E870C1">
        <w:rPr>
          <w:rFonts w:cs="Arial"/>
          <w:i/>
          <w:color w:val="222222"/>
          <w:szCs w:val="22"/>
          <w:lang w:val="ro-RO"/>
        </w:rPr>
        <w:t xml:space="preserve"> să explicați această discrepanță. Fondul de EE își rezervă dreptul de a folosi costurile proprii </w:t>
      </w:r>
      <w:r w:rsidR="004672AB" w:rsidRPr="00E870C1">
        <w:rPr>
          <w:rFonts w:cs="Arial"/>
          <w:i/>
          <w:color w:val="222222"/>
          <w:szCs w:val="22"/>
          <w:lang w:val="ro-RO"/>
        </w:rPr>
        <w:t xml:space="preserve">la evaluare, și a respinge costuri excesive sau prea joase, prezentate de către </w:t>
      </w:r>
      <w:proofErr w:type="spellStart"/>
      <w:r w:rsidR="004672AB" w:rsidRPr="00E870C1">
        <w:rPr>
          <w:rFonts w:cs="Arial"/>
          <w:i/>
          <w:color w:val="222222"/>
          <w:szCs w:val="22"/>
          <w:lang w:val="ro-RO"/>
        </w:rPr>
        <w:t>Aplicant</w:t>
      </w:r>
      <w:proofErr w:type="spellEnd"/>
      <w:r w:rsidR="004672AB" w:rsidRPr="00E870C1">
        <w:rPr>
          <w:rFonts w:cs="Arial"/>
          <w:i/>
          <w:color w:val="222222"/>
          <w:szCs w:val="22"/>
          <w:lang w:val="ro-RO"/>
        </w:rPr>
        <w:t>, sau a respinge întreaga Aplicație</w:t>
      </w:r>
      <w:r w:rsidR="00E40DBC" w:rsidRPr="00E870C1">
        <w:rPr>
          <w:i/>
          <w:lang w:val="ro-RO"/>
        </w:rPr>
        <w:t>.</w:t>
      </w:r>
      <w:r w:rsidR="007B0C45" w:rsidRPr="00E870C1">
        <w:rPr>
          <w:i/>
          <w:lang w:val="ro-RO"/>
        </w:rPr>
        <w:t>]</w:t>
      </w:r>
    </w:p>
    <w:p w:rsidR="000826D3" w:rsidRPr="00E870C1" w:rsidRDefault="004672AB" w:rsidP="009B1AA1">
      <w:pPr>
        <w:pStyle w:val="Titlu2"/>
        <w:rPr>
          <w:lang w:val="ro-RO"/>
        </w:rPr>
      </w:pPr>
      <w:bookmarkStart w:id="14" w:name="_Toc385342029"/>
      <w:r w:rsidRPr="00E870C1">
        <w:rPr>
          <w:lang w:val="ro-RO"/>
        </w:rPr>
        <w:lastRenderedPageBreak/>
        <w:t>Măsuri de EE p/u pereți</w:t>
      </w:r>
      <w:r w:rsidR="00101486" w:rsidRPr="00E870C1">
        <w:rPr>
          <w:lang w:val="ro-RO"/>
        </w:rPr>
        <w:t xml:space="preserve"> (</w:t>
      </w:r>
      <w:r w:rsidRPr="00E870C1">
        <w:rPr>
          <w:lang w:val="ro-RO"/>
        </w:rPr>
        <w:t>p/u toate obiectele</w:t>
      </w:r>
      <w:r w:rsidR="00101486" w:rsidRPr="00E870C1">
        <w:rPr>
          <w:lang w:val="ro-RO"/>
        </w:rPr>
        <w:t>)</w:t>
      </w:r>
      <w:bookmarkEnd w:id="14"/>
    </w:p>
    <w:p w:rsidR="009B1AA1" w:rsidRPr="00E870C1" w:rsidRDefault="004672AB" w:rsidP="00B50572">
      <w:pPr>
        <w:pStyle w:val="Titlu3"/>
        <w:rPr>
          <w:lang w:val="ro-RO"/>
        </w:rPr>
      </w:pPr>
      <w:bookmarkStart w:id="15" w:name="_Toc385342030"/>
      <w:bookmarkEnd w:id="13"/>
      <w:r w:rsidRPr="00E870C1">
        <w:rPr>
          <w:lang w:val="ro-RO"/>
        </w:rPr>
        <w:t>Prezentarea generală a măsurilor de EE la pereți.</w:t>
      </w:r>
      <w:bookmarkEnd w:id="15"/>
    </w:p>
    <w:p w:rsidR="004672AB" w:rsidRPr="00E870C1" w:rsidRDefault="004672AB" w:rsidP="00A24F03">
      <w:pPr>
        <w:rPr>
          <w:lang w:val="ro-RO"/>
        </w:rPr>
      </w:pPr>
      <w:r w:rsidRPr="00E870C1">
        <w:rPr>
          <w:lang w:val="ro-RO"/>
        </w:rPr>
        <w:t>Tabelul 6 prezintă măsurile de EE planificate p/u pereți ()</w:t>
      </w:r>
    </w:p>
    <w:p w:rsidR="00147C29" w:rsidRPr="00E870C1" w:rsidRDefault="004672AB" w:rsidP="00AD4A79">
      <w:pPr>
        <w:keepNext/>
        <w:spacing w:after="0"/>
        <w:rPr>
          <w:rFonts w:eastAsia="Arial" w:cs="Arial"/>
          <w:b/>
          <w:lang w:val="ro-RO"/>
        </w:rPr>
      </w:pPr>
      <w:r w:rsidRPr="00E870C1">
        <w:rPr>
          <w:rFonts w:eastAsia="Arial" w:cs="Arial"/>
          <w:b/>
          <w:lang w:val="ro-RO"/>
        </w:rPr>
        <w:t>Tab</w:t>
      </w:r>
      <w:r w:rsidR="00485F54" w:rsidRPr="00E870C1">
        <w:rPr>
          <w:rFonts w:eastAsia="Arial" w:cs="Arial"/>
          <w:b/>
          <w:lang w:val="ro-RO"/>
        </w:rPr>
        <w:t>e</w:t>
      </w:r>
      <w:r w:rsidRPr="00E870C1">
        <w:rPr>
          <w:rFonts w:eastAsia="Arial" w:cs="Arial"/>
          <w:b/>
          <w:lang w:val="ro-RO"/>
        </w:rPr>
        <w:t>l</w:t>
      </w:r>
      <w:r w:rsidR="00485F54" w:rsidRPr="00E870C1">
        <w:rPr>
          <w:rFonts w:eastAsia="Arial" w:cs="Arial"/>
          <w:b/>
          <w:lang w:val="ro-RO"/>
        </w:rPr>
        <w:t xml:space="preserve"> </w:t>
      </w:r>
      <w:r w:rsidR="003C7604" w:rsidRPr="00E870C1">
        <w:rPr>
          <w:rFonts w:eastAsia="Arial" w:cs="Arial"/>
          <w:b/>
          <w:lang w:val="ro-RO"/>
        </w:rPr>
        <w:t>6</w:t>
      </w:r>
      <w:r w:rsidR="007955ED" w:rsidRPr="00E870C1">
        <w:rPr>
          <w:rFonts w:eastAsia="Arial" w:cs="Arial"/>
          <w:b/>
          <w:lang w:val="ro-RO"/>
        </w:rPr>
        <w:t>:</w:t>
      </w:r>
      <w:r w:rsidR="00147C29" w:rsidRPr="00E870C1">
        <w:rPr>
          <w:rFonts w:eastAsia="Arial" w:cs="Arial"/>
          <w:b/>
          <w:lang w:val="ro-RO"/>
        </w:rPr>
        <w:t xml:space="preserve"> </w:t>
      </w:r>
      <w:r w:rsidRPr="00E870C1">
        <w:rPr>
          <w:rFonts w:eastAsia="Arial" w:cs="Arial"/>
          <w:b/>
          <w:lang w:val="ro-RO"/>
        </w:rPr>
        <w:t>Măsuri de EE p/u pereți</w:t>
      </w:r>
    </w:p>
    <w:p w:rsidR="00147C29" w:rsidRPr="00E870C1" w:rsidRDefault="00147C29" w:rsidP="00AD4A79">
      <w:pPr>
        <w:keepNext/>
        <w:spacing w:after="0"/>
        <w:rPr>
          <w:rFonts w:eastAsia="Arial Narrow"/>
          <w:i/>
          <w:u w:val="single"/>
          <w:lang w:val="ro-RO"/>
        </w:rPr>
      </w:pPr>
      <w:r w:rsidRPr="00E870C1">
        <w:rPr>
          <w:rFonts w:eastAsia="Arial Narrow"/>
          <w:i/>
          <w:u w:val="single"/>
          <w:lang w:val="ro-RO"/>
        </w:rPr>
        <w:t>(</w:t>
      </w:r>
      <w:r w:rsidR="004672AB"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1135"/>
        <w:gridCol w:w="5670"/>
        <w:gridCol w:w="1276"/>
        <w:gridCol w:w="1275"/>
      </w:tblGrid>
      <w:tr w:rsidR="0057360B" w:rsidRPr="00E870C1" w:rsidTr="004672AB">
        <w:trPr>
          <w:cantSplit/>
          <w:tblHead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360B" w:rsidRPr="00E870C1" w:rsidRDefault="004672AB" w:rsidP="002C41A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măsurii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360B" w:rsidRPr="00E870C1" w:rsidRDefault="004672AB" w:rsidP="002C41A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360B" w:rsidRPr="00E870C1" w:rsidRDefault="004672AB" w:rsidP="002C41A6">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Unitar [Lei/m2] cu TVA</w:t>
            </w:r>
          </w:p>
        </w:tc>
        <w:tc>
          <w:tcPr>
            <w:tcW w:w="1275" w:type="dxa"/>
            <w:tcBorders>
              <w:top w:val="single" w:sz="4" w:space="0" w:color="000000"/>
              <w:left w:val="single" w:sz="4" w:space="0" w:color="000000"/>
              <w:bottom w:val="single" w:sz="4" w:space="0" w:color="000000"/>
              <w:right w:val="single" w:sz="4" w:space="0" w:color="000000"/>
            </w:tcBorders>
          </w:tcPr>
          <w:p w:rsidR="0057360B" w:rsidRPr="00E870C1" w:rsidRDefault="004672AB" w:rsidP="002C41A6">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Obiectul de referință (a se vedea Nota 2</w:t>
            </w:r>
            <w:r w:rsidR="0057360B" w:rsidRPr="00E870C1">
              <w:rPr>
                <w:rFonts w:ascii="Arial Narrow" w:eastAsia="Arial Narrow" w:hAnsi="Arial Narrow" w:cs="Arial"/>
                <w:sz w:val="18"/>
                <w:szCs w:val="18"/>
                <w:lang w:val="ro-RO"/>
              </w:rPr>
              <w:t>)</w:t>
            </w:r>
          </w:p>
        </w:tc>
      </w:tr>
      <w:tr w:rsidR="004672AB" w:rsidRPr="00E870C1" w:rsidTr="004672AB">
        <w:trPr>
          <w:cantSplit/>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72AB" w:rsidRPr="00E870C1" w:rsidRDefault="004672AB"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EE1/Perete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72AB" w:rsidRPr="00E870C1" w:rsidRDefault="004672AB"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2AB" w:rsidRPr="00E870C1" w:rsidRDefault="004672AB"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2AB" w:rsidRPr="00E870C1" w:rsidRDefault="004672AB"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4672AB" w:rsidRPr="00E870C1" w:rsidTr="004672AB">
        <w:trPr>
          <w:cantSplit/>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72AB" w:rsidRPr="00E870C1" w:rsidRDefault="004672AB"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EE2/ Perete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72AB" w:rsidRPr="00E870C1" w:rsidRDefault="004672AB"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2AB" w:rsidRPr="00E870C1" w:rsidRDefault="004672AB"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2AB" w:rsidRPr="00E870C1" w:rsidRDefault="004672AB"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4672AB" w:rsidRPr="00E870C1" w:rsidTr="004672AB">
        <w:trPr>
          <w:cantSplit/>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672AB" w:rsidRPr="00E870C1" w:rsidRDefault="004672AB"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EE3/ Perete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672AB" w:rsidRPr="00E870C1" w:rsidRDefault="004672AB"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2AB" w:rsidRPr="00E870C1" w:rsidRDefault="004672AB"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2AB" w:rsidRPr="00E870C1" w:rsidRDefault="004672AB"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57360B" w:rsidRPr="00E870C1" w:rsidRDefault="004672AB" w:rsidP="0057360B">
      <w:pPr>
        <w:keepNext/>
        <w:tabs>
          <w:tab w:val="clear" w:pos="567"/>
        </w:tabs>
        <w:rPr>
          <w:sz w:val="18"/>
          <w:szCs w:val="18"/>
          <w:u w:val="single"/>
          <w:lang w:val="ro-RO"/>
        </w:rPr>
      </w:pPr>
      <w:r w:rsidRPr="00E870C1">
        <w:rPr>
          <w:sz w:val="18"/>
          <w:szCs w:val="18"/>
          <w:u w:val="single"/>
          <w:lang w:val="ro-RO"/>
        </w:rPr>
        <w:t>Notă</w:t>
      </w:r>
      <w:r w:rsidR="0057360B" w:rsidRPr="00E870C1">
        <w:rPr>
          <w:sz w:val="18"/>
          <w:szCs w:val="18"/>
          <w:u w:val="single"/>
          <w:lang w:val="ro-RO"/>
        </w:rPr>
        <w:t>:</w:t>
      </w:r>
    </w:p>
    <w:p w:rsidR="004672AB" w:rsidRPr="00E870C1" w:rsidRDefault="004672AB" w:rsidP="00C1622E">
      <w:pPr>
        <w:pStyle w:val="Listparagraf"/>
        <w:numPr>
          <w:ilvl w:val="0"/>
          <w:numId w:val="11"/>
        </w:numPr>
        <w:tabs>
          <w:tab w:val="clear" w:pos="567"/>
        </w:tabs>
        <w:rPr>
          <w:sz w:val="18"/>
          <w:szCs w:val="18"/>
          <w:lang w:val="ro-RO"/>
        </w:rPr>
      </w:pPr>
      <w:r w:rsidRPr="00E870C1">
        <w:rPr>
          <w:sz w:val="18"/>
          <w:szCs w:val="18"/>
          <w:lang w:val="ro-RO"/>
        </w:rPr>
        <w:t xml:space="preserve">Vă rugăm să prezentați o descriere adecvată a măsurilor de EE la pereți, de exemplu adăugare  de  polistiren extrudat XPS 10cm (a se vedea </w:t>
      </w:r>
      <w:r w:rsidRPr="007E7315">
        <w:rPr>
          <w:sz w:val="18"/>
          <w:szCs w:val="18"/>
          <w:lang w:val="ro-RO"/>
        </w:rPr>
        <w:t xml:space="preserve">Anexa </w:t>
      </w:r>
      <w:r w:rsidR="00EE48EA">
        <w:rPr>
          <w:sz w:val="18"/>
          <w:szCs w:val="18"/>
          <w:lang w:val="ro-RO"/>
        </w:rPr>
        <w:t>4</w:t>
      </w:r>
      <w:r w:rsidRPr="00E870C1">
        <w:rPr>
          <w:sz w:val="18"/>
          <w:szCs w:val="18"/>
          <w:lang w:val="ro-RO"/>
        </w:rPr>
        <w:t xml:space="preserve"> </w:t>
      </w:r>
      <w:r w:rsidR="00C1622E">
        <w:rPr>
          <w:sz w:val="18"/>
          <w:szCs w:val="18"/>
          <w:lang w:val="ro-RO"/>
        </w:rPr>
        <w:t>„</w:t>
      </w:r>
      <w:hyperlink r:id="rId16" w:tgtFrame="_blank" w:history="1">
        <w:r w:rsidR="00EE48EA" w:rsidRPr="00FD5219">
          <w:rPr>
            <w:i/>
            <w:sz w:val="18"/>
            <w:szCs w:val="18"/>
            <w:lang w:val="ro-RO"/>
          </w:rPr>
          <w:t>Instrucțiuni pentru Solicitanții de finanțare, condiții tehnice minime și tehnologia de implementare a măsurilor de EE în clădiri</w:t>
        </w:r>
      </w:hyperlink>
      <w:r w:rsidR="00C1622E">
        <w:rPr>
          <w:sz w:val="18"/>
          <w:szCs w:val="18"/>
          <w:lang w:val="ro-RO"/>
        </w:rPr>
        <w:t>”</w:t>
      </w:r>
      <w:r w:rsidRPr="00E870C1">
        <w:rPr>
          <w:sz w:val="18"/>
          <w:szCs w:val="18"/>
          <w:lang w:val="ro-RO"/>
        </w:rPr>
        <w:t>).</w:t>
      </w:r>
    </w:p>
    <w:p w:rsidR="004672AB" w:rsidRPr="00E870C1" w:rsidRDefault="004672AB" w:rsidP="004672AB">
      <w:pPr>
        <w:pStyle w:val="Listparagraf"/>
        <w:numPr>
          <w:ilvl w:val="0"/>
          <w:numId w:val="11"/>
        </w:numPr>
        <w:tabs>
          <w:tab w:val="clear" w:pos="567"/>
        </w:tabs>
        <w:rPr>
          <w:sz w:val="18"/>
          <w:szCs w:val="18"/>
          <w:lang w:val="ro-RO"/>
        </w:rPr>
      </w:pPr>
      <w:r w:rsidRPr="00E870C1">
        <w:rPr>
          <w:sz w:val="18"/>
          <w:szCs w:val="18"/>
          <w:lang w:val="ro-RO"/>
        </w:rPr>
        <w:t>Vă rugăm să indicați cărui obiect aparține fiecare tip de perete (</w:t>
      </w:r>
      <w:proofErr w:type="spellStart"/>
      <w:r w:rsidRPr="00E870C1">
        <w:rPr>
          <w:sz w:val="18"/>
          <w:szCs w:val="18"/>
          <w:lang w:val="ro-RO"/>
        </w:rPr>
        <w:t>utilizîn</w:t>
      </w:r>
      <w:bookmarkStart w:id="16" w:name="_GoBack"/>
      <w:bookmarkEnd w:id="16"/>
      <w:r w:rsidRPr="00E870C1">
        <w:rPr>
          <w:sz w:val="18"/>
          <w:szCs w:val="18"/>
          <w:lang w:val="ro-RO"/>
        </w:rPr>
        <w:t>d</w:t>
      </w:r>
      <w:proofErr w:type="spellEnd"/>
      <w:r w:rsidRPr="00E870C1">
        <w:rPr>
          <w:sz w:val="18"/>
          <w:szCs w:val="18"/>
          <w:lang w:val="ro-RO"/>
        </w:rPr>
        <w:t xml:space="preserve"> codurile Obiectelor, de  </w:t>
      </w:r>
    </w:p>
    <w:p w:rsidR="004672AB" w:rsidRPr="00E870C1" w:rsidRDefault="004672AB" w:rsidP="004672AB">
      <w:pPr>
        <w:pStyle w:val="Listparagraf"/>
        <w:tabs>
          <w:tab w:val="clear" w:pos="567"/>
        </w:tabs>
        <w:rPr>
          <w:sz w:val="18"/>
          <w:szCs w:val="18"/>
          <w:lang w:val="ro-RO"/>
        </w:rPr>
      </w:pPr>
      <w:r w:rsidRPr="00E870C1">
        <w:rPr>
          <w:sz w:val="18"/>
          <w:szCs w:val="18"/>
          <w:lang w:val="ro-RO"/>
        </w:rPr>
        <w:t>exemplu, O1, O2 etc.).</w:t>
      </w:r>
    </w:p>
    <w:p w:rsidR="00CF3088" w:rsidRPr="00E870C1" w:rsidRDefault="004672AB" w:rsidP="00CF3088">
      <w:pPr>
        <w:keepNext/>
        <w:rPr>
          <w:rFonts w:eastAsia="Arial" w:cs="Arial"/>
          <w:u w:val="single"/>
          <w:lang w:val="ro-RO"/>
        </w:rPr>
      </w:pPr>
      <w:r w:rsidRPr="00E870C1">
        <w:rPr>
          <w:rFonts w:eastAsia="Arial" w:cs="Arial"/>
          <w:u w:val="single"/>
          <w:lang w:val="ro-RO"/>
        </w:rPr>
        <w:t>Remarcile adiționale ale Solicitantului (dacă este necesar):</w:t>
      </w:r>
      <w:r w:rsidR="00CF3088" w:rsidRPr="00E870C1">
        <w:rPr>
          <w:rFonts w:eastAsia="Arial" w:cs="Arial"/>
          <w:u w:val="single"/>
          <w:lang w:val="ro-RO"/>
        </w:rPr>
        <w:t xml:space="preserve"> </w:t>
      </w:r>
    </w:p>
    <w:p w:rsidR="00CF3088" w:rsidRPr="00E870C1" w:rsidRDefault="00CF3088" w:rsidP="00CF3088">
      <w:pPr>
        <w:rPr>
          <w:lang w:val="ro-RO"/>
        </w:rPr>
      </w:pPr>
      <w:r w:rsidRPr="00E870C1">
        <w:rPr>
          <w:lang w:val="ro-RO"/>
        </w:rPr>
        <w:t>..............................................</w:t>
      </w:r>
    </w:p>
    <w:p w:rsidR="00B50572" w:rsidRPr="00E870C1" w:rsidRDefault="00741A71" w:rsidP="00B50572">
      <w:pPr>
        <w:pStyle w:val="Titlu3"/>
        <w:rPr>
          <w:lang w:val="ro-RO"/>
        </w:rPr>
      </w:pPr>
      <w:bookmarkStart w:id="17" w:name="_Toc385342031"/>
      <w:r w:rsidRPr="00E870C1">
        <w:rPr>
          <w:lang w:val="ro-RO"/>
        </w:rPr>
        <w:t>Descrierea detaliată a măsurilor de EE la pereți.</w:t>
      </w:r>
      <w:bookmarkEnd w:id="17"/>
    </w:p>
    <w:p w:rsidR="00CF3088" w:rsidRPr="00E870C1" w:rsidRDefault="00CF3088" w:rsidP="00CF3088">
      <w:pPr>
        <w:rPr>
          <w:b/>
          <w:u w:val="single"/>
          <w:lang w:val="ro-RO"/>
        </w:rPr>
      </w:pPr>
      <w:r w:rsidRPr="00E870C1">
        <w:rPr>
          <w:b/>
          <w:u w:val="single"/>
          <w:lang w:val="ro-RO"/>
        </w:rPr>
        <w:t>EE1/</w:t>
      </w:r>
      <w:r w:rsidR="00741A71" w:rsidRPr="00E870C1">
        <w:rPr>
          <w:b/>
          <w:u w:val="single"/>
          <w:lang w:val="ro-RO"/>
        </w:rPr>
        <w:t>Perete</w:t>
      </w:r>
      <w:r w:rsidRPr="00E870C1">
        <w:rPr>
          <w:b/>
          <w:u w:val="single"/>
          <w:lang w:val="ro-RO"/>
        </w:rPr>
        <w:t>: …</w:t>
      </w:r>
    </w:p>
    <w:p w:rsidR="00CF3088" w:rsidRPr="00E870C1" w:rsidRDefault="005A4B3C" w:rsidP="00741A71">
      <w:pPr>
        <w:rPr>
          <w:i/>
          <w:lang w:val="ro-RO"/>
        </w:rPr>
      </w:pPr>
      <w:r w:rsidRPr="00E870C1">
        <w:rPr>
          <w:i/>
          <w:lang w:val="ro-RO"/>
        </w:rPr>
        <w:t>[</w:t>
      </w:r>
      <w:r w:rsidRPr="00E870C1">
        <w:rPr>
          <w:i/>
          <w:u w:val="single"/>
          <w:lang w:val="ro-RO"/>
        </w:rPr>
        <w:t>Instruc</w:t>
      </w:r>
      <w:r w:rsidR="00741A71" w:rsidRPr="00E870C1">
        <w:rPr>
          <w:i/>
          <w:u w:val="single"/>
          <w:lang w:val="ro-RO"/>
        </w:rPr>
        <w:t>țiuni</w:t>
      </w:r>
      <w:r w:rsidR="00CF3088" w:rsidRPr="00E870C1">
        <w:rPr>
          <w:i/>
          <w:u w:val="single"/>
          <w:lang w:val="ro-RO"/>
        </w:rPr>
        <w:t>:</w:t>
      </w:r>
      <w:r w:rsidRPr="00E870C1">
        <w:rPr>
          <w:i/>
          <w:lang w:val="ro-RO"/>
        </w:rPr>
        <w:t xml:space="preserve"> </w:t>
      </w:r>
      <w:r w:rsidR="00741A71" w:rsidRPr="00E870C1">
        <w:rPr>
          <w:i/>
          <w:lang w:val="ro-RO"/>
        </w:rPr>
        <w:t>Vă rugăm să introduceți aici descrierea detaliată a măsurii de EE. Exemplele sunt prezentate în Anexa 2 al acestui formular</w:t>
      </w:r>
      <w:r w:rsidR="00CF3088" w:rsidRPr="00E870C1">
        <w:rPr>
          <w:i/>
          <w:lang w:val="ro-RO"/>
        </w:rPr>
        <w:t>]</w:t>
      </w:r>
    </w:p>
    <w:p w:rsidR="005A4B3C" w:rsidRPr="00E870C1" w:rsidRDefault="005A4B3C" w:rsidP="00CF3088">
      <w:pPr>
        <w:rPr>
          <w:lang w:val="ro-RO"/>
        </w:rPr>
      </w:pPr>
      <w:r w:rsidRPr="00E870C1">
        <w:rPr>
          <w:lang w:val="ro-RO"/>
        </w:rPr>
        <w:t>..............................................</w:t>
      </w:r>
    </w:p>
    <w:p w:rsidR="005A4B3C" w:rsidRPr="00E870C1" w:rsidRDefault="005A4B3C" w:rsidP="005A4B3C">
      <w:pPr>
        <w:rPr>
          <w:b/>
          <w:u w:val="single"/>
          <w:lang w:val="ro-RO"/>
        </w:rPr>
      </w:pPr>
      <w:r w:rsidRPr="00E870C1">
        <w:rPr>
          <w:b/>
          <w:u w:val="single"/>
          <w:lang w:val="ro-RO"/>
        </w:rPr>
        <w:t>EE2/</w:t>
      </w:r>
      <w:r w:rsidR="00741A71" w:rsidRPr="00E870C1">
        <w:rPr>
          <w:b/>
          <w:u w:val="single"/>
          <w:lang w:val="ro-RO"/>
        </w:rPr>
        <w:t>Perete</w:t>
      </w:r>
      <w:r w:rsidRPr="00E870C1">
        <w:rPr>
          <w:b/>
          <w:u w:val="single"/>
          <w:lang w:val="ro-RO"/>
        </w:rPr>
        <w:t>: …</w:t>
      </w:r>
    </w:p>
    <w:p w:rsidR="005A4B3C" w:rsidRPr="00E870C1" w:rsidRDefault="005A4B3C" w:rsidP="00CF3088">
      <w:pPr>
        <w:rPr>
          <w:lang w:val="ro-RO"/>
        </w:rPr>
      </w:pPr>
      <w:r w:rsidRPr="00E870C1">
        <w:rPr>
          <w:lang w:val="ro-RO"/>
        </w:rPr>
        <w:t>..............................................</w:t>
      </w:r>
    </w:p>
    <w:p w:rsidR="005A4B3C" w:rsidRPr="00E870C1" w:rsidRDefault="00741A71" w:rsidP="005A4B3C">
      <w:pPr>
        <w:pStyle w:val="Titlu2"/>
        <w:rPr>
          <w:lang w:val="ro-RO"/>
        </w:rPr>
      </w:pPr>
      <w:bookmarkStart w:id="18" w:name="_Toc385342032"/>
      <w:r w:rsidRPr="00E870C1">
        <w:rPr>
          <w:lang w:val="ro-RO"/>
        </w:rPr>
        <w:lastRenderedPageBreak/>
        <w:t>Măsuri de EE la ferestre / uși</w:t>
      </w:r>
      <w:r w:rsidR="005A4B3C" w:rsidRPr="00E870C1">
        <w:rPr>
          <w:lang w:val="ro-RO"/>
        </w:rPr>
        <w:t xml:space="preserve"> (</w:t>
      </w:r>
      <w:r w:rsidRPr="00E870C1">
        <w:rPr>
          <w:lang w:val="ro-RO"/>
        </w:rPr>
        <w:t>p/u toate obiectele</w:t>
      </w:r>
      <w:r w:rsidR="005A4B3C" w:rsidRPr="00E870C1">
        <w:rPr>
          <w:lang w:val="ro-RO"/>
        </w:rPr>
        <w:t>)</w:t>
      </w:r>
      <w:bookmarkEnd w:id="18"/>
    </w:p>
    <w:p w:rsidR="005A4B3C" w:rsidRPr="00E870C1" w:rsidRDefault="00741A71" w:rsidP="005A4B3C">
      <w:pPr>
        <w:pStyle w:val="Titlu3"/>
        <w:rPr>
          <w:lang w:val="ro-RO"/>
        </w:rPr>
      </w:pPr>
      <w:bookmarkStart w:id="19" w:name="_Toc385342033"/>
      <w:r w:rsidRPr="00E870C1">
        <w:rPr>
          <w:lang w:val="ro-RO"/>
        </w:rPr>
        <w:t>Prezentarea generală a măsurilor de EE la ferestre / uși</w:t>
      </w:r>
      <w:bookmarkEnd w:id="19"/>
    </w:p>
    <w:p w:rsidR="007A2B35" w:rsidRPr="00E870C1" w:rsidRDefault="007A2B35" w:rsidP="007A2B35">
      <w:pPr>
        <w:rPr>
          <w:lang w:val="ro-RO"/>
        </w:rPr>
      </w:pPr>
      <w:r w:rsidRPr="00E870C1">
        <w:rPr>
          <w:lang w:val="ro-RO"/>
        </w:rPr>
        <w:t>Tabelul 7 prezintă date privind măsurile planificate de EE pentru ferestre/uși (la toate Obiectele).</w:t>
      </w:r>
    </w:p>
    <w:p w:rsidR="00813FE0" w:rsidRPr="00E870C1" w:rsidRDefault="007A2B35" w:rsidP="00813FE0">
      <w:pPr>
        <w:keepNext/>
        <w:spacing w:after="0"/>
        <w:rPr>
          <w:rFonts w:eastAsia="Arial" w:cs="Arial"/>
          <w:b/>
          <w:lang w:val="ro-RO"/>
        </w:rPr>
      </w:pPr>
      <w:r w:rsidRPr="00E870C1">
        <w:rPr>
          <w:rFonts w:eastAsia="Arial" w:cs="Arial"/>
          <w:b/>
          <w:lang w:val="ro-RO"/>
        </w:rPr>
        <w:t>Tabel</w:t>
      </w:r>
      <w:r w:rsidR="00813FE0" w:rsidRPr="00E870C1">
        <w:rPr>
          <w:rFonts w:eastAsia="Arial" w:cs="Arial"/>
          <w:b/>
          <w:lang w:val="ro-RO"/>
        </w:rPr>
        <w:t xml:space="preserve"> </w:t>
      </w:r>
      <w:r w:rsidR="003C7604" w:rsidRPr="00E870C1">
        <w:rPr>
          <w:rFonts w:eastAsia="Arial" w:cs="Arial"/>
          <w:b/>
          <w:lang w:val="ro-RO"/>
        </w:rPr>
        <w:t>7</w:t>
      </w:r>
      <w:r w:rsidR="00813FE0" w:rsidRPr="00E870C1">
        <w:rPr>
          <w:rFonts w:eastAsia="Arial" w:cs="Arial"/>
          <w:b/>
          <w:lang w:val="ro-RO"/>
        </w:rPr>
        <w:t xml:space="preserve">: </w:t>
      </w:r>
      <w:r w:rsidRPr="00E870C1">
        <w:rPr>
          <w:rFonts w:eastAsia="Arial" w:cs="Arial"/>
          <w:b/>
          <w:lang w:val="ro-RO"/>
        </w:rPr>
        <w:t>Măsuri de EE șa ferestre / uși</w:t>
      </w:r>
    </w:p>
    <w:p w:rsidR="00813FE0" w:rsidRPr="00E870C1" w:rsidRDefault="00813FE0" w:rsidP="00813FE0">
      <w:pPr>
        <w:keepNext/>
        <w:spacing w:after="0"/>
        <w:rPr>
          <w:rFonts w:eastAsia="Arial Narrow"/>
          <w:i/>
          <w:u w:val="single"/>
          <w:lang w:val="ro-RO"/>
        </w:rPr>
      </w:pPr>
      <w:r w:rsidRPr="00E870C1">
        <w:rPr>
          <w:rFonts w:eastAsia="Arial Narrow"/>
          <w:i/>
          <w:u w:val="single"/>
          <w:lang w:val="ro-RO"/>
        </w:rPr>
        <w:t>(</w:t>
      </w:r>
      <w:r w:rsidR="007A2B35"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813FE0" w:rsidRPr="00E870C1" w:rsidTr="002C41A6">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13FE0" w:rsidRPr="00E870C1" w:rsidRDefault="007A2B35" w:rsidP="002C41A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13FE0" w:rsidRPr="00E870C1" w:rsidRDefault="007A2B35" w:rsidP="002C41A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13FE0" w:rsidRPr="00E870C1" w:rsidRDefault="007A2B35" w:rsidP="002C41A6">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unitar [Lei/m2] cu TVA</w:t>
            </w:r>
          </w:p>
        </w:tc>
        <w:tc>
          <w:tcPr>
            <w:tcW w:w="1275" w:type="dxa"/>
            <w:tcBorders>
              <w:top w:val="single" w:sz="4" w:space="0" w:color="000000"/>
              <w:left w:val="single" w:sz="4" w:space="0" w:color="000000"/>
              <w:bottom w:val="single" w:sz="4" w:space="0" w:color="000000"/>
              <w:right w:val="single" w:sz="4" w:space="0" w:color="000000"/>
            </w:tcBorders>
          </w:tcPr>
          <w:p w:rsidR="00813FE0" w:rsidRPr="00E870C1" w:rsidRDefault="007A2B35" w:rsidP="002C41A6">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Arial Narrow" w:hAnsi="Arial Narrow" w:cs="Arial"/>
                <w:sz w:val="18"/>
                <w:szCs w:val="18"/>
                <w:lang w:val="ro-RO"/>
              </w:rPr>
              <w:t>(a se vedea Nota 2)</w:t>
            </w:r>
          </w:p>
        </w:tc>
      </w:tr>
      <w:tr w:rsidR="007A2B35" w:rsidRPr="00E870C1" w:rsidTr="004823EE">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A2B35" w:rsidRPr="00E870C1" w:rsidRDefault="007A2B35"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EE1/FU</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7A2B35" w:rsidRPr="00E870C1" w:rsidRDefault="007A2B35"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B35" w:rsidRPr="00E870C1" w:rsidRDefault="007A2B35"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B35" w:rsidRPr="00E870C1" w:rsidRDefault="007A2B35"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7A2B35" w:rsidRPr="00E870C1" w:rsidTr="004823EE">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A2B35" w:rsidRPr="00E870C1" w:rsidRDefault="007A2B35"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EE2/FU</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7A2B35" w:rsidRPr="00E870C1" w:rsidRDefault="007A2B35"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B35" w:rsidRPr="00E870C1" w:rsidRDefault="007A2B35"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B35" w:rsidRPr="00E870C1" w:rsidRDefault="007A2B35"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7A2B35" w:rsidRPr="00E870C1" w:rsidTr="004823EE">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A2B35" w:rsidRPr="00E870C1" w:rsidRDefault="007A2B35"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EE3/FU</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7A2B35" w:rsidRPr="00E870C1" w:rsidRDefault="007A2B35"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B35" w:rsidRPr="00E870C1" w:rsidRDefault="007A2B35"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A2B35" w:rsidRPr="00E870C1" w:rsidRDefault="007A2B35"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813FE0" w:rsidRPr="00E870C1" w:rsidRDefault="007A2B35" w:rsidP="00813FE0">
      <w:pPr>
        <w:keepNext/>
        <w:tabs>
          <w:tab w:val="clear" w:pos="567"/>
        </w:tabs>
        <w:rPr>
          <w:sz w:val="18"/>
          <w:szCs w:val="18"/>
          <w:u w:val="single"/>
          <w:lang w:val="ro-RO"/>
        </w:rPr>
      </w:pPr>
      <w:r w:rsidRPr="00E870C1">
        <w:rPr>
          <w:sz w:val="18"/>
          <w:szCs w:val="18"/>
          <w:u w:val="single"/>
          <w:lang w:val="ro-RO"/>
        </w:rPr>
        <w:t>Notă</w:t>
      </w:r>
      <w:r w:rsidR="00813FE0" w:rsidRPr="00E870C1">
        <w:rPr>
          <w:sz w:val="18"/>
          <w:szCs w:val="18"/>
          <w:u w:val="single"/>
          <w:lang w:val="ro-RO"/>
        </w:rPr>
        <w:t>:</w:t>
      </w:r>
    </w:p>
    <w:p w:rsidR="007A2B35" w:rsidRPr="00E870C1" w:rsidRDefault="007A2B35" w:rsidP="007A2B35">
      <w:pPr>
        <w:pStyle w:val="Listparagraf"/>
        <w:numPr>
          <w:ilvl w:val="0"/>
          <w:numId w:val="12"/>
        </w:numPr>
        <w:tabs>
          <w:tab w:val="clear" w:pos="567"/>
        </w:tabs>
        <w:rPr>
          <w:sz w:val="18"/>
          <w:szCs w:val="18"/>
          <w:lang w:val="ro-RO"/>
        </w:rPr>
      </w:pPr>
      <w:r w:rsidRPr="00E870C1">
        <w:rPr>
          <w:sz w:val="18"/>
          <w:szCs w:val="18"/>
          <w:lang w:val="ro-RO"/>
        </w:rPr>
        <w:t xml:space="preserve">Vă rugăm să prezentați o descriere adecvată a măsurilor de EE pentru ferestre / uși, în conformitate cu simbolurile din Tabelul A.2 sau utilizați descriere analitică. Exemplu: Fereastră nouă din PVC cu geam dublu 4-16-4 </w:t>
      </w:r>
      <w:proofErr w:type="spellStart"/>
      <w:r w:rsidRPr="00E870C1">
        <w:rPr>
          <w:sz w:val="18"/>
          <w:szCs w:val="18"/>
          <w:lang w:val="ro-RO"/>
        </w:rPr>
        <w:t>low-e</w:t>
      </w:r>
      <w:proofErr w:type="spellEnd"/>
      <w:r w:rsidRPr="00E870C1">
        <w:rPr>
          <w:sz w:val="18"/>
          <w:szCs w:val="18"/>
          <w:lang w:val="ro-RO"/>
        </w:rPr>
        <w:t xml:space="preserve"> sau “P/C/2S (4-16-4)/</w:t>
      </w:r>
      <w:proofErr w:type="spellStart"/>
      <w:r w:rsidRPr="00E870C1">
        <w:rPr>
          <w:sz w:val="18"/>
          <w:szCs w:val="18"/>
          <w:lang w:val="ro-RO"/>
        </w:rPr>
        <w:t>low-e</w:t>
      </w:r>
      <w:proofErr w:type="spellEnd"/>
      <w:r w:rsidRPr="00E870C1">
        <w:rPr>
          <w:sz w:val="18"/>
          <w:szCs w:val="18"/>
          <w:lang w:val="ro-RO"/>
        </w:rPr>
        <w:t>”( a se vedea Anexa 4 pentru cerințele tehnice minime ).</w:t>
      </w:r>
    </w:p>
    <w:p w:rsidR="007A2B35" w:rsidRPr="00E870C1" w:rsidRDefault="007A2B35" w:rsidP="007A2B35">
      <w:pPr>
        <w:pStyle w:val="Listparagraf"/>
        <w:numPr>
          <w:ilvl w:val="0"/>
          <w:numId w:val="12"/>
        </w:numPr>
        <w:tabs>
          <w:tab w:val="clear" w:pos="567"/>
        </w:tabs>
        <w:rPr>
          <w:sz w:val="18"/>
          <w:szCs w:val="18"/>
          <w:lang w:val="ro-RO"/>
        </w:rPr>
      </w:pPr>
      <w:r w:rsidRPr="00E870C1">
        <w:rPr>
          <w:sz w:val="18"/>
          <w:szCs w:val="18"/>
          <w:lang w:val="ro-RO"/>
        </w:rPr>
        <w:t>Vă rugăm să indicați cărui obiect aparține fiecare măsură de EE (</w:t>
      </w:r>
      <w:proofErr w:type="spellStart"/>
      <w:r w:rsidRPr="00E870C1">
        <w:rPr>
          <w:sz w:val="18"/>
          <w:szCs w:val="18"/>
          <w:lang w:val="ro-RO"/>
        </w:rPr>
        <w:t>utilizînd</w:t>
      </w:r>
      <w:proofErr w:type="spellEnd"/>
      <w:r w:rsidRPr="00E870C1">
        <w:rPr>
          <w:sz w:val="18"/>
          <w:szCs w:val="18"/>
          <w:lang w:val="ro-RO"/>
        </w:rPr>
        <w:t xml:space="preserve"> codurile Obiectelor, de  </w:t>
      </w:r>
    </w:p>
    <w:p w:rsidR="007A2B35" w:rsidRPr="00E870C1" w:rsidRDefault="007A2B35" w:rsidP="007A2B35">
      <w:pPr>
        <w:pStyle w:val="Listparagraf"/>
        <w:tabs>
          <w:tab w:val="clear" w:pos="567"/>
        </w:tabs>
        <w:rPr>
          <w:sz w:val="18"/>
          <w:szCs w:val="18"/>
          <w:lang w:val="ro-RO"/>
        </w:rPr>
      </w:pPr>
      <w:r w:rsidRPr="00E870C1">
        <w:rPr>
          <w:sz w:val="18"/>
          <w:szCs w:val="18"/>
          <w:lang w:val="ro-RO"/>
        </w:rPr>
        <w:t>exemplu, O1, O2 etc.).</w:t>
      </w:r>
    </w:p>
    <w:p w:rsidR="005A4B3C" w:rsidRPr="00E870C1" w:rsidRDefault="007A2B35" w:rsidP="005A4B3C">
      <w:pPr>
        <w:keepNext/>
        <w:rPr>
          <w:rFonts w:eastAsia="Arial" w:cs="Arial"/>
          <w:u w:val="single"/>
          <w:lang w:val="ro-RO"/>
        </w:rPr>
      </w:pPr>
      <w:r w:rsidRPr="00E870C1">
        <w:rPr>
          <w:rFonts w:eastAsia="Arial" w:cs="Arial"/>
          <w:u w:val="single"/>
          <w:lang w:val="ro-RO"/>
        </w:rPr>
        <w:t>Remarcile adiționale ale Solicitantului (dacă este necesar):</w:t>
      </w:r>
      <w:r w:rsidR="005A4B3C" w:rsidRPr="00E870C1">
        <w:rPr>
          <w:rFonts w:eastAsia="Arial" w:cs="Arial"/>
          <w:u w:val="single"/>
          <w:lang w:val="ro-RO"/>
        </w:rPr>
        <w:t xml:space="preserve"> </w:t>
      </w:r>
    </w:p>
    <w:p w:rsidR="005A4B3C" w:rsidRPr="00E870C1" w:rsidRDefault="005A4B3C" w:rsidP="005A4B3C">
      <w:pPr>
        <w:rPr>
          <w:lang w:val="ro-RO"/>
        </w:rPr>
      </w:pPr>
      <w:r w:rsidRPr="00E870C1">
        <w:rPr>
          <w:lang w:val="ro-RO"/>
        </w:rPr>
        <w:t>..............................................</w:t>
      </w:r>
    </w:p>
    <w:p w:rsidR="005A4B3C" w:rsidRPr="00E870C1" w:rsidRDefault="007A2B35" w:rsidP="005A4B3C">
      <w:pPr>
        <w:pStyle w:val="Titlu3"/>
        <w:rPr>
          <w:u w:val="single"/>
          <w:lang w:val="ro-RO"/>
        </w:rPr>
      </w:pPr>
      <w:bookmarkStart w:id="20" w:name="_Toc385342034"/>
      <w:r w:rsidRPr="00E870C1">
        <w:rPr>
          <w:lang w:val="ro-RO"/>
        </w:rPr>
        <w:t>Descrierea detaliată a măsurilor de EE la ferestre / uși</w:t>
      </w:r>
      <w:bookmarkEnd w:id="20"/>
    </w:p>
    <w:p w:rsidR="005A4B3C" w:rsidRPr="00E870C1" w:rsidRDefault="005A4B3C" w:rsidP="005A4B3C">
      <w:pPr>
        <w:rPr>
          <w:b/>
          <w:u w:val="single"/>
          <w:lang w:val="ro-RO"/>
        </w:rPr>
      </w:pPr>
      <w:r w:rsidRPr="00E870C1">
        <w:rPr>
          <w:b/>
          <w:u w:val="single"/>
          <w:lang w:val="ro-RO"/>
        </w:rPr>
        <w:t>EE1/</w:t>
      </w:r>
      <w:r w:rsidR="007A2B35" w:rsidRPr="00E870C1">
        <w:rPr>
          <w:b/>
          <w:u w:val="single"/>
          <w:lang w:val="ro-RO"/>
        </w:rPr>
        <w:t>FU</w:t>
      </w:r>
      <w:r w:rsidRPr="00E870C1">
        <w:rPr>
          <w:b/>
          <w:u w:val="single"/>
          <w:lang w:val="ro-RO"/>
        </w:rPr>
        <w:t>: …</w:t>
      </w:r>
    </w:p>
    <w:p w:rsidR="007A2B35" w:rsidRPr="00E870C1" w:rsidRDefault="007A2B35" w:rsidP="007A2B35">
      <w:pPr>
        <w:rPr>
          <w:i/>
          <w:lang w:val="ro-RO"/>
        </w:rPr>
      </w:pPr>
      <w:r w:rsidRPr="00E870C1">
        <w:rPr>
          <w:i/>
          <w:lang w:val="ro-RO"/>
        </w:rPr>
        <w:t>[</w:t>
      </w:r>
      <w:r w:rsidRPr="00E870C1">
        <w:rPr>
          <w:i/>
          <w:u w:val="single"/>
          <w:lang w:val="ro-RO"/>
        </w:rPr>
        <w:t>Instrucțiuni:</w:t>
      </w:r>
      <w:r w:rsidRPr="00E870C1">
        <w:rPr>
          <w:i/>
          <w:lang w:val="ro-RO"/>
        </w:rPr>
        <w:t xml:space="preserve"> Vă rugăm să introduceți aici descrierea detaliată a măsurii de EE. Exemplele sunt prezentate în Anexa 2 al acestui formular]</w:t>
      </w:r>
    </w:p>
    <w:p w:rsidR="005A4B3C" w:rsidRPr="00E870C1" w:rsidRDefault="005A4B3C" w:rsidP="005A4B3C">
      <w:pPr>
        <w:rPr>
          <w:lang w:val="ro-RO"/>
        </w:rPr>
      </w:pPr>
      <w:r w:rsidRPr="00E870C1">
        <w:rPr>
          <w:lang w:val="ro-RO"/>
        </w:rPr>
        <w:t>..............................................</w:t>
      </w:r>
    </w:p>
    <w:p w:rsidR="005A4B3C" w:rsidRPr="00E870C1" w:rsidRDefault="005A4B3C" w:rsidP="005A4B3C">
      <w:pPr>
        <w:rPr>
          <w:b/>
          <w:u w:val="single"/>
          <w:lang w:val="ro-RO"/>
        </w:rPr>
      </w:pPr>
      <w:r w:rsidRPr="00E870C1">
        <w:rPr>
          <w:b/>
          <w:u w:val="single"/>
          <w:lang w:val="ro-RO"/>
        </w:rPr>
        <w:t>EE2/</w:t>
      </w:r>
      <w:r w:rsidR="007A2B35" w:rsidRPr="00E870C1">
        <w:rPr>
          <w:b/>
          <w:u w:val="single"/>
          <w:lang w:val="ro-RO"/>
        </w:rPr>
        <w:t>FU</w:t>
      </w:r>
      <w:r w:rsidRPr="00E870C1">
        <w:rPr>
          <w:b/>
          <w:u w:val="single"/>
          <w:lang w:val="ro-RO"/>
        </w:rPr>
        <w:t>: …</w:t>
      </w:r>
    </w:p>
    <w:p w:rsidR="005A4B3C" w:rsidRPr="00E870C1" w:rsidRDefault="005A4B3C" w:rsidP="005A4B3C">
      <w:pPr>
        <w:rPr>
          <w:lang w:val="ro-RO"/>
        </w:rPr>
      </w:pPr>
      <w:r w:rsidRPr="00E870C1">
        <w:rPr>
          <w:lang w:val="ro-RO"/>
        </w:rPr>
        <w:t>..............................................</w:t>
      </w:r>
    </w:p>
    <w:p w:rsidR="00A30EF6" w:rsidRPr="00E870C1" w:rsidRDefault="007A2B35" w:rsidP="00813FE0">
      <w:pPr>
        <w:pStyle w:val="Titlu2"/>
        <w:rPr>
          <w:lang w:val="ro-RO"/>
        </w:rPr>
      </w:pPr>
      <w:bookmarkStart w:id="21" w:name="_Toc385342035"/>
      <w:r w:rsidRPr="00E870C1">
        <w:rPr>
          <w:lang w:val="ro-RO"/>
        </w:rPr>
        <w:lastRenderedPageBreak/>
        <w:t>Măsuri de EE p/u acoperiș și tavane (p/u toate obiectele)</w:t>
      </w:r>
      <w:bookmarkEnd w:id="21"/>
    </w:p>
    <w:p w:rsidR="005A4B3C" w:rsidRPr="00E870C1" w:rsidRDefault="005A4B3C" w:rsidP="00A30EF6">
      <w:pPr>
        <w:pStyle w:val="Titlu3"/>
        <w:rPr>
          <w:lang w:val="ro-RO"/>
        </w:rPr>
      </w:pPr>
      <w:r w:rsidRPr="00E870C1">
        <w:rPr>
          <w:lang w:val="ro-RO"/>
        </w:rPr>
        <w:tab/>
      </w:r>
      <w:bookmarkStart w:id="22" w:name="_Toc385342036"/>
      <w:r w:rsidR="00E70EEC" w:rsidRPr="00E870C1">
        <w:rPr>
          <w:lang w:val="ro-RO"/>
        </w:rPr>
        <w:t>Prezentarea generală a măsurilor de EE la acoperișuri/tavane</w:t>
      </w:r>
      <w:bookmarkEnd w:id="22"/>
    </w:p>
    <w:p w:rsidR="00E70EEC" w:rsidRPr="00E870C1" w:rsidRDefault="00E70EEC" w:rsidP="00E70EEC">
      <w:pPr>
        <w:rPr>
          <w:lang w:val="ro-RO"/>
        </w:rPr>
      </w:pPr>
      <w:r w:rsidRPr="00E870C1">
        <w:rPr>
          <w:lang w:val="ro-RO"/>
        </w:rPr>
        <w:t>Tabelul 8 prezintă date privind măsurile planificate de EE pentru acoperișuri și tavane (la toate Obiectele).</w:t>
      </w:r>
    </w:p>
    <w:p w:rsidR="00813FE0" w:rsidRPr="00E870C1" w:rsidRDefault="00813FE0" w:rsidP="00813FE0">
      <w:pPr>
        <w:keepNext/>
        <w:spacing w:after="0"/>
        <w:rPr>
          <w:rFonts w:eastAsia="Arial" w:cs="Arial"/>
          <w:b/>
          <w:lang w:val="ro-RO"/>
        </w:rPr>
      </w:pPr>
      <w:r w:rsidRPr="00E870C1">
        <w:rPr>
          <w:rFonts w:eastAsia="Arial" w:cs="Arial"/>
          <w:b/>
          <w:lang w:val="ro-RO"/>
        </w:rPr>
        <w:t>Ta</w:t>
      </w:r>
      <w:r w:rsidR="00E70EEC" w:rsidRPr="00E870C1">
        <w:rPr>
          <w:rFonts w:eastAsia="Arial" w:cs="Arial"/>
          <w:b/>
          <w:lang w:val="ro-RO"/>
        </w:rPr>
        <w:t>bel</w:t>
      </w:r>
      <w:r w:rsidRPr="00E870C1">
        <w:rPr>
          <w:rFonts w:eastAsia="Arial" w:cs="Arial"/>
          <w:b/>
          <w:lang w:val="ro-RO"/>
        </w:rPr>
        <w:t xml:space="preserve"> </w:t>
      </w:r>
      <w:r w:rsidR="003C7604" w:rsidRPr="00E870C1">
        <w:rPr>
          <w:rFonts w:eastAsia="Arial" w:cs="Arial"/>
          <w:b/>
          <w:lang w:val="ro-RO"/>
        </w:rPr>
        <w:t>8</w:t>
      </w:r>
      <w:r w:rsidRPr="00E870C1">
        <w:rPr>
          <w:rFonts w:eastAsia="Arial" w:cs="Arial"/>
          <w:b/>
          <w:lang w:val="ro-RO"/>
        </w:rPr>
        <w:t xml:space="preserve">: </w:t>
      </w:r>
      <w:r w:rsidR="00E70EEC" w:rsidRPr="00E870C1">
        <w:rPr>
          <w:rFonts w:eastAsia="Arial" w:cs="Arial"/>
          <w:b/>
          <w:lang w:val="ro-RO"/>
        </w:rPr>
        <w:t>Măsuri de EE p/u acoperișuri/tavane</w:t>
      </w:r>
    </w:p>
    <w:p w:rsidR="00813FE0" w:rsidRPr="00E870C1" w:rsidRDefault="00813FE0" w:rsidP="00813FE0">
      <w:pPr>
        <w:keepNext/>
        <w:spacing w:after="0"/>
        <w:rPr>
          <w:rFonts w:eastAsia="Arial Narrow"/>
          <w:i/>
          <w:u w:val="single"/>
          <w:lang w:val="ro-RO"/>
        </w:rPr>
      </w:pPr>
      <w:r w:rsidRPr="00E870C1">
        <w:rPr>
          <w:rFonts w:eastAsia="Arial Narrow"/>
          <w:i/>
          <w:u w:val="single"/>
          <w:lang w:val="ro-RO"/>
        </w:rPr>
        <w:t>(</w:t>
      </w:r>
      <w:r w:rsidR="00E70EEC"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1277"/>
        <w:gridCol w:w="5528"/>
        <w:gridCol w:w="1276"/>
        <w:gridCol w:w="1275"/>
      </w:tblGrid>
      <w:tr w:rsidR="00E70EEC" w:rsidRPr="00E870C1" w:rsidTr="00E70EEC">
        <w:trPr>
          <w:cantSplit/>
          <w:tblHead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EEC" w:rsidRPr="00E870C1" w:rsidRDefault="00E70EEC" w:rsidP="002C41A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măsurii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EEC" w:rsidRPr="00E870C1" w:rsidRDefault="00E70EEC" w:rsidP="002C41A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0EEC" w:rsidRPr="00E870C1" w:rsidRDefault="00E70EEC" w:rsidP="004823EE">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unitar [Lei/m2] cu TVA</w:t>
            </w:r>
          </w:p>
        </w:tc>
        <w:tc>
          <w:tcPr>
            <w:tcW w:w="1275" w:type="dxa"/>
            <w:tcBorders>
              <w:top w:val="single" w:sz="4" w:space="0" w:color="000000"/>
              <w:left w:val="single" w:sz="4" w:space="0" w:color="000000"/>
              <w:bottom w:val="single" w:sz="4" w:space="0" w:color="000000"/>
              <w:right w:val="single" w:sz="4" w:space="0" w:color="000000"/>
            </w:tcBorders>
          </w:tcPr>
          <w:p w:rsidR="00E70EEC" w:rsidRPr="00E870C1" w:rsidRDefault="00E70EEC" w:rsidP="004823EE">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Arial Narrow" w:hAnsi="Arial Narrow" w:cs="Arial"/>
                <w:sz w:val="18"/>
                <w:szCs w:val="18"/>
                <w:lang w:val="ro-RO"/>
              </w:rPr>
              <w:t>(a se vedea Nota 2)</w:t>
            </w:r>
          </w:p>
        </w:tc>
      </w:tr>
      <w:tr w:rsidR="00E70EEC" w:rsidRPr="00E870C1" w:rsidTr="00E70EEC">
        <w:trPr>
          <w:cantSplit/>
        </w:trPr>
        <w:tc>
          <w:tcPr>
            <w:tcW w:w="12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70EEC" w:rsidRPr="00E870C1" w:rsidRDefault="00E70EEC" w:rsidP="004823EE">
            <w:pPr>
              <w:tabs>
                <w:tab w:val="clear" w:pos="567"/>
                <w:tab w:val="left" w:pos="720"/>
              </w:tabs>
              <w:spacing w:before="0" w:after="0"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EE1/Acoperiș</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70EEC" w:rsidRPr="00E870C1" w:rsidRDefault="00E70EEC"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0EEC" w:rsidRPr="00E870C1" w:rsidRDefault="00E70EEC"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0EEC" w:rsidRPr="00E870C1" w:rsidRDefault="00E70EEC"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E70EEC" w:rsidRPr="00E870C1" w:rsidTr="00E70EEC">
        <w:trPr>
          <w:cantSplit/>
        </w:trPr>
        <w:tc>
          <w:tcPr>
            <w:tcW w:w="12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70EEC" w:rsidRPr="00E870C1" w:rsidRDefault="00E70EEC" w:rsidP="004823EE">
            <w:pPr>
              <w:tabs>
                <w:tab w:val="clear" w:pos="567"/>
                <w:tab w:val="left" w:pos="720"/>
              </w:tabs>
              <w:spacing w:before="0" w:after="0"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EE2/Acoperiș</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70EEC" w:rsidRPr="00E870C1" w:rsidRDefault="00E70EEC"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0EEC" w:rsidRPr="00E870C1" w:rsidRDefault="00E70EEC"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0EEC" w:rsidRPr="00E870C1" w:rsidRDefault="00E70EEC"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E70EEC" w:rsidRPr="00E870C1" w:rsidTr="00E70EEC">
        <w:trPr>
          <w:cantSplit/>
        </w:trPr>
        <w:tc>
          <w:tcPr>
            <w:tcW w:w="12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70EEC" w:rsidRPr="00E870C1" w:rsidRDefault="00E70EEC" w:rsidP="00E70EEC">
            <w:pPr>
              <w:tabs>
                <w:tab w:val="clear" w:pos="567"/>
                <w:tab w:val="left" w:pos="720"/>
              </w:tabs>
              <w:spacing w:before="0" w:after="0"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EE3/Acoperiș</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70EEC" w:rsidRPr="00E870C1" w:rsidRDefault="00E70EEC"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0EEC" w:rsidRPr="00E870C1" w:rsidRDefault="00E70EEC"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0EEC" w:rsidRPr="00E870C1" w:rsidRDefault="00E70EEC"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813FE0" w:rsidRPr="00E870C1" w:rsidRDefault="00E70EEC" w:rsidP="00813FE0">
      <w:pPr>
        <w:keepNext/>
        <w:tabs>
          <w:tab w:val="clear" w:pos="567"/>
        </w:tabs>
        <w:rPr>
          <w:sz w:val="18"/>
          <w:szCs w:val="18"/>
          <w:u w:val="single"/>
          <w:lang w:val="ro-RO"/>
        </w:rPr>
      </w:pPr>
      <w:r w:rsidRPr="00E870C1">
        <w:rPr>
          <w:sz w:val="18"/>
          <w:szCs w:val="18"/>
          <w:u w:val="single"/>
          <w:lang w:val="ro-RO"/>
        </w:rPr>
        <w:t>Notă</w:t>
      </w:r>
      <w:r w:rsidR="00813FE0" w:rsidRPr="00E870C1">
        <w:rPr>
          <w:sz w:val="18"/>
          <w:szCs w:val="18"/>
          <w:u w:val="single"/>
          <w:lang w:val="ro-RO"/>
        </w:rPr>
        <w:t>:</w:t>
      </w:r>
    </w:p>
    <w:p w:rsidR="00E70EEC" w:rsidRPr="00E870C1" w:rsidRDefault="00E70EEC" w:rsidP="00C1622E">
      <w:pPr>
        <w:pStyle w:val="Listparagraf"/>
        <w:numPr>
          <w:ilvl w:val="0"/>
          <w:numId w:val="13"/>
        </w:numPr>
        <w:tabs>
          <w:tab w:val="clear" w:pos="567"/>
          <w:tab w:val="left" w:pos="720"/>
        </w:tabs>
        <w:spacing w:beforeLines="60" w:before="144" w:afterLines="60" w:after="144" w:line="240" w:lineRule="auto"/>
        <w:jc w:val="left"/>
        <w:rPr>
          <w:rFonts w:eastAsia="Calibri" w:cs="Arial"/>
          <w:sz w:val="18"/>
          <w:szCs w:val="18"/>
          <w:lang w:val="ro-RO"/>
        </w:rPr>
      </w:pPr>
      <w:r w:rsidRPr="00E870C1">
        <w:rPr>
          <w:rFonts w:eastAsia="Calibri" w:cs="Arial"/>
          <w:sz w:val="18"/>
          <w:szCs w:val="18"/>
          <w:lang w:val="ro-RO"/>
        </w:rPr>
        <w:t xml:space="preserve">Vă rugăm să prezentați o descriere adecvată a măsurilor de EE pentru acoperișuri/tavane, de   exemplu  izolarea din exterior cu polistiren extrudat XPS 15 cm+ hidroizolare +  finisarea cu beton ușor (a se vedea </w:t>
      </w:r>
      <w:r w:rsidRPr="007E7315">
        <w:rPr>
          <w:rFonts w:eastAsia="Calibri" w:cs="Arial"/>
          <w:sz w:val="18"/>
          <w:szCs w:val="18"/>
          <w:lang w:val="ro-RO"/>
        </w:rPr>
        <w:t xml:space="preserve">Anexa </w:t>
      </w:r>
      <w:r w:rsidR="00EE48EA" w:rsidRPr="007E7315">
        <w:rPr>
          <w:sz w:val="18"/>
          <w:szCs w:val="18"/>
          <w:lang w:val="ro-RO"/>
        </w:rPr>
        <w:t xml:space="preserve"> </w:t>
      </w:r>
      <w:r w:rsidR="00EE48EA">
        <w:rPr>
          <w:sz w:val="18"/>
          <w:szCs w:val="18"/>
          <w:lang w:val="ro-RO"/>
        </w:rPr>
        <w:t>4</w:t>
      </w:r>
      <w:r w:rsidR="00EE48EA" w:rsidRPr="00E870C1">
        <w:rPr>
          <w:sz w:val="18"/>
          <w:szCs w:val="18"/>
          <w:lang w:val="ro-RO"/>
        </w:rPr>
        <w:t xml:space="preserve"> </w:t>
      </w:r>
      <w:r w:rsidR="00EE48EA">
        <w:rPr>
          <w:sz w:val="18"/>
          <w:szCs w:val="18"/>
          <w:lang w:val="ro-RO"/>
        </w:rPr>
        <w:t>„</w:t>
      </w:r>
      <w:hyperlink r:id="rId17" w:tgtFrame="_blank" w:history="1">
        <w:r w:rsidR="00EE48EA" w:rsidRPr="00CD4651">
          <w:rPr>
            <w:i/>
            <w:sz w:val="18"/>
            <w:szCs w:val="18"/>
            <w:lang w:val="ro-RO"/>
          </w:rPr>
          <w:t>Instrucțiuni pentru Solicitanții de finanțare, condiții tehnice minime și tehnologia de implementare a măsurilor de EE în clădiri</w:t>
        </w:r>
      </w:hyperlink>
      <w:r w:rsidR="00EE48EA">
        <w:rPr>
          <w:sz w:val="18"/>
          <w:szCs w:val="18"/>
          <w:lang w:val="ro-RO"/>
        </w:rPr>
        <w:t>”</w:t>
      </w:r>
      <w:r w:rsidRPr="00E870C1">
        <w:rPr>
          <w:rFonts w:eastAsia="Calibri" w:cs="Arial"/>
          <w:sz w:val="18"/>
          <w:szCs w:val="18"/>
          <w:lang w:val="ro-RO"/>
        </w:rPr>
        <w:t>).</w:t>
      </w:r>
    </w:p>
    <w:p w:rsidR="00E70EEC" w:rsidRPr="00E870C1" w:rsidRDefault="00E70EEC" w:rsidP="00E70EEC">
      <w:pPr>
        <w:pStyle w:val="Listparagraf"/>
        <w:numPr>
          <w:ilvl w:val="0"/>
          <w:numId w:val="13"/>
        </w:numPr>
        <w:tabs>
          <w:tab w:val="clear" w:pos="567"/>
          <w:tab w:val="left" w:pos="720"/>
        </w:tabs>
        <w:spacing w:beforeLines="60" w:before="144" w:afterLines="60" w:after="144" w:line="240" w:lineRule="auto"/>
        <w:jc w:val="left"/>
        <w:rPr>
          <w:rFonts w:eastAsia="Calibri" w:cs="Arial"/>
          <w:sz w:val="18"/>
          <w:szCs w:val="18"/>
          <w:lang w:val="ro-RO"/>
        </w:rPr>
      </w:pPr>
      <w:r w:rsidRPr="00E870C1">
        <w:rPr>
          <w:rFonts w:eastAsia="Calibri" w:cs="Arial"/>
          <w:sz w:val="18"/>
          <w:szCs w:val="18"/>
          <w:lang w:val="ro-RO"/>
        </w:rPr>
        <w:t>Vă rugăm să indicați cărui obiect aparține fiecare măsură de EE (</w:t>
      </w:r>
      <w:proofErr w:type="spellStart"/>
      <w:r w:rsidRPr="00E870C1">
        <w:rPr>
          <w:rFonts w:eastAsia="Calibri" w:cs="Arial"/>
          <w:sz w:val="18"/>
          <w:szCs w:val="18"/>
          <w:lang w:val="ro-RO"/>
        </w:rPr>
        <w:t>utilizînd</w:t>
      </w:r>
      <w:proofErr w:type="spellEnd"/>
      <w:r w:rsidRPr="00E870C1">
        <w:rPr>
          <w:rFonts w:eastAsia="Calibri" w:cs="Arial"/>
          <w:sz w:val="18"/>
          <w:szCs w:val="18"/>
          <w:lang w:val="ro-RO"/>
        </w:rPr>
        <w:t xml:space="preserve"> codurile Obiectelor, de exemplu, O1, O2 etc.). </w:t>
      </w:r>
    </w:p>
    <w:p w:rsidR="00E70EEC" w:rsidRPr="00E870C1" w:rsidRDefault="00E70EEC" w:rsidP="00E70EEC">
      <w:pPr>
        <w:keepNext/>
        <w:rPr>
          <w:rFonts w:eastAsia="Arial" w:cs="Arial"/>
          <w:u w:val="single"/>
          <w:lang w:val="ro-RO"/>
        </w:rPr>
      </w:pPr>
      <w:r w:rsidRPr="00E870C1">
        <w:rPr>
          <w:rFonts w:eastAsia="Arial" w:cs="Arial"/>
          <w:u w:val="single"/>
          <w:lang w:val="ro-RO"/>
        </w:rPr>
        <w:t>Remarcile adiționale ale Solicitantului (dacă este necesar):</w:t>
      </w:r>
    </w:p>
    <w:p w:rsidR="00813FE0" w:rsidRPr="00E870C1" w:rsidRDefault="00A30EF6" w:rsidP="00E70EEC">
      <w:pPr>
        <w:keepNext/>
        <w:rPr>
          <w:lang w:val="ro-RO"/>
        </w:rPr>
      </w:pPr>
      <w:r w:rsidRPr="00E870C1">
        <w:rPr>
          <w:lang w:val="ro-RO"/>
        </w:rPr>
        <w:t>..............................................</w:t>
      </w:r>
    </w:p>
    <w:p w:rsidR="00A30EF6" w:rsidRPr="00E870C1" w:rsidRDefault="00E70EEC" w:rsidP="00A30EF6">
      <w:pPr>
        <w:pStyle w:val="Titlu3"/>
        <w:rPr>
          <w:u w:val="single"/>
          <w:lang w:val="ro-RO"/>
        </w:rPr>
      </w:pPr>
      <w:bookmarkStart w:id="23" w:name="_Toc385342037"/>
      <w:r w:rsidRPr="00E870C1">
        <w:rPr>
          <w:lang w:val="ro-RO"/>
        </w:rPr>
        <w:t>Descrierea detaliată a măsurilor de EE la acoperișuri/tavane</w:t>
      </w:r>
      <w:bookmarkEnd w:id="23"/>
    </w:p>
    <w:p w:rsidR="00A30EF6" w:rsidRPr="00E870C1" w:rsidRDefault="00A30EF6" w:rsidP="00A30EF6">
      <w:pPr>
        <w:rPr>
          <w:b/>
          <w:u w:val="single"/>
          <w:lang w:val="ro-RO"/>
        </w:rPr>
      </w:pPr>
      <w:r w:rsidRPr="00E870C1">
        <w:rPr>
          <w:b/>
          <w:u w:val="single"/>
          <w:lang w:val="ro-RO"/>
        </w:rPr>
        <w:t>EE1/</w:t>
      </w:r>
      <w:r w:rsidR="00E70EEC" w:rsidRPr="00E870C1">
        <w:rPr>
          <w:b/>
          <w:u w:val="single"/>
          <w:lang w:val="ro-RO"/>
        </w:rPr>
        <w:t>Acoperiș</w:t>
      </w:r>
      <w:r w:rsidRPr="00E870C1">
        <w:rPr>
          <w:b/>
          <w:u w:val="single"/>
          <w:lang w:val="ro-RO"/>
        </w:rPr>
        <w:t>: …</w:t>
      </w:r>
    </w:p>
    <w:p w:rsidR="005D2152" w:rsidRPr="00E870C1" w:rsidRDefault="005D2152" w:rsidP="005D2152">
      <w:pPr>
        <w:rPr>
          <w:i/>
          <w:lang w:val="ro-RO"/>
        </w:rPr>
      </w:pPr>
      <w:r w:rsidRPr="00E870C1">
        <w:rPr>
          <w:i/>
          <w:lang w:val="ro-RO"/>
        </w:rPr>
        <w:t>[</w:t>
      </w:r>
      <w:r w:rsidRPr="00E870C1">
        <w:rPr>
          <w:i/>
          <w:u w:val="single"/>
          <w:lang w:val="ro-RO"/>
        </w:rPr>
        <w:t>Instrucțiuni:</w:t>
      </w:r>
      <w:r w:rsidRPr="00E870C1">
        <w:rPr>
          <w:i/>
          <w:lang w:val="ro-RO"/>
        </w:rPr>
        <w:t xml:space="preserve"> Vă rugăm să introduceți aici descrierea detaliată a măsurii de EE. Exemplele sunt prezentate în Anexa 2 al acestui formular]</w:t>
      </w:r>
    </w:p>
    <w:p w:rsidR="00A30EF6" w:rsidRPr="00E870C1" w:rsidRDefault="00A30EF6" w:rsidP="00A30EF6">
      <w:pPr>
        <w:rPr>
          <w:lang w:val="ro-RO"/>
        </w:rPr>
      </w:pPr>
      <w:r w:rsidRPr="00E870C1">
        <w:rPr>
          <w:lang w:val="ro-RO"/>
        </w:rPr>
        <w:t>..............................................</w:t>
      </w:r>
    </w:p>
    <w:p w:rsidR="00A30EF6" w:rsidRPr="00E870C1" w:rsidRDefault="00A30EF6" w:rsidP="00A30EF6">
      <w:pPr>
        <w:rPr>
          <w:b/>
          <w:u w:val="single"/>
          <w:lang w:val="ro-RO"/>
        </w:rPr>
      </w:pPr>
      <w:r w:rsidRPr="00E870C1">
        <w:rPr>
          <w:b/>
          <w:u w:val="single"/>
          <w:lang w:val="ro-RO"/>
        </w:rPr>
        <w:t>EE2/</w:t>
      </w:r>
      <w:r w:rsidR="00E70EEC" w:rsidRPr="00E870C1">
        <w:rPr>
          <w:b/>
          <w:u w:val="single"/>
          <w:lang w:val="ro-RO"/>
        </w:rPr>
        <w:t>Acoperiș</w:t>
      </w:r>
      <w:r w:rsidRPr="00E870C1">
        <w:rPr>
          <w:b/>
          <w:u w:val="single"/>
          <w:lang w:val="ro-RO"/>
        </w:rPr>
        <w:t>: …</w:t>
      </w:r>
    </w:p>
    <w:p w:rsidR="00A30EF6" w:rsidRPr="00E870C1" w:rsidRDefault="00A30EF6" w:rsidP="00A30EF6">
      <w:pPr>
        <w:rPr>
          <w:lang w:val="ro-RO"/>
        </w:rPr>
      </w:pPr>
      <w:r w:rsidRPr="00E870C1">
        <w:rPr>
          <w:lang w:val="ro-RO"/>
        </w:rPr>
        <w:t>..............................................</w:t>
      </w:r>
    </w:p>
    <w:p w:rsidR="00A30EF6" w:rsidRPr="00E870C1" w:rsidRDefault="00A30EF6" w:rsidP="00A30EF6">
      <w:pPr>
        <w:rPr>
          <w:lang w:val="ro-RO"/>
        </w:rPr>
      </w:pPr>
    </w:p>
    <w:p w:rsidR="00752AC1" w:rsidRPr="00E870C1" w:rsidRDefault="005D2152" w:rsidP="00A30EF6">
      <w:pPr>
        <w:pStyle w:val="Titlu2"/>
        <w:rPr>
          <w:lang w:val="ro-RO"/>
        </w:rPr>
      </w:pPr>
      <w:bookmarkStart w:id="24" w:name="_Toc385342038"/>
      <w:r w:rsidRPr="00E870C1">
        <w:rPr>
          <w:lang w:val="ro-RO"/>
        </w:rPr>
        <w:lastRenderedPageBreak/>
        <w:t>Măsuri de EE p/u podele</w:t>
      </w:r>
      <w:r w:rsidR="00A30EF6" w:rsidRPr="00E870C1">
        <w:rPr>
          <w:lang w:val="ro-RO"/>
        </w:rPr>
        <w:t xml:space="preserve"> (</w:t>
      </w:r>
      <w:r w:rsidRPr="00E870C1">
        <w:rPr>
          <w:lang w:val="ro-RO"/>
        </w:rPr>
        <w:t>p/u toate obiectele</w:t>
      </w:r>
      <w:r w:rsidR="00A30EF6" w:rsidRPr="00E870C1">
        <w:rPr>
          <w:lang w:val="ro-RO"/>
        </w:rPr>
        <w:t>)</w:t>
      </w:r>
      <w:bookmarkEnd w:id="24"/>
    </w:p>
    <w:p w:rsidR="00A30EF6" w:rsidRPr="00E870C1" w:rsidRDefault="005D2152" w:rsidP="00A30EF6">
      <w:pPr>
        <w:pStyle w:val="Titlu3"/>
        <w:rPr>
          <w:lang w:val="ro-RO"/>
        </w:rPr>
      </w:pPr>
      <w:bookmarkStart w:id="25" w:name="_Toc385342039"/>
      <w:r w:rsidRPr="00E870C1">
        <w:rPr>
          <w:lang w:val="ro-RO"/>
        </w:rPr>
        <w:t>Prezentarea generală a măsurilor de EE la podele</w:t>
      </w:r>
      <w:bookmarkEnd w:id="25"/>
    </w:p>
    <w:p w:rsidR="005D2152" w:rsidRPr="00E870C1" w:rsidRDefault="005D2152" w:rsidP="005D2152">
      <w:pPr>
        <w:rPr>
          <w:lang w:val="ro-RO"/>
        </w:rPr>
      </w:pPr>
      <w:r w:rsidRPr="00E870C1">
        <w:rPr>
          <w:lang w:val="ro-RO"/>
        </w:rPr>
        <w:t>Tabelul 9 prezintă date privind măsurile planificate de EE pentru podele (la toate Obiectele).</w:t>
      </w:r>
    </w:p>
    <w:p w:rsidR="00C45B8E" w:rsidRPr="00E870C1" w:rsidRDefault="005D2152" w:rsidP="00C45B8E">
      <w:pPr>
        <w:keepNext/>
        <w:spacing w:after="0"/>
        <w:rPr>
          <w:rFonts w:eastAsia="Arial" w:cs="Arial"/>
          <w:b/>
          <w:lang w:val="ro-RO"/>
        </w:rPr>
      </w:pPr>
      <w:r w:rsidRPr="00E870C1">
        <w:rPr>
          <w:rFonts w:eastAsia="Arial" w:cs="Arial"/>
          <w:b/>
          <w:lang w:val="ro-RO"/>
        </w:rPr>
        <w:t>Tabel</w:t>
      </w:r>
      <w:r w:rsidR="00C45B8E" w:rsidRPr="00E870C1">
        <w:rPr>
          <w:rFonts w:eastAsia="Arial" w:cs="Arial"/>
          <w:b/>
          <w:lang w:val="ro-RO"/>
        </w:rPr>
        <w:t xml:space="preserve"> </w:t>
      </w:r>
      <w:r w:rsidR="003C7604" w:rsidRPr="00E870C1">
        <w:rPr>
          <w:rFonts w:eastAsia="Arial" w:cs="Arial"/>
          <w:b/>
          <w:lang w:val="ro-RO"/>
        </w:rPr>
        <w:t>9</w:t>
      </w:r>
      <w:r w:rsidR="00C45B8E" w:rsidRPr="00E870C1">
        <w:rPr>
          <w:rFonts w:eastAsia="Arial" w:cs="Arial"/>
          <w:b/>
          <w:lang w:val="ro-RO"/>
        </w:rPr>
        <w:t xml:space="preserve">: </w:t>
      </w:r>
      <w:r w:rsidRPr="00E870C1">
        <w:rPr>
          <w:rFonts w:eastAsia="Arial" w:cs="Arial"/>
          <w:b/>
          <w:lang w:val="ro-RO"/>
        </w:rPr>
        <w:t>Măsuri de EE p/u podele</w:t>
      </w:r>
    </w:p>
    <w:p w:rsidR="00C45B8E" w:rsidRPr="00E870C1" w:rsidRDefault="00C45B8E" w:rsidP="00C45B8E">
      <w:pPr>
        <w:keepNext/>
        <w:spacing w:after="0"/>
        <w:rPr>
          <w:rFonts w:eastAsia="Arial Narrow"/>
          <w:i/>
          <w:u w:val="single"/>
          <w:lang w:val="ro-RO"/>
        </w:rPr>
      </w:pPr>
      <w:r w:rsidRPr="00E870C1">
        <w:rPr>
          <w:rFonts w:eastAsia="Arial Narrow"/>
          <w:i/>
          <w:u w:val="single"/>
          <w:lang w:val="ro-RO"/>
        </w:rPr>
        <w:t>(</w:t>
      </w:r>
      <w:r w:rsidR="005D2152" w:rsidRPr="00E870C1">
        <w:rPr>
          <w:rFonts w:eastAsia="Arial Narrow"/>
          <w:i/>
          <w:u w:val="single"/>
          <w:lang w:val="ro-RO"/>
        </w:rPr>
        <w:t>Adăugați rânduri, dacă e nevoie</w:t>
      </w:r>
      <w:r w:rsidRPr="00E870C1">
        <w:rPr>
          <w:rFonts w:eastAsia="Arial Narrow"/>
          <w:i/>
          <w:u w:val="single"/>
          <w:lang w:val="ro-RO"/>
        </w:rPr>
        <w:t>)</w:t>
      </w:r>
    </w:p>
    <w:tbl>
      <w:tblPr>
        <w:tblW w:w="9356" w:type="dxa"/>
        <w:tblInd w:w="-274"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5D2152" w:rsidRPr="00E870C1" w:rsidTr="005D2152">
        <w:trPr>
          <w:cantSplit/>
          <w:tblHeader/>
        </w:trPr>
        <w:tc>
          <w:tcPr>
            <w:tcW w:w="993" w:type="dxa"/>
            <w:tcBorders>
              <w:top w:val="single" w:sz="4" w:space="0" w:color="000000"/>
              <w:left w:val="single" w:sz="4" w:space="0" w:color="000000"/>
              <w:bottom w:val="single" w:sz="4" w:space="0" w:color="000000"/>
              <w:right w:val="single" w:sz="4" w:space="0" w:color="000000"/>
            </w:tcBorders>
          </w:tcPr>
          <w:p w:rsidR="005D2152" w:rsidRPr="00E870C1" w:rsidRDefault="005D2152" w:rsidP="004823EE">
            <w:pPr>
              <w:keepNext/>
              <w:tabs>
                <w:tab w:val="clear" w:pos="567"/>
                <w:tab w:val="left" w:pos="720"/>
              </w:tabs>
              <w:spacing w:before="0" w:afterLines="60" w:after="144" w:line="240" w:lineRule="auto"/>
              <w:jc w:val="left"/>
              <w:rPr>
                <w:rFonts w:ascii="Arial Narrow" w:eastAsia="Calibr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2152" w:rsidRPr="00E870C1" w:rsidRDefault="005D2152" w:rsidP="004823EE">
            <w:pPr>
              <w:keepNext/>
              <w:tabs>
                <w:tab w:val="clear" w:pos="567"/>
                <w:tab w:val="left" w:pos="720"/>
              </w:tabs>
              <w:spacing w:before="0" w:afterLines="60" w:after="144" w:line="240" w:lineRule="auto"/>
              <w:jc w:val="left"/>
              <w:rPr>
                <w:rFonts w:ascii="Arial Narrow" w:eastAsia="Calibr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D2152" w:rsidRPr="00E870C1" w:rsidRDefault="005D2152" w:rsidP="004823EE">
            <w:pPr>
              <w:keepNext/>
              <w:tabs>
                <w:tab w:val="clear" w:pos="567"/>
                <w:tab w:val="left" w:pos="720"/>
              </w:tabs>
              <w:spacing w:before="0" w:afterLines="60" w:after="144" w:line="240" w:lineRule="auto"/>
              <w:jc w:val="center"/>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unitar [Lei/m2] cu TVA</w:t>
            </w:r>
            <w:r w:rsidRPr="00E870C1">
              <w:rPr>
                <w:rFonts w:ascii="Arial Narrow" w:eastAsia="Arial Narrow" w:hAnsi="Arial Narrow" w:cs="Arial"/>
                <w:sz w:val="18"/>
                <w:szCs w:val="18"/>
                <w:lang w:val="ro-RO"/>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5D2152" w:rsidRPr="00E870C1" w:rsidRDefault="005D2152" w:rsidP="004823EE">
            <w:pPr>
              <w:keepNext/>
              <w:tabs>
                <w:tab w:val="clear" w:pos="567"/>
                <w:tab w:val="left" w:pos="720"/>
              </w:tabs>
              <w:spacing w:before="0" w:afterLines="60" w:after="144" w:line="240" w:lineRule="auto"/>
              <w:jc w:val="center"/>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Obiectul de referință </w:t>
            </w:r>
            <w:r w:rsidRPr="00E870C1">
              <w:rPr>
                <w:rFonts w:ascii="Arial Narrow" w:eastAsia="Arial Narrow" w:hAnsi="Arial Narrow" w:cs="Arial"/>
                <w:sz w:val="18"/>
                <w:szCs w:val="18"/>
                <w:lang w:val="ro-RO"/>
              </w:rPr>
              <w:t>(a se vedea Nota 2)</w:t>
            </w:r>
          </w:p>
        </w:tc>
      </w:tr>
      <w:tr w:rsidR="005D2152" w:rsidRPr="00E870C1" w:rsidTr="005D2152">
        <w:trPr>
          <w:cantSplit/>
        </w:trPr>
        <w:tc>
          <w:tcPr>
            <w:tcW w:w="993" w:type="dxa"/>
            <w:tcBorders>
              <w:top w:val="single" w:sz="4" w:space="0" w:color="000000"/>
              <w:left w:val="single" w:sz="4" w:space="0" w:color="000000"/>
              <w:bottom w:val="single" w:sz="4" w:space="0" w:color="000000"/>
              <w:right w:val="single" w:sz="4" w:space="0" w:color="000000"/>
            </w:tcBorders>
            <w:vAlign w:val="center"/>
          </w:tcPr>
          <w:p w:rsidR="005D2152" w:rsidRPr="00E870C1" w:rsidRDefault="005D2152"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 xml:space="preserve">EE1/Podea </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5D2152" w:rsidRPr="00E870C1" w:rsidRDefault="005D2152"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2152" w:rsidRPr="00E870C1" w:rsidRDefault="005D2152"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2152" w:rsidRPr="00E870C1" w:rsidRDefault="005D2152"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5D2152" w:rsidRPr="00E870C1" w:rsidTr="005D2152">
        <w:trPr>
          <w:cantSplit/>
        </w:trPr>
        <w:tc>
          <w:tcPr>
            <w:tcW w:w="993" w:type="dxa"/>
            <w:tcBorders>
              <w:top w:val="single" w:sz="4" w:space="0" w:color="000000"/>
              <w:left w:val="single" w:sz="4" w:space="0" w:color="000000"/>
              <w:bottom w:val="single" w:sz="4" w:space="0" w:color="000000"/>
              <w:right w:val="single" w:sz="4" w:space="0" w:color="000000"/>
            </w:tcBorders>
            <w:vAlign w:val="center"/>
          </w:tcPr>
          <w:p w:rsidR="005D2152" w:rsidRPr="00E870C1" w:rsidRDefault="005D2152"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EE2/ Podea</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5D2152" w:rsidRPr="00E870C1" w:rsidRDefault="005D2152"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2152" w:rsidRPr="00E870C1" w:rsidRDefault="005D2152"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2152" w:rsidRPr="00E870C1" w:rsidRDefault="005D2152"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r w:rsidR="005D2152" w:rsidRPr="00E870C1" w:rsidTr="005D2152">
        <w:trPr>
          <w:cantSplit/>
        </w:trPr>
        <w:tc>
          <w:tcPr>
            <w:tcW w:w="993" w:type="dxa"/>
            <w:tcBorders>
              <w:top w:val="single" w:sz="4" w:space="0" w:color="000000"/>
              <w:left w:val="single" w:sz="4" w:space="0" w:color="000000"/>
              <w:bottom w:val="single" w:sz="4" w:space="0" w:color="000000"/>
              <w:right w:val="single" w:sz="4" w:space="0" w:color="000000"/>
            </w:tcBorders>
            <w:vAlign w:val="center"/>
          </w:tcPr>
          <w:p w:rsidR="005D2152" w:rsidRPr="00E870C1" w:rsidRDefault="005D2152" w:rsidP="004823EE">
            <w:pPr>
              <w:tabs>
                <w:tab w:val="clear" w:pos="567"/>
                <w:tab w:val="left" w:pos="720"/>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EE3/ Podea</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5D2152" w:rsidRPr="00E870C1" w:rsidRDefault="005D2152" w:rsidP="002C41A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2152" w:rsidRPr="00E870C1" w:rsidRDefault="005D2152" w:rsidP="002C41A6">
            <w:pPr>
              <w:tabs>
                <w:tab w:val="clear" w:pos="567"/>
              </w:tabs>
              <w:spacing w:before="0" w:afterLines="60" w:after="144" w:line="240" w:lineRule="auto"/>
              <w:jc w:val="center"/>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2152" w:rsidRPr="00E870C1" w:rsidRDefault="005D2152" w:rsidP="002C41A6">
            <w:pPr>
              <w:tabs>
                <w:tab w:val="clear" w:pos="567"/>
              </w:tabs>
              <w:spacing w:before="0" w:afterLines="60" w:after="144" w:line="240" w:lineRule="auto"/>
              <w:jc w:val="left"/>
              <w:rPr>
                <w:rFonts w:ascii="Arial Narrow" w:eastAsiaTheme="minorHAnsi" w:hAnsi="Arial Narrow" w:cs="Arial"/>
                <w:sz w:val="18"/>
                <w:szCs w:val="18"/>
                <w:lang w:val="ro-RO"/>
              </w:rPr>
            </w:pPr>
          </w:p>
        </w:tc>
      </w:tr>
    </w:tbl>
    <w:p w:rsidR="00C45B8E" w:rsidRPr="00E870C1" w:rsidRDefault="005D2152" w:rsidP="00C45B8E">
      <w:pPr>
        <w:keepNext/>
        <w:tabs>
          <w:tab w:val="clear" w:pos="567"/>
        </w:tabs>
        <w:rPr>
          <w:sz w:val="18"/>
          <w:szCs w:val="18"/>
          <w:u w:val="single"/>
          <w:lang w:val="ro-RO"/>
        </w:rPr>
      </w:pPr>
      <w:r w:rsidRPr="00E870C1">
        <w:rPr>
          <w:sz w:val="18"/>
          <w:szCs w:val="18"/>
          <w:u w:val="single"/>
          <w:lang w:val="ro-RO"/>
        </w:rPr>
        <w:t>Notă</w:t>
      </w:r>
      <w:r w:rsidR="00C45B8E" w:rsidRPr="00E870C1">
        <w:rPr>
          <w:sz w:val="18"/>
          <w:szCs w:val="18"/>
          <w:u w:val="single"/>
          <w:lang w:val="ro-RO"/>
        </w:rPr>
        <w:t>:</w:t>
      </w:r>
    </w:p>
    <w:p w:rsidR="005D2152" w:rsidRPr="00E870C1" w:rsidRDefault="005D2152" w:rsidP="00C1622E">
      <w:pPr>
        <w:pStyle w:val="Listparagraf"/>
        <w:numPr>
          <w:ilvl w:val="0"/>
          <w:numId w:val="14"/>
        </w:numPr>
        <w:tabs>
          <w:tab w:val="clear" w:pos="567"/>
          <w:tab w:val="left" w:pos="720"/>
        </w:tabs>
        <w:spacing w:beforeLines="60" w:before="144" w:afterLines="60" w:after="144" w:line="240" w:lineRule="auto"/>
        <w:jc w:val="left"/>
        <w:rPr>
          <w:rFonts w:eastAsia="Calibri" w:cs="Arial"/>
          <w:sz w:val="18"/>
          <w:szCs w:val="18"/>
          <w:lang w:val="ro-RO"/>
        </w:rPr>
      </w:pPr>
      <w:r w:rsidRPr="00E870C1">
        <w:rPr>
          <w:rFonts w:eastAsia="Calibri"/>
          <w:sz w:val="18"/>
          <w:szCs w:val="18"/>
          <w:lang w:val="ro-RO"/>
        </w:rPr>
        <w:t xml:space="preserve">Vă rugăm să prezentați o descriere adecvată </w:t>
      </w:r>
      <w:r w:rsidRPr="00E870C1">
        <w:rPr>
          <w:rFonts w:eastAsia="Calibri" w:cs="Arial"/>
          <w:sz w:val="18"/>
          <w:szCs w:val="18"/>
          <w:lang w:val="ro-RO"/>
        </w:rPr>
        <w:t xml:space="preserve">a măsurilor de EE la podele, de exemplu izolarea termică a plafonului subsolului cu vată minerală cu grosimea de 5cm, acoperită cu plăci de ciment (a se </w:t>
      </w:r>
      <w:r w:rsidRPr="004F7597">
        <w:rPr>
          <w:rFonts w:eastAsia="Calibri" w:cs="Arial"/>
          <w:sz w:val="18"/>
          <w:szCs w:val="18"/>
          <w:lang w:val="ro-RO"/>
        </w:rPr>
        <w:t>vedea Anexa 4</w:t>
      </w:r>
      <w:r w:rsidRPr="00E870C1">
        <w:rPr>
          <w:rFonts w:eastAsia="Calibri" w:cs="Arial"/>
          <w:sz w:val="18"/>
          <w:szCs w:val="18"/>
          <w:lang w:val="ro-RO"/>
        </w:rPr>
        <w:t xml:space="preserve"> </w:t>
      </w:r>
      <w:r w:rsidR="00EE48EA">
        <w:rPr>
          <w:sz w:val="18"/>
          <w:szCs w:val="18"/>
          <w:lang w:val="ro-RO"/>
        </w:rPr>
        <w:t>„</w:t>
      </w:r>
      <w:hyperlink r:id="rId18" w:tgtFrame="_blank" w:history="1">
        <w:r w:rsidR="00EE48EA" w:rsidRPr="00CD4651">
          <w:rPr>
            <w:i/>
            <w:sz w:val="18"/>
            <w:szCs w:val="18"/>
            <w:lang w:val="ro-RO"/>
          </w:rPr>
          <w:t>Instrucțiuni pentru Solicitanții de finanțare, condiții tehnice minime și tehnologia de implementare a măsurilor de EE în clădiri</w:t>
        </w:r>
      </w:hyperlink>
      <w:r w:rsidR="00EE48EA">
        <w:rPr>
          <w:sz w:val="18"/>
          <w:szCs w:val="18"/>
          <w:lang w:val="ro-RO"/>
        </w:rPr>
        <w:t>”</w:t>
      </w:r>
      <w:r w:rsidR="00EE48EA" w:rsidRPr="00E870C1">
        <w:rPr>
          <w:sz w:val="18"/>
          <w:szCs w:val="18"/>
          <w:lang w:val="ro-RO"/>
        </w:rPr>
        <w:t>).</w:t>
      </w:r>
      <w:r w:rsidRPr="00E870C1">
        <w:rPr>
          <w:rFonts w:eastAsia="Calibri" w:cs="Arial"/>
          <w:sz w:val="18"/>
          <w:szCs w:val="18"/>
          <w:lang w:val="ro-RO"/>
        </w:rPr>
        <w:t>.</w:t>
      </w:r>
    </w:p>
    <w:p w:rsidR="005D2152" w:rsidRPr="00E870C1" w:rsidRDefault="005D2152" w:rsidP="005D2152">
      <w:pPr>
        <w:pStyle w:val="Listparagraf"/>
        <w:numPr>
          <w:ilvl w:val="0"/>
          <w:numId w:val="14"/>
        </w:numPr>
        <w:tabs>
          <w:tab w:val="clear" w:pos="567"/>
          <w:tab w:val="left" w:pos="720"/>
        </w:tabs>
        <w:spacing w:beforeLines="60" w:before="144" w:afterLines="60" w:after="144" w:line="240" w:lineRule="auto"/>
        <w:jc w:val="left"/>
        <w:rPr>
          <w:rFonts w:eastAsia="Calibri" w:cs="Arial"/>
          <w:sz w:val="18"/>
          <w:szCs w:val="18"/>
          <w:lang w:val="ro-RO"/>
        </w:rPr>
      </w:pPr>
      <w:r w:rsidRPr="00E870C1">
        <w:rPr>
          <w:rFonts w:eastAsia="Calibri" w:cs="Arial"/>
          <w:sz w:val="18"/>
          <w:szCs w:val="18"/>
          <w:lang w:val="ro-RO"/>
        </w:rPr>
        <w:t>Vă rugăm să indicați cărui obiect aparține fiecare măsură de EE (</w:t>
      </w:r>
      <w:proofErr w:type="spellStart"/>
      <w:r w:rsidRPr="00E870C1">
        <w:rPr>
          <w:rFonts w:eastAsia="Calibri" w:cs="Arial"/>
          <w:sz w:val="18"/>
          <w:szCs w:val="18"/>
          <w:lang w:val="ro-RO"/>
        </w:rPr>
        <w:t>utilizînd</w:t>
      </w:r>
      <w:proofErr w:type="spellEnd"/>
      <w:r w:rsidRPr="00E870C1">
        <w:rPr>
          <w:rFonts w:eastAsia="Calibri" w:cs="Arial"/>
          <w:sz w:val="18"/>
          <w:szCs w:val="18"/>
          <w:lang w:val="ro-RO"/>
        </w:rPr>
        <w:t xml:space="preserve"> codurile Obiectelor, de exemplu, O1, O2 etc.). </w:t>
      </w:r>
    </w:p>
    <w:p w:rsidR="00A30EF6" w:rsidRPr="00E870C1" w:rsidRDefault="005D2152" w:rsidP="00A30EF6">
      <w:pPr>
        <w:keepNext/>
        <w:rPr>
          <w:rFonts w:eastAsia="Arial" w:cs="Arial"/>
          <w:u w:val="single"/>
          <w:lang w:val="ro-RO"/>
        </w:rPr>
      </w:pPr>
      <w:bookmarkStart w:id="26" w:name="_Toc362533489"/>
      <w:r w:rsidRPr="00E870C1">
        <w:rPr>
          <w:rFonts w:eastAsia="Arial" w:cs="Arial"/>
          <w:u w:val="single"/>
          <w:lang w:val="ro-RO"/>
        </w:rPr>
        <w:t>Remarcile adiționale ale Solicitantului (dacă este necesar):</w:t>
      </w:r>
      <w:r w:rsidR="00A30EF6" w:rsidRPr="00E870C1">
        <w:rPr>
          <w:rFonts w:eastAsia="Arial" w:cs="Arial"/>
          <w:u w:val="single"/>
          <w:lang w:val="ro-RO"/>
        </w:rPr>
        <w:t xml:space="preserve"> </w:t>
      </w:r>
    </w:p>
    <w:p w:rsidR="00A30EF6" w:rsidRPr="00E870C1" w:rsidRDefault="00A30EF6" w:rsidP="00A30EF6">
      <w:pPr>
        <w:rPr>
          <w:lang w:val="ro-RO"/>
        </w:rPr>
      </w:pPr>
      <w:r w:rsidRPr="00E870C1">
        <w:rPr>
          <w:lang w:val="ro-RO"/>
        </w:rPr>
        <w:t>..............................................</w:t>
      </w:r>
    </w:p>
    <w:p w:rsidR="00A30EF6" w:rsidRPr="00E870C1" w:rsidRDefault="005D2152" w:rsidP="00A30EF6">
      <w:pPr>
        <w:pStyle w:val="Titlu3"/>
        <w:rPr>
          <w:u w:val="single"/>
          <w:lang w:val="ro-RO"/>
        </w:rPr>
      </w:pPr>
      <w:bookmarkStart w:id="27" w:name="_Toc385342040"/>
      <w:r w:rsidRPr="00E870C1">
        <w:rPr>
          <w:lang w:val="ro-RO"/>
        </w:rPr>
        <w:t>Descrierea detaliată a măsurilor de EE la podele</w:t>
      </w:r>
      <w:bookmarkEnd w:id="27"/>
    </w:p>
    <w:p w:rsidR="00A30EF6" w:rsidRPr="00E870C1" w:rsidRDefault="00A30EF6" w:rsidP="00A30EF6">
      <w:pPr>
        <w:rPr>
          <w:b/>
          <w:u w:val="single"/>
          <w:lang w:val="ro-RO"/>
        </w:rPr>
      </w:pPr>
      <w:r w:rsidRPr="00E870C1">
        <w:rPr>
          <w:b/>
          <w:u w:val="single"/>
          <w:lang w:val="ro-RO"/>
        </w:rPr>
        <w:t>EE1/</w:t>
      </w:r>
      <w:r w:rsidR="005D2152" w:rsidRPr="00E870C1">
        <w:rPr>
          <w:b/>
          <w:u w:val="single"/>
          <w:lang w:val="ro-RO"/>
        </w:rPr>
        <w:t>Podea</w:t>
      </w:r>
      <w:r w:rsidRPr="00E870C1">
        <w:rPr>
          <w:b/>
          <w:u w:val="single"/>
          <w:lang w:val="ro-RO"/>
        </w:rPr>
        <w:t>: …</w:t>
      </w:r>
    </w:p>
    <w:p w:rsidR="005D2152" w:rsidRPr="00E870C1" w:rsidRDefault="005D2152" w:rsidP="005D2152">
      <w:pPr>
        <w:rPr>
          <w:i/>
          <w:lang w:val="ro-RO"/>
        </w:rPr>
      </w:pPr>
      <w:r w:rsidRPr="00E870C1">
        <w:rPr>
          <w:i/>
          <w:lang w:val="ro-RO"/>
        </w:rPr>
        <w:t>[</w:t>
      </w:r>
      <w:r w:rsidRPr="00E870C1">
        <w:rPr>
          <w:i/>
          <w:u w:val="single"/>
          <w:lang w:val="ro-RO"/>
        </w:rPr>
        <w:t>Instrucțiuni:</w:t>
      </w:r>
      <w:r w:rsidRPr="00E870C1">
        <w:rPr>
          <w:i/>
          <w:lang w:val="ro-RO"/>
        </w:rPr>
        <w:t xml:space="preserve"> Vă rugăm să introduceți aici descrierea detaliată a măsurii de EE. Exemplele sunt prezentate în Anexa 2 al acestui formular]</w:t>
      </w:r>
    </w:p>
    <w:p w:rsidR="00A30EF6" w:rsidRPr="00E870C1" w:rsidRDefault="00A30EF6" w:rsidP="00A30EF6">
      <w:pPr>
        <w:rPr>
          <w:lang w:val="ro-RO"/>
        </w:rPr>
      </w:pPr>
      <w:r w:rsidRPr="00E870C1">
        <w:rPr>
          <w:lang w:val="ro-RO"/>
        </w:rPr>
        <w:t>..............................................</w:t>
      </w:r>
    </w:p>
    <w:p w:rsidR="00A30EF6" w:rsidRPr="00E870C1" w:rsidRDefault="00A30EF6" w:rsidP="00A30EF6">
      <w:pPr>
        <w:rPr>
          <w:b/>
          <w:u w:val="single"/>
          <w:lang w:val="ro-RO"/>
        </w:rPr>
      </w:pPr>
      <w:r w:rsidRPr="00E870C1">
        <w:rPr>
          <w:b/>
          <w:u w:val="single"/>
          <w:lang w:val="ro-RO"/>
        </w:rPr>
        <w:t>EE2/</w:t>
      </w:r>
      <w:r w:rsidR="005D2152" w:rsidRPr="00E870C1">
        <w:rPr>
          <w:b/>
          <w:u w:val="single"/>
          <w:lang w:val="ro-RO"/>
        </w:rPr>
        <w:t>Podea</w:t>
      </w:r>
      <w:r w:rsidRPr="00E870C1">
        <w:rPr>
          <w:b/>
          <w:u w:val="single"/>
          <w:lang w:val="ro-RO"/>
        </w:rPr>
        <w:t>: …</w:t>
      </w:r>
    </w:p>
    <w:p w:rsidR="00A30EF6" w:rsidRPr="00E870C1" w:rsidRDefault="00A30EF6" w:rsidP="00A30EF6">
      <w:pPr>
        <w:rPr>
          <w:lang w:val="ro-RO"/>
        </w:rPr>
      </w:pPr>
      <w:r w:rsidRPr="00E870C1">
        <w:rPr>
          <w:lang w:val="ro-RO"/>
        </w:rPr>
        <w:t>..............................................</w:t>
      </w:r>
    </w:p>
    <w:p w:rsidR="00AB40A6" w:rsidRPr="00E870C1" w:rsidRDefault="003F0CF3" w:rsidP="00AB40A6">
      <w:pPr>
        <w:pStyle w:val="Titlu2"/>
        <w:rPr>
          <w:lang w:val="ro-RO"/>
        </w:rPr>
      </w:pPr>
      <w:bookmarkStart w:id="28" w:name="_Toc385342041"/>
      <w:r w:rsidRPr="00E870C1">
        <w:rPr>
          <w:lang w:val="ro-RO"/>
        </w:rPr>
        <w:lastRenderedPageBreak/>
        <w:t>Definirea cantităților (ariilor) p/u aplicarea măsurilor de EE</w:t>
      </w:r>
      <w:bookmarkEnd w:id="28"/>
    </w:p>
    <w:p w:rsidR="003F0CF3" w:rsidRPr="00E870C1" w:rsidRDefault="003F0CF3" w:rsidP="003F0CF3">
      <w:pPr>
        <w:rPr>
          <w:szCs w:val="22"/>
          <w:lang w:val="ro-RO"/>
        </w:rPr>
      </w:pPr>
      <w:r w:rsidRPr="00E870C1">
        <w:rPr>
          <w:rStyle w:val="hps"/>
          <w:rFonts w:cs="Arial"/>
          <w:szCs w:val="22"/>
          <w:lang w:val="ro-RO"/>
        </w:rPr>
        <w:t>Acest Capitol prezintă cantitățile (</w:t>
      </w:r>
      <w:r w:rsidRPr="00E870C1">
        <w:rPr>
          <w:szCs w:val="22"/>
          <w:lang w:val="ro-RO"/>
        </w:rPr>
        <w:t xml:space="preserve">suprafețe în </w:t>
      </w:r>
      <w:r w:rsidRPr="00E870C1">
        <w:rPr>
          <w:rStyle w:val="hps"/>
          <w:rFonts w:cs="Arial"/>
          <w:szCs w:val="22"/>
          <w:lang w:val="ro-RO"/>
        </w:rPr>
        <w:t>m</w:t>
      </w:r>
      <w:r w:rsidRPr="00E870C1">
        <w:rPr>
          <w:rStyle w:val="hps"/>
          <w:rFonts w:cs="Arial"/>
          <w:szCs w:val="22"/>
          <w:vertAlign w:val="superscript"/>
          <w:lang w:val="ro-RO"/>
        </w:rPr>
        <w:t>2</w:t>
      </w:r>
      <w:r w:rsidRPr="00E870C1">
        <w:rPr>
          <w:rFonts w:cs="Arial"/>
          <w:szCs w:val="22"/>
          <w:lang w:val="ro-RO"/>
        </w:rPr>
        <w:t xml:space="preserve">) </w:t>
      </w:r>
      <w:r w:rsidRPr="00E870C1">
        <w:rPr>
          <w:rStyle w:val="hps"/>
          <w:rFonts w:cs="Arial"/>
          <w:szCs w:val="22"/>
          <w:lang w:val="ro-RO"/>
        </w:rPr>
        <w:t>elementelor construcțiilor existente și cantitățile (</w:t>
      </w:r>
      <w:r w:rsidRPr="00E870C1">
        <w:rPr>
          <w:rFonts w:cs="Arial"/>
          <w:szCs w:val="22"/>
          <w:lang w:val="ro-RO"/>
        </w:rPr>
        <w:t xml:space="preserve">suprafețe </w:t>
      </w:r>
      <w:r w:rsidRPr="00E870C1">
        <w:rPr>
          <w:rStyle w:val="hps"/>
          <w:rFonts w:cs="Arial"/>
          <w:szCs w:val="22"/>
          <w:lang w:val="ro-RO"/>
        </w:rPr>
        <w:t>în m</w:t>
      </w:r>
      <w:r w:rsidRPr="00E870C1">
        <w:rPr>
          <w:rStyle w:val="hps"/>
          <w:rFonts w:cs="Arial"/>
          <w:szCs w:val="22"/>
          <w:vertAlign w:val="superscript"/>
          <w:lang w:val="ro-RO"/>
        </w:rPr>
        <w:t>2</w:t>
      </w:r>
      <w:r w:rsidRPr="00E870C1">
        <w:rPr>
          <w:rFonts w:cs="Arial"/>
          <w:szCs w:val="22"/>
          <w:lang w:val="ro-RO"/>
        </w:rPr>
        <w:t xml:space="preserve">) </w:t>
      </w:r>
      <w:r w:rsidRPr="00E870C1">
        <w:rPr>
          <w:rStyle w:val="hps"/>
          <w:rFonts w:cs="Arial"/>
          <w:szCs w:val="22"/>
          <w:lang w:val="ro-RO"/>
        </w:rPr>
        <w:t>măsurilor de EE</w:t>
      </w:r>
      <w:r w:rsidRPr="00E870C1">
        <w:rPr>
          <w:rFonts w:cs="Arial"/>
          <w:szCs w:val="22"/>
          <w:lang w:val="ro-RO"/>
        </w:rPr>
        <w:t xml:space="preserve">, care </w:t>
      </w:r>
      <w:r w:rsidRPr="00E870C1">
        <w:rPr>
          <w:rStyle w:val="hps"/>
          <w:rFonts w:cs="Arial"/>
          <w:szCs w:val="22"/>
          <w:lang w:val="ro-RO"/>
        </w:rPr>
        <w:t>vor fi aplicate la fiecare element al construcției</w:t>
      </w:r>
      <w:r w:rsidRPr="00E870C1">
        <w:rPr>
          <w:rFonts w:cs="Arial"/>
          <w:szCs w:val="22"/>
          <w:lang w:val="ro-RO"/>
        </w:rPr>
        <w:t>.</w:t>
      </w:r>
    </w:p>
    <w:p w:rsidR="00AB40A6" w:rsidRPr="00E870C1" w:rsidRDefault="009462DB" w:rsidP="003F0CF3">
      <w:pPr>
        <w:rPr>
          <w:i/>
          <w:lang w:val="ro-RO"/>
        </w:rPr>
      </w:pPr>
      <w:r w:rsidRPr="00E870C1">
        <w:rPr>
          <w:i/>
          <w:lang w:val="ro-RO"/>
        </w:rPr>
        <w:t>[</w:t>
      </w:r>
      <w:r w:rsidR="006D486A" w:rsidRPr="00E870C1">
        <w:rPr>
          <w:i/>
          <w:u w:val="single"/>
          <w:lang w:val="ro-RO"/>
        </w:rPr>
        <w:t>Instruc</w:t>
      </w:r>
      <w:r w:rsidR="003F0CF3" w:rsidRPr="00E870C1">
        <w:rPr>
          <w:i/>
          <w:u w:val="single"/>
          <w:lang w:val="ro-RO"/>
        </w:rPr>
        <w:t>țiuni</w:t>
      </w:r>
      <w:r w:rsidR="006D486A" w:rsidRPr="00E870C1">
        <w:rPr>
          <w:i/>
          <w:u w:val="single"/>
          <w:lang w:val="ro-RO"/>
        </w:rPr>
        <w:t>:</w:t>
      </w:r>
      <w:r w:rsidR="006D486A" w:rsidRPr="00E870C1">
        <w:rPr>
          <w:i/>
          <w:lang w:val="ro-RO"/>
        </w:rPr>
        <w:t xml:space="preserve"> </w:t>
      </w:r>
      <w:r w:rsidR="003F0CF3" w:rsidRPr="00E870C1">
        <w:rPr>
          <w:rStyle w:val="hps"/>
          <w:rFonts w:cs="Arial"/>
          <w:i/>
          <w:szCs w:val="22"/>
          <w:lang w:val="ro-RO"/>
        </w:rPr>
        <w:t xml:space="preserve">Cantitățile trebuie să fie prezentate pentru </w:t>
      </w:r>
      <w:r w:rsidR="003F0CF3" w:rsidRPr="00E870C1">
        <w:rPr>
          <w:rStyle w:val="hps"/>
          <w:rFonts w:cs="Arial"/>
          <w:b/>
          <w:i/>
          <w:szCs w:val="22"/>
          <w:lang w:val="ro-RO"/>
        </w:rPr>
        <w:t xml:space="preserve">fiecare Obiect în parte </w:t>
      </w:r>
      <w:r w:rsidR="003F0CF3" w:rsidRPr="00E870C1">
        <w:rPr>
          <w:rStyle w:val="hps"/>
          <w:rFonts w:cs="Arial"/>
          <w:i/>
          <w:szCs w:val="22"/>
          <w:lang w:val="ro-RO"/>
        </w:rPr>
        <w:t>(Obiectele sunt definite în Capitolul 1</w:t>
      </w:r>
      <w:r w:rsidR="003F0CF3" w:rsidRPr="00E870C1">
        <w:rPr>
          <w:rFonts w:cs="Arial"/>
          <w:i/>
          <w:szCs w:val="22"/>
          <w:lang w:val="ro-RO"/>
        </w:rPr>
        <w:t xml:space="preserve">). </w:t>
      </w:r>
      <w:r w:rsidR="003F0CF3" w:rsidRPr="00E870C1">
        <w:rPr>
          <w:rStyle w:val="hps"/>
          <w:rFonts w:cs="Arial"/>
          <w:i/>
          <w:szCs w:val="22"/>
          <w:lang w:val="ro-RO"/>
        </w:rPr>
        <w:t>În cazul în care există mai mult de un singur obiect, vă rugăm să copiați următoarele tabele pentru a descrie măsurile de EE la toate Obiectele.</w:t>
      </w:r>
      <w:r w:rsidRPr="00E870C1">
        <w:rPr>
          <w:i/>
          <w:lang w:val="ro-RO"/>
        </w:rPr>
        <w:t>]</w:t>
      </w:r>
      <w:r w:rsidR="0014148F" w:rsidRPr="00E870C1">
        <w:rPr>
          <w:i/>
          <w:lang w:val="ro-RO"/>
        </w:rPr>
        <w:t xml:space="preserve"> </w:t>
      </w:r>
    </w:p>
    <w:p w:rsidR="00CD1F94" w:rsidRPr="00E870C1" w:rsidRDefault="003F0CF3" w:rsidP="004270DD">
      <w:pPr>
        <w:pStyle w:val="Titlu3"/>
        <w:rPr>
          <w:lang w:val="ro-RO"/>
        </w:rPr>
      </w:pPr>
      <w:bookmarkStart w:id="29" w:name="_Toc385342042"/>
      <w:bookmarkEnd w:id="26"/>
      <w:r w:rsidRPr="00E870C1">
        <w:rPr>
          <w:lang w:val="ro-RO"/>
        </w:rPr>
        <w:t>Definirea dimensiunilor de bază/ valorilor U a Obiectului 1, înainte și după investiții</w:t>
      </w:r>
      <w:bookmarkEnd w:id="29"/>
    </w:p>
    <w:p w:rsidR="003F0CF3" w:rsidRPr="00E870C1" w:rsidRDefault="003F0CF3" w:rsidP="003F0CF3">
      <w:pPr>
        <w:rPr>
          <w:lang w:val="ro-RO"/>
        </w:rPr>
      </w:pPr>
      <w:r w:rsidRPr="00E870C1">
        <w:rPr>
          <w:lang w:val="ro-RO"/>
        </w:rPr>
        <w:t xml:space="preserve">Tabelul 10.a de mai jos prezintă suprafețele pereților, ferestrelor etc. înainte și după investiție </w:t>
      </w:r>
      <w:r w:rsidRPr="00E870C1">
        <w:rPr>
          <w:b/>
          <w:lang w:val="ro-RO"/>
        </w:rPr>
        <w:t>pentru Obiectul 1.</w:t>
      </w:r>
    </w:p>
    <w:p w:rsidR="006D486A" w:rsidRPr="00E870C1" w:rsidRDefault="009462DB" w:rsidP="00241344">
      <w:pPr>
        <w:rPr>
          <w:i/>
          <w:u w:val="single"/>
          <w:lang w:val="ro-RO"/>
        </w:rPr>
      </w:pPr>
      <w:r w:rsidRPr="00E870C1">
        <w:rPr>
          <w:b/>
          <w:i/>
          <w:u w:val="single"/>
          <w:lang w:val="ro-RO"/>
        </w:rPr>
        <w:t>[</w:t>
      </w:r>
      <w:r w:rsidR="003F0CF3" w:rsidRPr="00E870C1">
        <w:rPr>
          <w:i/>
          <w:u w:val="single"/>
          <w:lang w:val="ro-RO"/>
        </w:rPr>
        <w:t>Instrucțiuni privind modul de completare a Tabelului 10</w:t>
      </w:r>
      <w:r w:rsidR="00666AC8" w:rsidRPr="00E870C1">
        <w:rPr>
          <w:i/>
          <w:u w:val="single"/>
          <w:lang w:val="ro-RO"/>
        </w:rPr>
        <w:t>.a</w:t>
      </w:r>
      <w:r w:rsidR="006D486A" w:rsidRPr="00E870C1">
        <w:rPr>
          <w:i/>
          <w:u w:val="single"/>
          <w:lang w:val="ro-RO"/>
        </w:rPr>
        <w:t>:</w:t>
      </w:r>
    </w:p>
    <w:p w:rsidR="00393B39" w:rsidRPr="00E870C1" w:rsidRDefault="00666AC8" w:rsidP="005307B0">
      <w:pPr>
        <w:pStyle w:val="Listparagraf"/>
        <w:numPr>
          <w:ilvl w:val="0"/>
          <w:numId w:val="21"/>
        </w:numPr>
        <w:rPr>
          <w:i/>
          <w:lang w:val="ro-RO"/>
        </w:rPr>
      </w:pPr>
      <w:r w:rsidRPr="00E870C1">
        <w:rPr>
          <w:i/>
          <w:lang w:val="ro-RO"/>
        </w:rPr>
        <w:t>Datele p/u Obiect</w:t>
      </w:r>
      <w:r w:rsidR="00241344" w:rsidRPr="00E870C1">
        <w:rPr>
          <w:i/>
          <w:lang w:val="ro-RO"/>
        </w:rPr>
        <w:t xml:space="preserve"> </w:t>
      </w:r>
      <w:r w:rsidR="00AD3B9F" w:rsidRPr="00E870C1">
        <w:rPr>
          <w:i/>
          <w:lang w:val="ro-RO"/>
        </w:rPr>
        <w:t>“</w:t>
      </w:r>
      <w:r w:rsidRPr="00E870C1">
        <w:rPr>
          <w:i/>
          <w:lang w:val="ro-RO"/>
        </w:rPr>
        <w:t>Înainte de investiții</w:t>
      </w:r>
      <w:r w:rsidR="00AD3B9F" w:rsidRPr="00E870C1">
        <w:rPr>
          <w:i/>
          <w:lang w:val="ro-RO"/>
        </w:rPr>
        <w:t>”</w:t>
      </w:r>
    </w:p>
    <w:p w:rsidR="00393B39" w:rsidRPr="00E870C1" w:rsidRDefault="00666AC8" w:rsidP="00393B39">
      <w:pPr>
        <w:rPr>
          <w:i/>
          <w:u w:val="single"/>
          <w:lang w:val="ro-RO"/>
        </w:rPr>
      </w:pPr>
      <w:r w:rsidRPr="00E870C1">
        <w:rPr>
          <w:i/>
          <w:u w:val="single"/>
          <w:lang w:val="ro-RO"/>
        </w:rPr>
        <w:t>Coloana 1 “Codul elementelor existente (pereți, ferestre etc.)”</w:t>
      </w:r>
    </w:p>
    <w:p w:rsidR="00666AC8" w:rsidRPr="00E870C1" w:rsidRDefault="00666AC8" w:rsidP="00666AC8">
      <w:pPr>
        <w:rPr>
          <w:lang w:val="ro-RO"/>
        </w:rPr>
      </w:pPr>
      <w:r w:rsidRPr="00E870C1">
        <w:rPr>
          <w:lang w:val="ro-RO"/>
        </w:rPr>
        <w:t xml:space="preserve">Vă rugăm să utilizați </w:t>
      </w:r>
      <w:r w:rsidRPr="00E870C1">
        <w:rPr>
          <w:b/>
          <w:lang w:val="ro-RO"/>
        </w:rPr>
        <w:t xml:space="preserve">Codurile a </w:t>
      </w:r>
      <w:r w:rsidRPr="00E870C1">
        <w:rPr>
          <w:lang w:val="ro-RO"/>
        </w:rPr>
        <w:t xml:space="preserve">pereților, ferestrelor, acoperișurilor sau podelelor </w:t>
      </w:r>
      <w:r w:rsidRPr="00E870C1">
        <w:rPr>
          <w:b/>
          <w:lang w:val="ro-RO"/>
        </w:rPr>
        <w:t>existente</w:t>
      </w:r>
      <w:r w:rsidRPr="00E870C1">
        <w:rPr>
          <w:lang w:val="ro-RO"/>
        </w:rPr>
        <w:t xml:space="preserve"> care sunt  definite în </w:t>
      </w:r>
      <w:r w:rsidRPr="00E870C1">
        <w:rPr>
          <w:b/>
          <w:lang w:val="ro-RO"/>
        </w:rPr>
        <w:t xml:space="preserve">Tabelele 2 – 5 </w:t>
      </w:r>
      <w:r w:rsidRPr="00E870C1">
        <w:rPr>
          <w:lang w:val="ro-RO"/>
        </w:rPr>
        <w:t>(Capitolul 2)</w:t>
      </w:r>
      <w:r w:rsidRPr="00E870C1">
        <w:rPr>
          <w:b/>
          <w:lang w:val="ro-RO"/>
        </w:rPr>
        <w:t xml:space="preserve"> </w:t>
      </w:r>
      <w:r w:rsidRPr="00E870C1">
        <w:rPr>
          <w:lang w:val="ro-RO"/>
        </w:rPr>
        <w:t>pentru a descrie același tip de construcție în coloana 1.</w:t>
      </w:r>
    </w:p>
    <w:p w:rsidR="00D32EE4" w:rsidRPr="00E870C1" w:rsidRDefault="00666AC8" w:rsidP="00393B39">
      <w:pPr>
        <w:rPr>
          <w:i/>
          <w:u w:val="single"/>
          <w:lang w:val="ro-RO"/>
        </w:rPr>
      </w:pPr>
      <w:r w:rsidRPr="00E870C1">
        <w:rPr>
          <w:i/>
          <w:u w:val="single"/>
          <w:lang w:val="ro-RO"/>
        </w:rPr>
        <w:t>Coloana 2 “Suprafața netă a elementelor (pereți, ferestre etc.)”</w:t>
      </w:r>
    </w:p>
    <w:p w:rsidR="00666AC8" w:rsidRPr="00E870C1" w:rsidRDefault="00666AC8" w:rsidP="00666AC8">
      <w:pPr>
        <w:rPr>
          <w:rStyle w:val="hps"/>
          <w:rFonts w:cs="Arial"/>
          <w:i/>
          <w:szCs w:val="22"/>
          <w:lang w:val="ro-RO"/>
        </w:rPr>
      </w:pPr>
      <w:r w:rsidRPr="00E870C1">
        <w:rPr>
          <w:rStyle w:val="hps"/>
          <w:rFonts w:cs="Arial"/>
          <w:i/>
          <w:szCs w:val="22"/>
          <w:lang w:val="ro-RO"/>
        </w:rPr>
        <w:t>Vă rugăm să indicați aici suprafața totală a elementului clădirii respective (</w:t>
      </w:r>
      <w:r w:rsidRPr="00E870C1">
        <w:rPr>
          <w:rFonts w:cs="Arial"/>
          <w:i/>
          <w:szCs w:val="22"/>
          <w:lang w:val="ro-RO"/>
        </w:rPr>
        <w:t xml:space="preserve">pereți, </w:t>
      </w:r>
      <w:r w:rsidRPr="00E870C1">
        <w:rPr>
          <w:rStyle w:val="hps"/>
          <w:rFonts w:cs="Arial"/>
          <w:i/>
          <w:szCs w:val="22"/>
          <w:lang w:val="ro-RO"/>
        </w:rPr>
        <w:t>ferestre</w:t>
      </w:r>
      <w:r w:rsidRPr="00E870C1">
        <w:rPr>
          <w:rFonts w:cs="Arial"/>
          <w:i/>
          <w:szCs w:val="22"/>
          <w:lang w:val="ro-RO"/>
        </w:rPr>
        <w:t xml:space="preserve">, </w:t>
      </w:r>
      <w:proofErr w:type="spellStart"/>
      <w:r w:rsidRPr="00E870C1">
        <w:rPr>
          <w:rStyle w:val="hps"/>
          <w:rFonts w:cs="Arial"/>
          <w:i/>
          <w:szCs w:val="22"/>
          <w:lang w:val="ro-RO"/>
        </w:rPr>
        <w:t>etc</w:t>
      </w:r>
      <w:proofErr w:type="spellEnd"/>
      <w:r w:rsidRPr="00E870C1">
        <w:rPr>
          <w:rFonts w:cs="Arial"/>
          <w:i/>
          <w:szCs w:val="22"/>
          <w:lang w:val="ro-RO"/>
        </w:rPr>
        <w:t xml:space="preserve">). </w:t>
      </w:r>
      <w:r w:rsidRPr="00E870C1">
        <w:rPr>
          <w:rStyle w:val="hps"/>
          <w:rFonts w:cs="Arial"/>
          <w:i/>
          <w:szCs w:val="22"/>
          <w:lang w:val="ro-RO"/>
        </w:rPr>
        <w:t>De exemplu, dacă P2 se referă la un "</w:t>
      </w:r>
      <w:r w:rsidRPr="00E870C1">
        <w:rPr>
          <w:rFonts w:cs="Arial"/>
          <w:i/>
          <w:szCs w:val="22"/>
          <w:lang w:val="ro-RO"/>
        </w:rPr>
        <w:t xml:space="preserve">perete de cărămidă, în </w:t>
      </w:r>
      <w:r w:rsidRPr="00E870C1">
        <w:rPr>
          <w:rStyle w:val="hps"/>
          <w:rFonts w:cs="Arial"/>
          <w:i/>
          <w:szCs w:val="22"/>
          <w:lang w:val="ro-RO"/>
        </w:rPr>
        <w:t>contact cu mediul</w:t>
      </w:r>
      <w:r w:rsidRPr="00E870C1">
        <w:rPr>
          <w:rFonts w:cs="Arial"/>
          <w:i/>
          <w:szCs w:val="22"/>
          <w:lang w:val="ro-RO"/>
        </w:rPr>
        <w:t xml:space="preserve">" </w:t>
      </w:r>
      <w:r w:rsidRPr="00E870C1">
        <w:rPr>
          <w:rStyle w:val="hps"/>
          <w:rFonts w:cs="Arial"/>
          <w:i/>
          <w:szCs w:val="22"/>
          <w:lang w:val="ro-RO"/>
        </w:rPr>
        <w:t>existent</w:t>
      </w:r>
      <w:r w:rsidRPr="00E870C1">
        <w:rPr>
          <w:rFonts w:cs="Arial"/>
          <w:i/>
          <w:szCs w:val="22"/>
          <w:lang w:val="ro-RO"/>
        </w:rPr>
        <w:t xml:space="preserve">, </w:t>
      </w:r>
      <w:r w:rsidRPr="00E870C1">
        <w:rPr>
          <w:rStyle w:val="hps"/>
          <w:rFonts w:cs="Arial"/>
          <w:i/>
          <w:szCs w:val="22"/>
          <w:lang w:val="ro-RO"/>
        </w:rPr>
        <w:t xml:space="preserve">suprafața în </w:t>
      </w:r>
      <w:r w:rsidRPr="00E870C1">
        <w:rPr>
          <w:i/>
          <w:szCs w:val="22"/>
          <w:lang w:val="ro-RO"/>
        </w:rPr>
        <w:t>m</w:t>
      </w:r>
      <w:r w:rsidRPr="00E870C1">
        <w:rPr>
          <w:i/>
          <w:szCs w:val="22"/>
          <w:vertAlign w:val="superscript"/>
          <w:lang w:val="ro-RO"/>
        </w:rPr>
        <w:t xml:space="preserve">2 </w:t>
      </w:r>
      <w:r w:rsidRPr="00E870C1">
        <w:rPr>
          <w:rStyle w:val="hps"/>
          <w:rFonts w:cs="Arial"/>
          <w:i/>
          <w:szCs w:val="22"/>
          <w:lang w:val="ro-RO"/>
        </w:rPr>
        <w:t>a acestui tip de pereți în toate fațadele Obiectului 1 trebuie să fie menționată în coloana 2.</w:t>
      </w:r>
    </w:p>
    <w:p w:rsidR="00666AC8" w:rsidRPr="00E870C1" w:rsidRDefault="00666AC8" w:rsidP="00666AC8">
      <w:pPr>
        <w:pBdr>
          <w:top w:val="single" w:sz="4" w:space="1" w:color="auto"/>
          <w:left w:val="single" w:sz="4" w:space="4" w:color="auto"/>
          <w:bottom w:val="single" w:sz="4" w:space="1" w:color="auto"/>
          <w:right w:val="single" w:sz="4" w:space="4" w:color="auto"/>
        </w:pBdr>
        <w:rPr>
          <w:szCs w:val="22"/>
          <w:lang w:val="ro-RO"/>
        </w:rPr>
      </w:pPr>
      <w:r w:rsidRPr="00E870C1">
        <w:rPr>
          <w:rStyle w:val="hps"/>
          <w:rFonts w:cs="Arial"/>
          <w:b/>
          <w:szCs w:val="22"/>
          <w:lang w:val="ro-RO"/>
        </w:rPr>
        <w:t>Dimensiunile (</w:t>
      </w:r>
      <w:r w:rsidRPr="00E870C1">
        <w:rPr>
          <w:rFonts w:cs="Arial"/>
          <w:b/>
          <w:szCs w:val="22"/>
          <w:lang w:val="ro-RO"/>
        </w:rPr>
        <w:t xml:space="preserve">suprafața </w:t>
      </w:r>
      <w:r w:rsidRPr="00E870C1">
        <w:rPr>
          <w:rStyle w:val="hps"/>
          <w:rFonts w:cs="Arial"/>
          <w:b/>
          <w:szCs w:val="22"/>
          <w:lang w:val="ro-RO"/>
        </w:rPr>
        <w:t>în m</w:t>
      </w:r>
      <w:r w:rsidRPr="00E870C1">
        <w:rPr>
          <w:rStyle w:val="hps"/>
          <w:rFonts w:cs="Arial"/>
          <w:b/>
          <w:szCs w:val="22"/>
          <w:vertAlign w:val="superscript"/>
          <w:lang w:val="ro-RO"/>
        </w:rPr>
        <w:t>2</w:t>
      </w:r>
      <w:r w:rsidRPr="00E870C1">
        <w:rPr>
          <w:rFonts w:cs="Arial"/>
          <w:b/>
          <w:szCs w:val="22"/>
          <w:lang w:val="ro-RO"/>
        </w:rPr>
        <w:t xml:space="preserve">) </w:t>
      </w:r>
      <w:r w:rsidRPr="00E870C1">
        <w:rPr>
          <w:rStyle w:val="hps"/>
          <w:rFonts w:cs="Arial"/>
          <w:b/>
          <w:szCs w:val="22"/>
          <w:lang w:val="ro-RO"/>
        </w:rPr>
        <w:t>sunt măsurate din partea pe care va fi aplicată măsura de EE</w:t>
      </w:r>
      <w:r w:rsidRPr="00E870C1">
        <w:rPr>
          <w:rFonts w:cs="Arial"/>
          <w:szCs w:val="22"/>
          <w:lang w:val="ro-RO"/>
        </w:rPr>
        <w:t xml:space="preserve">. </w:t>
      </w:r>
      <w:r w:rsidRPr="00E870C1">
        <w:rPr>
          <w:rStyle w:val="hps"/>
          <w:rFonts w:cs="Arial"/>
          <w:szCs w:val="22"/>
          <w:lang w:val="ro-RO"/>
        </w:rPr>
        <w:t>Dacă va fi aplicată izolarea exterioară</w:t>
      </w:r>
      <w:r w:rsidRPr="00E870C1">
        <w:rPr>
          <w:rFonts w:cs="Arial"/>
          <w:szCs w:val="22"/>
          <w:lang w:val="ro-RO"/>
        </w:rPr>
        <w:t xml:space="preserve">, vor fi prezentate </w:t>
      </w:r>
      <w:r w:rsidRPr="00E870C1">
        <w:rPr>
          <w:rStyle w:val="hps"/>
          <w:rFonts w:cs="Arial"/>
          <w:szCs w:val="22"/>
          <w:lang w:val="ro-RO"/>
        </w:rPr>
        <w:t>dimensiunile exterioare</w:t>
      </w:r>
      <w:r w:rsidRPr="00E870C1">
        <w:rPr>
          <w:rFonts w:cs="Arial"/>
          <w:szCs w:val="22"/>
          <w:lang w:val="ro-RO"/>
        </w:rPr>
        <w:t xml:space="preserve">. </w:t>
      </w:r>
      <w:r w:rsidRPr="00E870C1">
        <w:rPr>
          <w:rStyle w:val="hps"/>
          <w:rFonts w:cs="Arial"/>
          <w:szCs w:val="22"/>
          <w:lang w:val="ro-RO"/>
        </w:rPr>
        <w:t>Dacă izolația termică va fi aplicată în interior</w:t>
      </w:r>
      <w:r w:rsidRPr="00E870C1">
        <w:rPr>
          <w:rFonts w:cs="Arial"/>
          <w:szCs w:val="22"/>
          <w:lang w:val="ro-RO"/>
        </w:rPr>
        <w:t xml:space="preserve">, vor fi prezentate </w:t>
      </w:r>
      <w:r w:rsidRPr="00E870C1">
        <w:rPr>
          <w:rStyle w:val="hps"/>
          <w:rFonts w:cs="Arial"/>
          <w:szCs w:val="22"/>
          <w:lang w:val="ro-RO"/>
        </w:rPr>
        <w:t>dimensiunile interioare.</w:t>
      </w:r>
    </w:p>
    <w:p w:rsidR="006D486A" w:rsidRPr="00E870C1" w:rsidRDefault="00666AC8" w:rsidP="00393B39">
      <w:pPr>
        <w:pBdr>
          <w:top w:val="single" w:sz="4" w:space="1" w:color="auto"/>
          <w:left w:val="single" w:sz="4" w:space="4" w:color="auto"/>
          <w:bottom w:val="single" w:sz="4" w:space="1" w:color="auto"/>
          <w:right w:val="single" w:sz="4" w:space="4" w:color="auto"/>
        </w:pBdr>
        <w:rPr>
          <w:i/>
          <w:lang w:val="ro-RO"/>
        </w:rPr>
      </w:pPr>
      <w:r w:rsidRPr="00E870C1">
        <w:rPr>
          <w:i/>
          <w:lang w:val="ro-RO"/>
        </w:rPr>
        <w:t>Vezi la fel instrucțiuni pentru Coloana 7.</w:t>
      </w:r>
    </w:p>
    <w:p w:rsidR="00AD3B9F" w:rsidRPr="00E870C1" w:rsidRDefault="00E946B6" w:rsidP="00F70597">
      <w:pPr>
        <w:pStyle w:val="Listparagraf"/>
        <w:numPr>
          <w:ilvl w:val="0"/>
          <w:numId w:val="21"/>
        </w:numPr>
        <w:rPr>
          <w:i/>
          <w:lang w:val="ro-RO"/>
        </w:rPr>
      </w:pPr>
      <w:r w:rsidRPr="00E870C1">
        <w:rPr>
          <w:i/>
          <w:lang w:val="ro-RO"/>
        </w:rPr>
        <w:t>Datele p/u Obiect</w:t>
      </w:r>
      <w:r w:rsidR="00241344" w:rsidRPr="00E870C1">
        <w:rPr>
          <w:i/>
          <w:lang w:val="ro-RO"/>
        </w:rPr>
        <w:t xml:space="preserve"> </w:t>
      </w:r>
      <w:r w:rsidR="00AD3B9F" w:rsidRPr="00E870C1">
        <w:rPr>
          <w:i/>
          <w:lang w:val="ro-RO"/>
        </w:rPr>
        <w:t>“</w:t>
      </w:r>
      <w:r w:rsidRPr="00E870C1">
        <w:rPr>
          <w:i/>
          <w:lang w:val="ro-RO"/>
        </w:rPr>
        <w:t>După investiții</w:t>
      </w:r>
      <w:r w:rsidR="00AD3B9F" w:rsidRPr="00E870C1">
        <w:rPr>
          <w:i/>
          <w:lang w:val="ro-RO"/>
        </w:rPr>
        <w:t>”</w:t>
      </w:r>
    </w:p>
    <w:p w:rsidR="00AD3B9F" w:rsidRPr="00E870C1" w:rsidRDefault="00782678" w:rsidP="00CD1F94">
      <w:pPr>
        <w:rPr>
          <w:i/>
          <w:u w:val="single"/>
          <w:lang w:val="ro-RO"/>
        </w:rPr>
      </w:pPr>
      <w:r w:rsidRPr="00E870C1">
        <w:rPr>
          <w:i/>
          <w:u w:val="single"/>
          <w:lang w:val="ro-RO"/>
        </w:rPr>
        <w:t>Col</w:t>
      </w:r>
      <w:r w:rsidR="00E946B6" w:rsidRPr="00E870C1">
        <w:rPr>
          <w:i/>
          <w:u w:val="single"/>
          <w:lang w:val="ro-RO"/>
        </w:rPr>
        <w:t>oana</w:t>
      </w:r>
      <w:r w:rsidRPr="00E870C1">
        <w:rPr>
          <w:i/>
          <w:u w:val="single"/>
          <w:lang w:val="ro-RO"/>
        </w:rPr>
        <w:t xml:space="preserve"> 3 </w:t>
      </w:r>
      <w:r w:rsidR="00E946B6" w:rsidRPr="00E870C1">
        <w:rPr>
          <w:i/>
          <w:u w:val="single"/>
          <w:lang w:val="ro-RO"/>
        </w:rPr>
        <w:t>“Codul nou al elementului după aplicarea măsurii”</w:t>
      </w:r>
    </w:p>
    <w:p w:rsidR="00E946B6" w:rsidRPr="00E870C1" w:rsidRDefault="00E946B6" w:rsidP="00CD1F94">
      <w:pPr>
        <w:rPr>
          <w:i/>
          <w:lang w:val="ro-RO"/>
        </w:rPr>
      </w:pPr>
    </w:p>
    <w:p w:rsidR="00E946B6" w:rsidRPr="00E870C1" w:rsidRDefault="00E946B6" w:rsidP="00E946B6">
      <w:pPr>
        <w:rPr>
          <w:szCs w:val="22"/>
          <w:lang w:val="ro-RO"/>
        </w:rPr>
      </w:pPr>
      <w:r w:rsidRPr="00E870C1">
        <w:rPr>
          <w:rStyle w:val="hps"/>
          <w:rFonts w:cs="Arial"/>
          <w:szCs w:val="22"/>
          <w:lang w:val="ro-RO"/>
        </w:rPr>
        <w:lastRenderedPageBreak/>
        <w:t>Acesta este Codul elementului clădirii după realizarea investiției</w:t>
      </w:r>
      <w:r w:rsidRPr="00E870C1">
        <w:rPr>
          <w:rFonts w:cs="Arial"/>
          <w:szCs w:val="22"/>
          <w:lang w:val="ro-RO"/>
        </w:rPr>
        <w:t xml:space="preserve">. </w:t>
      </w:r>
      <w:r w:rsidRPr="00E870C1">
        <w:rPr>
          <w:rStyle w:val="hps"/>
          <w:rFonts w:cs="Arial"/>
          <w:szCs w:val="22"/>
          <w:lang w:val="ro-RO"/>
        </w:rPr>
        <w:t>De exemplu Peretele 1 (</w:t>
      </w:r>
      <w:r w:rsidRPr="00E870C1">
        <w:rPr>
          <w:rFonts w:cs="Arial"/>
          <w:szCs w:val="22"/>
          <w:lang w:val="ro-RO"/>
        </w:rPr>
        <w:t xml:space="preserve">P1) </w:t>
      </w:r>
      <w:r w:rsidRPr="00E870C1">
        <w:rPr>
          <w:rStyle w:val="hps"/>
          <w:rFonts w:cs="Arial"/>
          <w:szCs w:val="22"/>
          <w:lang w:val="ro-RO"/>
        </w:rPr>
        <w:t>înainte de investiție, este numit cu noi Coduri Perete1.x (</w:t>
      </w:r>
      <w:r w:rsidRPr="00E870C1">
        <w:rPr>
          <w:rFonts w:cs="Arial"/>
          <w:szCs w:val="22"/>
          <w:lang w:val="ro-RO"/>
        </w:rPr>
        <w:t xml:space="preserve">P1.1, </w:t>
      </w:r>
      <w:r w:rsidRPr="00E870C1">
        <w:rPr>
          <w:rStyle w:val="hps"/>
          <w:rFonts w:cs="Arial"/>
          <w:szCs w:val="22"/>
          <w:lang w:val="ro-RO"/>
        </w:rPr>
        <w:t>P1.2</w:t>
      </w:r>
      <w:r w:rsidRPr="00E870C1">
        <w:rPr>
          <w:rFonts w:cs="Arial"/>
          <w:szCs w:val="22"/>
          <w:lang w:val="ro-RO"/>
        </w:rPr>
        <w:t xml:space="preserve">, </w:t>
      </w:r>
      <w:r w:rsidRPr="00E870C1">
        <w:rPr>
          <w:rStyle w:val="hps"/>
          <w:rFonts w:cs="Arial"/>
          <w:szCs w:val="22"/>
          <w:lang w:val="ro-RO"/>
        </w:rPr>
        <w:t>P1.3</w:t>
      </w:r>
      <w:r w:rsidRPr="00E870C1">
        <w:rPr>
          <w:rFonts w:cs="Arial"/>
          <w:szCs w:val="22"/>
          <w:lang w:val="ro-RO"/>
        </w:rPr>
        <w:t xml:space="preserve">) </w:t>
      </w:r>
      <w:r w:rsidRPr="00E870C1">
        <w:rPr>
          <w:rStyle w:val="hps"/>
          <w:rFonts w:cs="Arial"/>
          <w:szCs w:val="22"/>
          <w:lang w:val="ro-RO"/>
        </w:rPr>
        <w:t>după realizarea investiției, pentru a descrie informația după investiții, după cum urmează:</w:t>
      </w:r>
    </w:p>
    <w:p w:rsidR="00E946B6" w:rsidRPr="00E870C1" w:rsidRDefault="00E946B6" w:rsidP="00E946B6">
      <w:pPr>
        <w:pStyle w:val="Exbullets"/>
        <w:rPr>
          <w:rStyle w:val="hps"/>
          <w:i/>
          <w:szCs w:val="22"/>
          <w:lang w:val="ro-RO"/>
        </w:rPr>
      </w:pPr>
      <w:r w:rsidRPr="00E870C1">
        <w:rPr>
          <w:rStyle w:val="hps"/>
          <w:i/>
          <w:szCs w:val="22"/>
          <w:lang w:val="ro-RO"/>
        </w:rPr>
        <w:t>P1.1 reprezintă P1 exis</w:t>
      </w:r>
      <w:r w:rsidR="00077212" w:rsidRPr="00E870C1">
        <w:rPr>
          <w:rStyle w:val="hps"/>
          <w:i/>
          <w:szCs w:val="22"/>
          <w:lang w:val="ro-RO"/>
        </w:rPr>
        <w:t>tent, la care se aplică măsura</w:t>
      </w:r>
      <w:r w:rsidRPr="00E870C1">
        <w:rPr>
          <w:rStyle w:val="hps"/>
          <w:i/>
          <w:szCs w:val="22"/>
          <w:lang w:val="ro-RO"/>
        </w:rPr>
        <w:t xml:space="preserve"> de EE </w:t>
      </w:r>
      <w:r w:rsidR="00077212" w:rsidRPr="00E870C1">
        <w:rPr>
          <w:rStyle w:val="hps"/>
          <w:i/>
          <w:szCs w:val="22"/>
          <w:lang w:val="ro-RO"/>
        </w:rPr>
        <w:t>(menționată în coloana 4)</w:t>
      </w:r>
    </w:p>
    <w:p w:rsidR="00077212" w:rsidRPr="00E870C1" w:rsidRDefault="00077212" w:rsidP="00E946B6">
      <w:pPr>
        <w:pStyle w:val="Exbullets"/>
        <w:rPr>
          <w:rStyle w:val="hps"/>
          <w:i/>
          <w:szCs w:val="22"/>
          <w:lang w:val="ro-RO"/>
        </w:rPr>
      </w:pPr>
      <w:r w:rsidRPr="00E870C1">
        <w:rPr>
          <w:rStyle w:val="hps"/>
          <w:i/>
          <w:szCs w:val="22"/>
          <w:lang w:val="ro-RO"/>
        </w:rPr>
        <w:t>P1.2 se folosește în cazul în care o altă măsură de EE se aplică la același perete (P1)</w:t>
      </w:r>
    </w:p>
    <w:p w:rsidR="00077212" w:rsidRPr="00E870C1" w:rsidRDefault="00077212" w:rsidP="00E946B6">
      <w:pPr>
        <w:pStyle w:val="Exbullets"/>
        <w:rPr>
          <w:rStyle w:val="hps"/>
          <w:i/>
          <w:szCs w:val="22"/>
          <w:lang w:val="ro-RO"/>
        </w:rPr>
      </w:pPr>
      <w:r w:rsidRPr="00E870C1">
        <w:rPr>
          <w:rStyle w:val="hps"/>
          <w:i/>
          <w:szCs w:val="22"/>
          <w:lang w:val="ro-RO"/>
        </w:rPr>
        <w:t xml:space="preserve">P1.3 se referă la o parte a peretelui existent Perete (P1) la care nu se aplică nici o măsură de EE, el </w:t>
      </w:r>
      <w:proofErr w:type="spellStart"/>
      <w:r w:rsidRPr="00E870C1">
        <w:rPr>
          <w:rStyle w:val="hps"/>
          <w:i/>
          <w:szCs w:val="22"/>
          <w:lang w:val="ro-RO"/>
        </w:rPr>
        <w:t>rămîne</w:t>
      </w:r>
      <w:proofErr w:type="spellEnd"/>
      <w:r w:rsidRPr="00E870C1">
        <w:rPr>
          <w:rStyle w:val="hps"/>
          <w:i/>
          <w:szCs w:val="22"/>
          <w:lang w:val="ro-RO"/>
        </w:rPr>
        <w:t xml:space="preserve"> cum și era inițial înainte de investiții (dacă este necesar/cazul).</w:t>
      </w:r>
    </w:p>
    <w:p w:rsidR="00077212" w:rsidRPr="00E870C1" w:rsidRDefault="00077212" w:rsidP="00077212">
      <w:pPr>
        <w:rPr>
          <w:i/>
          <w:u w:val="single"/>
          <w:lang w:val="ro-RO"/>
        </w:rPr>
      </w:pPr>
      <w:r w:rsidRPr="00E870C1">
        <w:rPr>
          <w:i/>
          <w:u w:val="single"/>
          <w:lang w:val="ro-RO"/>
        </w:rPr>
        <w:t>Coloanele 4 și 5 “Codul măsurii de EE” și “Descrierea măsurii de EE”</w:t>
      </w:r>
    </w:p>
    <w:p w:rsidR="00077212" w:rsidRPr="00E870C1" w:rsidRDefault="00077212" w:rsidP="00CD1F94">
      <w:pPr>
        <w:rPr>
          <w:i/>
          <w:lang w:val="ro-RO"/>
        </w:rPr>
      </w:pPr>
      <w:r w:rsidRPr="00E870C1">
        <w:rPr>
          <w:i/>
          <w:lang w:val="ro-RO"/>
        </w:rPr>
        <w:t>Coloana 4 prezintă Codul măsurii de EE care o să fie aplicată</w:t>
      </w:r>
      <w:r w:rsidR="00510207" w:rsidRPr="00E870C1">
        <w:rPr>
          <w:i/>
          <w:lang w:val="ro-RO"/>
        </w:rPr>
        <w:t xml:space="preserve"> la o parte specifică a unui element existent a clădirii. Vă rugăm să folosiți Codurile măsurilor de EE la pereți, ferestre, acoperișuri și podele care sunt menționate în Tabelele 6 – 9 (capitolul 3)</w:t>
      </w:r>
    </w:p>
    <w:p w:rsidR="00AE2736" w:rsidRPr="00E870C1" w:rsidRDefault="00510207" w:rsidP="00CD1F94">
      <w:pPr>
        <w:rPr>
          <w:i/>
          <w:lang w:val="ro-RO"/>
        </w:rPr>
      </w:pPr>
      <w:r w:rsidRPr="00E870C1">
        <w:rPr>
          <w:i/>
          <w:lang w:val="ro-RO"/>
        </w:rPr>
        <w:t xml:space="preserve">Coloana 5 prezintă o scurtă descriere a măsurii de EE. </w:t>
      </w:r>
      <w:r w:rsidRPr="00E870C1">
        <w:rPr>
          <w:rStyle w:val="hps"/>
          <w:rFonts w:cs="Arial"/>
          <w:i/>
          <w:szCs w:val="22"/>
          <w:lang w:val="ro-RO"/>
        </w:rPr>
        <w:t xml:space="preserve">Codurile și descrierile măsurilor de EE trebuie să fie ca și cele definite </w:t>
      </w:r>
      <w:r w:rsidRPr="00E870C1">
        <w:rPr>
          <w:i/>
          <w:lang w:val="ro-RO"/>
        </w:rPr>
        <w:t>în Tabelele 6 – 9 (Capitolul 3).</w:t>
      </w:r>
    </w:p>
    <w:p w:rsidR="003C7604" w:rsidRPr="00E870C1" w:rsidRDefault="00510207" w:rsidP="003C7604">
      <w:pPr>
        <w:rPr>
          <w:i/>
          <w:u w:val="single"/>
          <w:lang w:val="ro-RO"/>
        </w:rPr>
      </w:pPr>
      <w:r w:rsidRPr="00E870C1">
        <w:rPr>
          <w:i/>
          <w:u w:val="single"/>
          <w:lang w:val="ro-RO"/>
        </w:rPr>
        <w:t>Coloana</w:t>
      </w:r>
      <w:r w:rsidR="003C7604" w:rsidRPr="00E870C1">
        <w:rPr>
          <w:i/>
          <w:u w:val="single"/>
          <w:lang w:val="ro-RO"/>
        </w:rPr>
        <w:t xml:space="preserve"> 6 “</w:t>
      </w:r>
      <w:r w:rsidRPr="00E870C1">
        <w:rPr>
          <w:i/>
          <w:u w:val="single"/>
          <w:lang w:val="ro-RO"/>
        </w:rPr>
        <w:t>Valoarea U propusă</w:t>
      </w:r>
      <w:r w:rsidR="003C7604" w:rsidRPr="00E870C1">
        <w:rPr>
          <w:i/>
          <w:u w:val="single"/>
          <w:lang w:val="ro-RO"/>
        </w:rPr>
        <w:t>” (</w:t>
      </w:r>
      <w:r w:rsidRPr="00E870C1">
        <w:rPr>
          <w:i/>
          <w:u w:val="single"/>
          <w:lang w:val="ro-RO"/>
        </w:rPr>
        <w:t>după investiții</w:t>
      </w:r>
      <w:r w:rsidR="003C7604" w:rsidRPr="00E870C1">
        <w:rPr>
          <w:i/>
          <w:u w:val="single"/>
          <w:lang w:val="ro-RO"/>
        </w:rPr>
        <w:t>)</w:t>
      </w:r>
    </w:p>
    <w:p w:rsidR="00510207" w:rsidRPr="00E870C1" w:rsidRDefault="0064314C" w:rsidP="003C7604">
      <w:pPr>
        <w:rPr>
          <w:i/>
          <w:lang w:val="ro-RO"/>
        </w:rPr>
      </w:pPr>
      <w:r w:rsidRPr="00E870C1">
        <w:rPr>
          <w:i/>
          <w:lang w:val="ro-RO"/>
        </w:rPr>
        <w:t>Vă rugăm să introduceți în Coloana 6 valoarea U calculată nouă, după implementarea măsurii.</w:t>
      </w:r>
    </w:p>
    <w:p w:rsidR="0064314C" w:rsidRPr="00E870C1" w:rsidRDefault="0064314C" w:rsidP="003C7604">
      <w:pPr>
        <w:rPr>
          <w:i/>
          <w:lang w:val="ro-RO"/>
        </w:rPr>
      </w:pPr>
      <w:r w:rsidRPr="00E870C1">
        <w:rPr>
          <w:i/>
          <w:lang w:val="ro-RO"/>
        </w:rPr>
        <w:t>Calculul analitic a valorilor U trebuie să fie prezentat în Capitolul 11 al acestui document conform metodologiei prezentate în Anexa 1 al acestui formular.</w:t>
      </w:r>
    </w:p>
    <w:p w:rsidR="004476F6" w:rsidRPr="00E870C1" w:rsidRDefault="0064314C" w:rsidP="003C7604">
      <w:pPr>
        <w:rPr>
          <w:i/>
          <w:u w:val="single"/>
          <w:lang w:val="ro-RO"/>
        </w:rPr>
      </w:pPr>
      <w:r w:rsidRPr="00E870C1">
        <w:rPr>
          <w:i/>
          <w:u w:val="single"/>
          <w:lang w:val="ro-RO"/>
        </w:rPr>
        <w:t>Coloana 7</w:t>
      </w:r>
      <w:r w:rsidR="004476F6" w:rsidRPr="00E870C1">
        <w:rPr>
          <w:i/>
          <w:u w:val="single"/>
          <w:lang w:val="ro-RO"/>
        </w:rPr>
        <w:t xml:space="preserve"> </w:t>
      </w:r>
      <w:r w:rsidR="00595C12" w:rsidRPr="00E870C1">
        <w:rPr>
          <w:i/>
          <w:u w:val="single"/>
          <w:lang w:val="ro-RO"/>
        </w:rPr>
        <w:t>“</w:t>
      </w:r>
      <w:r w:rsidRPr="00E870C1">
        <w:rPr>
          <w:i/>
          <w:u w:val="single"/>
          <w:lang w:val="ro-RO"/>
        </w:rPr>
        <w:t>Aria elementului</w:t>
      </w:r>
      <w:r w:rsidR="004476F6" w:rsidRPr="00E870C1">
        <w:rPr>
          <w:i/>
          <w:u w:val="single"/>
          <w:lang w:val="ro-RO"/>
        </w:rPr>
        <w:t>”</w:t>
      </w:r>
      <w:r w:rsidR="00595C12" w:rsidRPr="00E870C1">
        <w:rPr>
          <w:i/>
          <w:u w:val="single"/>
          <w:lang w:val="ro-RO"/>
        </w:rPr>
        <w:t xml:space="preserve"> (</w:t>
      </w:r>
      <w:r w:rsidRPr="00E870C1">
        <w:rPr>
          <w:i/>
          <w:u w:val="single"/>
          <w:lang w:val="ro-RO"/>
        </w:rPr>
        <w:t>după investiții</w:t>
      </w:r>
      <w:r w:rsidR="00595C12" w:rsidRPr="00E870C1">
        <w:rPr>
          <w:i/>
          <w:u w:val="single"/>
          <w:lang w:val="ro-RO"/>
        </w:rPr>
        <w:t>)</w:t>
      </w:r>
    </w:p>
    <w:p w:rsidR="0064314C" w:rsidRPr="00E870C1" w:rsidRDefault="0064314C" w:rsidP="0064314C">
      <w:pPr>
        <w:rPr>
          <w:i/>
          <w:lang w:val="ro-RO"/>
        </w:rPr>
      </w:pPr>
      <w:r w:rsidRPr="00E870C1">
        <w:rPr>
          <w:i/>
          <w:lang w:val="ro-RO"/>
        </w:rPr>
        <w:t>Vă rugăm să introduceți în Coloana 7 aria netă în care se va aplica măsura de EE respectivă.</w:t>
      </w:r>
    </w:p>
    <w:p w:rsidR="003C7604" w:rsidRPr="00E870C1" w:rsidRDefault="0064314C" w:rsidP="0064314C">
      <w:pPr>
        <w:rPr>
          <w:i/>
          <w:lang w:val="ro-RO"/>
        </w:rPr>
      </w:pPr>
      <w:r w:rsidRPr="00E870C1">
        <w:rPr>
          <w:i/>
          <w:lang w:val="ro-RO"/>
        </w:rPr>
        <w:t>Vă rugăm să fiți atenți, că aria totală menționată în Coloana 7 trebuie să fie egală cu aria menționată în Coloana 2 pentru elementul spe</w:t>
      </w:r>
      <w:r w:rsidR="00143307" w:rsidRPr="00E870C1">
        <w:rPr>
          <w:i/>
          <w:lang w:val="ro-RO"/>
        </w:rPr>
        <w:t>cific de construcție</w:t>
      </w:r>
      <w:r w:rsidR="008B7342" w:rsidRPr="00E870C1">
        <w:rPr>
          <w:i/>
          <w:lang w:val="ro-RO"/>
        </w:rPr>
        <w:t>.</w:t>
      </w:r>
      <w:r w:rsidR="00143307" w:rsidRPr="00E870C1">
        <w:rPr>
          <w:i/>
          <w:lang w:val="ro-RO"/>
        </w:rPr>
        <w:t xml:space="preserve">] </w:t>
      </w:r>
    </w:p>
    <w:p w:rsidR="00CD1F94" w:rsidRPr="00E870C1" w:rsidRDefault="000D63FC" w:rsidP="00393B39">
      <w:pPr>
        <w:keepNext/>
        <w:spacing w:after="0"/>
        <w:rPr>
          <w:rFonts w:eastAsia="Arial" w:cs="Arial"/>
          <w:b/>
          <w:lang w:val="ro-RO"/>
        </w:rPr>
      </w:pPr>
      <w:r w:rsidRPr="00E870C1">
        <w:rPr>
          <w:rFonts w:eastAsia="Arial" w:cs="Arial"/>
          <w:b/>
          <w:lang w:val="ro-RO"/>
        </w:rPr>
        <w:t>Tab</w:t>
      </w:r>
      <w:r w:rsidR="00485F54" w:rsidRPr="00E870C1">
        <w:rPr>
          <w:rFonts w:eastAsia="Arial" w:cs="Arial"/>
          <w:b/>
          <w:lang w:val="ro-RO"/>
        </w:rPr>
        <w:t>e</w:t>
      </w:r>
      <w:r w:rsidRPr="00E870C1">
        <w:rPr>
          <w:rFonts w:eastAsia="Arial" w:cs="Arial"/>
          <w:b/>
          <w:lang w:val="ro-RO"/>
        </w:rPr>
        <w:t>l</w:t>
      </w:r>
      <w:r w:rsidR="00485F54" w:rsidRPr="00E870C1">
        <w:rPr>
          <w:rFonts w:eastAsia="Arial" w:cs="Arial"/>
          <w:b/>
          <w:lang w:val="ro-RO"/>
        </w:rPr>
        <w:t xml:space="preserve"> </w:t>
      </w:r>
      <w:r w:rsidR="00393B39" w:rsidRPr="00E870C1">
        <w:rPr>
          <w:rFonts w:eastAsia="Arial" w:cs="Arial"/>
          <w:b/>
          <w:lang w:val="ro-RO"/>
        </w:rPr>
        <w:t>10</w:t>
      </w:r>
      <w:r w:rsidR="003C7604" w:rsidRPr="00E870C1">
        <w:rPr>
          <w:rFonts w:eastAsia="Arial" w:cs="Arial"/>
          <w:b/>
          <w:lang w:val="ro-RO"/>
        </w:rPr>
        <w:t xml:space="preserve">a: </w:t>
      </w:r>
      <w:r w:rsidRPr="00E870C1">
        <w:rPr>
          <w:rFonts w:eastAsia="Arial" w:cs="Arial"/>
          <w:b/>
          <w:lang w:val="ro-RO"/>
        </w:rPr>
        <w:t>Obiectul 1</w:t>
      </w:r>
      <w:r w:rsidR="003C7604" w:rsidRPr="00E870C1">
        <w:rPr>
          <w:rFonts w:eastAsia="Arial" w:cs="Arial"/>
          <w:b/>
          <w:lang w:val="ro-RO"/>
        </w:rPr>
        <w:t xml:space="preserve"> </w:t>
      </w:r>
      <w:r w:rsidRPr="00E870C1">
        <w:rPr>
          <w:rFonts w:eastAsia="Arial" w:cs="Arial"/>
          <w:b/>
          <w:lang w:val="ro-RO"/>
        </w:rPr>
        <w:t>–</w:t>
      </w:r>
      <w:r w:rsidR="00595C12" w:rsidRPr="00E870C1">
        <w:rPr>
          <w:rFonts w:eastAsia="Arial" w:cs="Arial"/>
          <w:b/>
          <w:lang w:val="ro-RO"/>
        </w:rPr>
        <w:t xml:space="preserve"> </w:t>
      </w:r>
      <w:r w:rsidRPr="00E870C1">
        <w:rPr>
          <w:rFonts w:eastAsia="Arial" w:cs="Arial"/>
          <w:b/>
          <w:lang w:val="ro-RO"/>
        </w:rPr>
        <w:t>Dimensiunile Obiectului 1</w:t>
      </w:r>
      <w:r w:rsidR="00393B39" w:rsidRPr="00E870C1">
        <w:rPr>
          <w:rFonts w:eastAsia="Arial" w:cs="Arial"/>
          <w:b/>
          <w:lang w:val="ro-RO"/>
        </w:rPr>
        <w:t xml:space="preserve"> (</w:t>
      </w:r>
      <w:r w:rsidRPr="00E870C1">
        <w:rPr>
          <w:rFonts w:eastAsia="Arial" w:cs="Arial"/>
          <w:b/>
          <w:lang w:val="ro-RO"/>
        </w:rPr>
        <w:t>înainte și după investiții</w:t>
      </w:r>
      <w:r w:rsidR="005A5CE9" w:rsidRPr="00E870C1">
        <w:rPr>
          <w:rFonts w:eastAsia="Arial" w:cs="Arial"/>
          <w:b/>
          <w:lang w:val="ro-RO"/>
        </w:rPr>
        <w:t>)</w:t>
      </w:r>
    </w:p>
    <w:p w:rsidR="00143307" w:rsidRPr="00E870C1" w:rsidRDefault="00CD1F94" w:rsidP="00D32EE4">
      <w:pPr>
        <w:keepNext/>
        <w:spacing w:after="0"/>
        <w:rPr>
          <w:rFonts w:eastAsia="Arial Narrow"/>
          <w:i/>
          <w:u w:val="single"/>
          <w:lang w:val="ro-RO"/>
        </w:rPr>
      </w:pPr>
      <w:r w:rsidRPr="00E870C1">
        <w:rPr>
          <w:rFonts w:eastAsia="Arial Narrow"/>
          <w:i/>
          <w:u w:val="single"/>
          <w:lang w:val="ro-RO"/>
        </w:rPr>
        <w:t>(</w:t>
      </w:r>
      <w:r w:rsidR="00143307" w:rsidRPr="00E870C1">
        <w:rPr>
          <w:rFonts w:eastAsia="Arial Narrow"/>
          <w:i/>
          <w:u w:val="single"/>
          <w:lang w:val="ro-RO"/>
        </w:rPr>
        <w:t>Adăugați rânduri, dacă e nevoie</w:t>
      </w:r>
      <w:r w:rsidRPr="00E870C1">
        <w:rPr>
          <w:rFonts w:eastAsia="Arial Narrow"/>
          <w:i/>
          <w:u w:val="single"/>
          <w:lang w:val="ro-RO"/>
        </w:rPr>
        <w:t>)</w:t>
      </w:r>
    </w:p>
    <w:p w:rsidR="00D32EE4" w:rsidRPr="00E870C1" w:rsidRDefault="00143307" w:rsidP="00143307">
      <w:pPr>
        <w:tabs>
          <w:tab w:val="clear" w:pos="567"/>
        </w:tabs>
        <w:spacing w:before="0" w:after="0" w:line="240" w:lineRule="auto"/>
        <w:jc w:val="left"/>
        <w:rPr>
          <w:rFonts w:eastAsia="Arial Narrow"/>
          <w:i/>
          <w:u w:val="single"/>
          <w:lang w:val="ro-RO"/>
        </w:rPr>
      </w:pPr>
      <w:r w:rsidRPr="00E870C1">
        <w:rPr>
          <w:rFonts w:eastAsia="Arial Narrow"/>
          <w:i/>
          <w:u w:val="single"/>
          <w:lang w:val="ro-RO"/>
        </w:rPr>
        <w:br w:type="page"/>
      </w:r>
    </w:p>
    <w:p w:rsidR="003C7604" w:rsidRPr="00E870C1" w:rsidRDefault="00143307" w:rsidP="003C7604">
      <w:pPr>
        <w:keepNext/>
        <w:spacing w:after="0"/>
        <w:rPr>
          <w:rFonts w:eastAsia="Arial Narrow"/>
          <w:i/>
          <w:u w:val="single"/>
          <w:lang w:val="ro-RO"/>
        </w:rPr>
      </w:pPr>
      <w:r w:rsidRPr="00E870C1">
        <w:rPr>
          <w:rFonts w:ascii="Arial Narrow" w:hAnsi="Arial Narrow" w:cs="Arial"/>
          <w:b/>
          <w:color w:val="000000"/>
          <w:sz w:val="28"/>
          <w:szCs w:val="28"/>
          <w:lang w:val="ro-RO"/>
        </w:rPr>
        <w:lastRenderedPageBreak/>
        <w:t>Pereți</w:t>
      </w:r>
    </w:p>
    <w:tbl>
      <w:tblPr>
        <w:tblW w:w="9542" w:type="dxa"/>
        <w:jc w:val="center"/>
        <w:shd w:val="clear" w:color="auto" w:fill="FFFFFF" w:themeFill="background1"/>
        <w:tblLayout w:type="fixed"/>
        <w:tblCellMar>
          <w:left w:w="10" w:type="dxa"/>
          <w:right w:w="10" w:type="dxa"/>
        </w:tblCellMar>
        <w:tblLook w:val="0000" w:firstRow="0" w:lastRow="0" w:firstColumn="0" w:lastColumn="0" w:noHBand="0" w:noVBand="0"/>
      </w:tblPr>
      <w:tblGrid>
        <w:gridCol w:w="1143"/>
        <w:gridCol w:w="1364"/>
        <w:gridCol w:w="1174"/>
        <w:gridCol w:w="991"/>
        <w:gridCol w:w="3116"/>
        <w:gridCol w:w="1010"/>
        <w:gridCol w:w="744"/>
      </w:tblGrid>
      <w:tr w:rsidR="003C7604" w:rsidRPr="00E870C1" w:rsidTr="003C7604">
        <w:trPr>
          <w:cantSplit/>
          <w:trHeight w:val="613"/>
          <w:tblHeader/>
          <w:jc w:val="center"/>
        </w:trPr>
        <w:tc>
          <w:tcPr>
            <w:tcW w:w="25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3C7604" w:rsidRPr="00E870C1" w:rsidRDefault="00143307"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Înainte de investiție</w:t>
            </w:r>
          </w:p>
        </w:tc>
        <w:tc>
          <w:tcPr>
            <w:tcW w:w="703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3C7604" w:rsidRPr="00E870C1" w:rsidRDefault="00143307"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După investiție</w:t>
            </w:r>
          </w:p>
        </w:tc>
      </w:tr>
      <w:tr w:rsidR="003C7604" w:rsidRPr="00E870C1" w:rsidTr="005B0E16">
        <w:trPr>
          <w:cantSplit/>
          <w:trHeight w:val="227"/>
          <w:tblHeade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sz w:val="18"/>
                <w:szCs w:val="18"/>
                <w:lang w:val="ro-RO"/>
              </w:rPr>
            </w:pPr>
            <w:r w:rsidRPr="00E870C1">
              <w:rPr>
                <w:rFonts w:ascii="Arial Narrow" w:hAnsi="Arial Narrow" w:cs="Arial"/>
                <w:b/>
                <w:sz w:val="18"/>
                <w:szCs w:val="18"/>
                <w:lang w:val="ro-RO"/>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2</w:t>
            </w: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3</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4</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Theme="minorHAnsi" w:hAnsi="Arial Narrow" w:cs="Arial"/>
                <w:b/>
                <w:color w:val="000000"/>
                <w:sz w:val="18"/>
                <w:szCs w:val="18"/>
                <w:lang w:val="ro-RO"/>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7</w:t>
            </w:r>
          </w:p>
        </w:tc>
      </w:tr>
      <w:tr w:rsidR="00143307" w:rsidRPr="00E870C1" w:rsidTr="005B0E16">
        <w:trPr>
          <w:cantSplit/>
          <w:trHeight w:val="709"/>
          <w:tblHeade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143307" w:rsidRPr="00E870C1" w:rsidRDefault="00143307" w:rsidP="004823EE">
            <w:pPr>
              <w:spacing w:before="0" w:afterLines="60" w:after="144" w:line="240" w:lineRule="auto"/>
              <w:jc w:val="left"/>
              <w:rPr>
                <w:rFonts w:ascii="Arial Narrow" w:hAnsi="Arial Narrow" w:cs="Arial"/>
                <w:b/>
                <w:sz w:val="18"/>
                <w:szCs w:val="18"/>
                <w:lang w:val="ro-RO"/>
              </w:rPr>
            </w:pPr>
            <w:r w:rsidRPr="00E870C1">
              <w:rPr>
                <w:rFonts w:ascii="Arial Narrow" w:hAnsi="Arial Narrow" w:cs="Arial"/>
                <w:b/>
                <w:sz w:val="18"/>
                <w:szCs w:val="18"/>
                <w:lang w:val="ro-RO"/>
              </w:rPr>
              <w:t xml:space="preserve">Codul peretelui existent </w:t>
            </w:r>
            <w:r w:rsidRPr="00E870C1">
              <w:rPr>
                <w:rFonts w:ascii="Arial Narrow" w:hAnsi="Arial Narrow" w:cs="Arial"/>
                <w:sz w:val="18"/>
                <w:szCs w:val="18"/>
                <w:lang w:val="ro-RO"/>
              </w:rPr>
              <w:t>(a se vedea Tabelul 2)</w:t>
            </w:r>
          </w:p>
        </w:tc>
        <w:tc>
          <w:tcPr>
            <w:tcW w:w="13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Suprafața netă a peretelui  [m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sz w:val="18"/>
                <w:szCs w:val="18"/>
                <w:lang w:val="ro-RO"/>
              </w:rPr>
              <w:t>Codul nou al peretelui după realizarea măsurii</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Codul măsurii de EE </w:t>
            </w:r>
            <w:r w:rsidRPr="00E870C1">
              <w:rPr>
                <w:rFonts w:ascii="Arial Narrow" w:hAnsi="Arial Narrow" w:cs="Arial"/>
                <w:color w:val="000000"/>
                <w:sz w:val="18"/>
                <w:szCs w:val="18"/>
                <w:lang w:val="ro-RO"/>
              </w:rPr>
              <w:t>(</w:t>
            </w:r>
            <w:r w:rsidRPr="00E870C1">
              <w:rPr>
                <w:rFonts w:ascii="Arial Narrow" w:hAnsi="Arial Narrow" w:cs="Arial"/>
                <w:sz w:val="18"/>
                <w:szCs w:val="18"/>
                <w:lang w:val="ro-RO"/>
              </w:rPr>
              <w:t>a se vedea</w:t>
            </w:r>
            <w:r w:rsidRPr="00E870C1">
              <w:rPr>
                <w:rFonts w:ascii="Arial Narrow" w:hAnsi="Arial Narrow" w:cs="Arial"/>
                <w:color w:val="000000"/>
                <w:sz w:val="18"/>
                <w:szCs w:val="18"/>
                <w:lang w:val="ro-RO"/>
              </w:rPr>
              <w:t xml:space="preserve"> Tabelul  6)</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(a se vedea Tabelul 6)</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143307">
            <w:pPr>
              <w:spacing w:before="0" w:afterLines="60" w:after="144" w:line="240" w:lineRule="auto"/>
              <w:jc w:val="left"/>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Valoarea U propusă [W/m</w:t>
            </w:r>
            <w:r w:rsidRPr="00E870C1">
              <w:rPr>
                <w:rFonts w:eastAsia="Arial Narrow" w:cs="Arial"/>
                <w:b/>
                <w:sz w:val="18"/>
                <w:szCs w:val="18"/>
                <w:lang w:val="ro-RO"/>
              </w:rPr>
              <w:t>²∙</w:t>
            </w:r>
            <w:r w:rsidRPr="00E870C1">
              <w:rPr>
                <w:rFonts w:ascii="Arial Narrow" w:eastAsia="Arial Narrow" w:hAnsi="Arial Narrow" w:cs="Arial"/>
                <w:b/>
                <w:sz w:val="18"/>
                <w:szCs w:val="18"/>
                <w:lang w:val="ro-RO"/>
              </w:rPr>
              <w:t xml:space="preserve">K] </w:t>
            </w:r>
            <w:r w:rsidRPr="007E7315">
              <w:rPr>
                <w:rFonts w:ascii="Arial Narrow" w:eastAsia="Arial Narrow" w:hAnsi="Arial Narrow" w:cs="Arial"/>
                <w:sz w:val="18"/>
                <w:szCs w:val="18"/>
                <w:lang w:val="ro-RO"/>
              </w:rPr>
              <w:t>(a se vedea Capitolul 11)</w:t>
            </w:r>
          </w:p>
        </w:tc>
        <w:tc>
          <w:tcPr>
            <w:tcW w:w="74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Suprafața netă a peretelui [m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r>
      <w:tr w:rsidR="00143307" w:rsidRPr="00E870C1" w:rsidTr="005B0E16">
        <w:trPr>
          <w:cantSplit/>
          <w:trHeight w:val="340"/>
          <w:jc w:val="center"/>
        </w:trPr>
        <w:tc>
          <w:tcPr>
            <w:tcW w:w="1143"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P1</w:t>
            </w:r>
          </w:p>
        </w:tc>
        <w:tc>
          <w:tcPr>
            <w:tcW w:w="136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P1.1</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3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P1.2</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3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P1.3 (fără măsură )</w:t>
            </w:r>
          </w:p>
        </w:tc>
        <w:tc>
          <w:tcPr>
            <w:tcW w:w="99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43307" w:rsidRPr="00E870C1" w:rsidRDefault="00143307"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1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43307" w:rsidRPr="00E870C1" w:rsidRDefault="00143307"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eastAsia="Arial Narrow" w:hAnsi="Arial Narrow" w:cs="Arial"/>
                <w:b/>
                <w:sz w:val="18"/>
                <w:szCs w:val="18"/>
                <w:lang w:val="ro-RO"/>
              </w:rPr>
            </w:pPr>
          </w:p>
        </w:tc>
        <w:tc>
          <w:tcPr>
            <w:tcW w:w="136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629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143307">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tabs>
                <w:tab w:val="clear" w:pos="567"/>
              </w:tabs>
              <w:spacing w:before="0" w:afterLines="60" w:after="144" w:line="240" w:lineRule="auto"/>
              <w:jc w:val="right"/>
              <w:rPr>
                <w:rFonts w:ascii="Arial Narrow" w:hAnsi="Arial Narrow" w:cs="Arial"/>
                <w:sz w:val="18"/>
                <w:szCs w:val="18"/>
                <w:lang w:val="ro-RO"/>
              </w:rPr>
            </w:pPr>
          </w:p>
        </w:tc>
      </w:tr>
      <w:tr w:rsidR="00143307" w:rsidRPr="00E870C1" w:rsidTr="005B0E16">
        <w:trPr>
          <w:cantSplit/>
          <w:trHeight w:val="340"/>
          <w:jc w:val="center"/>
        </w:trPr>
        <w:tc>
          <w:tcPr>
            <w:tcW w:w="1143"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P2</w:t>
            </w:r>
          </w:p>
        </w:tc>
        <w:tc>
          <w:tcPr>
            <w:tcW w:w="136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P2.1</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left"/>
              <w:rPr>
                <w:rFonts w:ascii="Arial Narrow" w:hAnsi="Arial Narrow" w:cs="Arial"/>
                <w:color w:val="000000"/>
                <w:sz w:val="18"/>
                <w:szCs w:val="18"/>
                <w:lang w:val="ro-RO"/>
              </w:rPr>
            </w:pPr>
          </w:p>
        </w:tc>
        <w:tc>
          <w:tcPr>
            <w:tcW w:w="3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left"/>
              <w:rPr>
                <w:rFonts w:ascii="Arial Narrow" w:hAnsi="Arial Narrow" w:cs="Arial"/>
                <w:b/>
                <w:color w:val="000000"/>
                <w:sz w:val="18"/>
                <w:szCs w:val="18"/>
                <w:lang w:val="ro-RO"/>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5B0E16">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P2.2</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left"/>
              <w:rPr>
                <w:rFonts w:ascii="Arial Narrow" w:hAnsi="Arial Narrow" w:cs="Arial"/>
                <w:color w:val="000000"/>
                <w:sz w:val="18"/>
                <w:szCs w:val="18"/>
                <w:lang w:val="ro-RO"/>
              </w:rPr>
            </w:pPr>
          </w:p>
        </w:tc>
        <w:tc>
          <w:tcPr>
            <w:tcW w:w="31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left"/>
              <w:rPr>
                <w:rFonts w:ascii="Arial Narrow" w:hAnsi="Arial Narrow" w:cs="Arial"/>
                <w:color w:val="000000"/>
                <w:sz w:val="18"/>
                <w:szCs w:val="18"/>
                <w:lang w:val="ro-RO"/>
              </w:rPr>
            </w:pP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5B0E16">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P2.3 (fără măsură)</w:t>
            </w:r>
          </w:p>
        </w:tc>
        <w:tc>
          <w:tcPr>
            <w:tcW w:w="99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43307" w:rsidRPr="00E870C1" w:rsidRDefault="00143307" w:rsidP="005B0E16">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1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43307" w:rsidRPr="00E870C1" w:rsidRDefault="00143307" w:rsidP="005B0E16">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10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5B0E16">
            <w:pPr>
              <w:spacing w:before="0" w:afterLines="60" w:after="144" w:line="240" w:lineRule="auto"/>
              <w:jc w:val="left"/>
              <w:rPr>
                <w:rFonts w:ascii="Arial Narrow" w:eastAsia="Arial Narrow" w:hAnsi="Arial Narrow" w:cs="Arial"/>
                <w:b/>
                <w:sz w:val="18"/>
                <w:szCs w:val="18"/>
                <w:lang w:val="ro-RO"/>
              </w:rPr>
            </w:pPr>
          </w:p>
        </w:tc>
        <w:tc>
          <w:tcPr>
            <w:tcW w:w="136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spacing w:before="0" w:afterLines="60" w:after="144" w:line="240" w:lineRule="auto"/>
              <w:jc w:val="center"/>
              <w:rPr>
                <w:rFonts w:ascii="Arial Narrow" w:hAnsi="Arial Narrow" w:cs="Arial"/>
                <w:color w:val="000000"/>
                <w:sz w:val="18"/>
                <w:szCs w:val="18"/>
                <w:lang w:val="ro-RO"/>
              </w:rPr>
            </w:pPr>
          </w:p>
        </w:tc>
        <w:tc>
          <w:tcPr>
            <w:tcW w:w="629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5B0E16">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5B0E16">
            <w:pPr>
              <w:tabs>
                <w:tab w:val="clear" w:pos="567"/>
              </w:tabs>
              <w:spacing w:before="0" w:afterLines="60" w:after="144" w:line="240" w:lineRule="auto"/>
              <w:jc w:val="right"/>
              <w:rPr>
                <w:rFonts w:ascii="Arial Narrow" w:hAnsi="Arial Narrow" w:cs="Arial"/>
                <w:sz w:val="18"/>
                <w:szCs w:val="18"/>
                <w:lang w:val="ro-RO"/>
              </w:rPr>
            </w:pPr>
          </w:p>
        </w:tc>
      </w:tr>
    </w:tbl>
    <w:p w:rsidR="003C7604" w:rsidRPr="00E870C1" w:rsidRDefault="00143307" w:rsidP="003C7604">
      <w:pPr>
        <w:keepNext/>
        <w:spacing w:after="0"/>
        <w:rPr>
          <w:rFonts w:eastAsia="Arial Narrow"/>
          <w:i/>
          <w:u w:val="single"/>
          <w:lang w:val="ro-RO"/>
        </w:rPr>
      </w:pPr>
      <w:r w:rsidRPr="00E870C1">
        <w:rPr>
          <w:rFonts w:ascii="Arial Narrow" w:hAnsi="Arial Narrow" w:cs="Arial"/>
          <w:b/>
          <w:color w:val="000000"/>
          <w:sz w:val="28"/>
          <w:szCs w:val="28"/>
          <w:lang w:val="ro-RO"/>
        </w:rPr>
        <w:t>Ferestre</w:t>
      </w:r>
      <w:r w:rsidR="003C7604" w:rsidRPr="00E870C1">
        <w:rPr>
          <w:rFonts w:ascii="Arial Narrow" w:hAnsi="Arial Narrow" w:cs="Arial"/>
          <w:b/>
          <w:color w:val="000000"/>
          <w:sz w:val="28"/>
          <w:szCs w:val="28"/>
          <w:lang w:val="ro-RO"/>
        </w:rPr>
        <w:t xml:space="preserve"> / </w:t>
      </w:r>
      <w:r w:rsidRPr="00E870C1">
        <w:rPr>
          <w:rFonts w:ascii="Arial Narrow" w:hAnsi="Arial Narrow" w:cs="Arial"/>
          <w:b/>
          <w:color w:val="000000"/>
          <w:sz w:val="28"/>
          <w:szCs w:val="28"/>
          <w:lang w:val="ro-RO"/>
        </w:rPr>
        <w:t>uși</w:t>
      </w:r>
    </w:p>
    <w:tbl>
      <w:tblPr>
        <w:tblW w:w="9498" w:type="dxa"/>
        <w:jc w:val="center"/>
        <w:shd w:val="clear" w:color="auto" w:fill="FFFFFF" w:themeFill="background1"/>
        <w:tblLayout w:type="fixed"/>
        <w:tblCellMar>
          <w:left w:w="10" w:type="dxa"/>
          <w:right w:w="10" w:type="dxa"/>
        </w:tblCellMar>
        <w:tblLook w:val="0000" w:firstRow="0" w:lastRow="0" w:firstColumn="0" w:lastColumn="0" w:noHBand="0" w:noVBand="0"/>
      </w:tblPr>
      <w:tblGrid>
        <w:gridCol w:w="1143"/>
        <w:gridCol w:w="1364"/>
        <w:gridCol w:w="1175"/>
        <w:gridCol w:w="992"/>
        <w:gridCol w:w="3123"/>
        <w:gridCol w:w="979"/>
        <w:gridCol w:w="722"/>
      </w:tblGrid>
      <w:tr w:rsidR="00143307" w:rsidRPr="00E870C1" w:rsidTr="003C7604">
        <w:trPr>
          <w:cantSplit/>
          <w:trHeight w:val="613"/>
          <w:tblHeader/>
          <w:jc w:val="center"/>
        </w:trPr>
        <w:tc>
          <w:tcPr>
            <w:tcW w:w="25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Înainte de investiție</w:t>
            </w:r>
          </w:p>
        </w:tc>
        <w:tc>
          <w:tcPr>
            <w:tcW w:w="699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După investiție</w:t>
            </w:r>
          </w:p>
        </w:tc>
      </w:tr>
      <w:tr w:rsidR="003C7604" w:rsidRPr="00E870C1" w:rsidTr="005B0E16">
        <w:trPr>
          <w:cantSplit/>
          <w:trHeight w:val="227"/>
          <w:tblHeade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sz w:val="18"/>
                <w:szCs w:val="18"/>
                <w:lang w:val="ro-RO"/>
              </w:rPr>
            </w:pPr>
            <w:r w:rsidRPr="00E870C1">
              <w:rPr>
                <w:rFonts w:ascii="Arial Narrow" w:hAnsi="Arial Narrow" w:cs="Arial"/>
                <w:b/>
                <w:sz w:val="18"/>
                <w:szCs w:val="18"/>
                <w:lang w:val="ro-RO"/>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4</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5</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6</w:t>
            </w:r>
          </w:p>
        </w:tc>
        <w:tc>
          <w:tcPr>
            <w:tcW w:w="7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7</w:t>
            </w:r>
          </w:p>
        </w:tc>
      </w:tr>
      <w:tr w:rsidR="00143307" w:rsidRPr="00E870C1" w:rsidTr="005B0E16">
        <w:trPr>
          <w:cantSplit/>
          <w:trHeight w:val="709"/>
          <w:tblHeade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143307" w:rsidRPr="00E870C1" w:rsidRDefault="00143307" w:rsidP="003C7604">
            <w:pPr>
              <w:spacing w:before="0" w:afterLines="60" w:after="144" w:line="240" w:lineRule="auto"/>
              <w:jc w:val="left"/>
              <w:rPr>
                <w:rFonts w:ascii="Arial Narrow" w:hAnsi="Arial Narrow" w:cs="Arial"/>
                <w:b/>
                <w:sz w:val="18"/>
                <w:szCs w:val="18"/>
                <w:lang w:val="ro-RO"/>
              </w:rPr>
            </w:pPr>
            <w:r w:rsidRPr="00E870C1">
              <w:rPr>
                <w:rFonts w:ascii="Arial Narrow" w:hAnsi="Arial Narrow" w:cs="Arial"/>
                <w:b/>
                <w:sz w:val="18"/>
                <w:szCs w:val="18"/>
                <w:lang w:val="ro-RO"/>
              </w:rPr>
              <w:t xml:space="preserve">Codul ferestrei/ușii existente </w:t>
            </w:r>
            <w:r w:rsidRPr="00E870C1">
              <w:rPr>
                <w:rFonts w:ascii="Arial Narrow" w:hAnsi="Arial Narrow" w:cs="Arial"/>
                <w:sz w:val="18"/>
                <w:szCs w:val="18"/>
                <w:lang w:val="ro-RO"/>
              </w:rPr>
              <w:t>(a se vedea Tabelul 3)</w:t>
            </w:r>
          </w:p>
        </w:tc>
        <w:tc>
          <w:tcPr>
            <w:tcW w:w="13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Suprafața netă a </w:t>
            </w:r>
            <w:r w:rsidRPr="00E870C1">
              <w:rPr>
                <w:rFonts w:ascii="Arial Narrow" w:hAnsi="Arial Narrow" w:cs="Arial"/>
                <w:b/>
                <w:sz w:val="18"/>
                <w:szCs w:val="18"/>
                <w:lang w:val="ro-RO"/>
              </w:rPr>
              <w:t xml:space="preserve">ferestrei/ușii </w:t>
            </w:r>
            <w:r w:rsidRPr="00E870C1">
              <w:rPr>
                <w:rFonts w:ascii="Arial Narrow" w:hAnsi="Arial Narrow" w:cs="Arial"/>
                <w:b/>
                <w:color w:val="000000"/>
                <w:sz w:val="18"/>
                <w:szCs w:val="18"/>
                <w:lang w:val="ro-RO"/>
              </w:rPr>
              <w:t>[m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143307" w:rsidRPr="00E870C1" w:rsidRDefault="00143307" w:rsidP="004823EE">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sz w:val="18"/>
                <w:szCs w:val="18"/>
                <w:lang w:val="ro-RO"/>
              </w:rPr>
              <w:t>Codul nou al ferestrei/ușii după realizarea măsurii</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Codul măsurii de EE </w:t>
            </w:r>
            <w:r w:rsidRPr="00E870C1">
              <w:rPr>
                <w:rFonts w:ascii="Arial Narrow" w:hAnsi="Arial Narrow" w:cs="Arial"/>
                <w:color w:val="000000"/>
                <w:sz w:val="18"/>
                <w:szCs w:val="18"/>
                <w:lang w:val="ro-RO"/>
              </w:rPr>
              <w:t>(</w:t>
            </w:r>
            <w:r w:rsidRPr="00E870C1">
              <w:rPr>
                <w:rFonts w:ascii="Arial Narrow" w:hAnsi="Arial Narrow" w:cs="Arial"/>
                <w:sz w:val="18"/>
                <w:szCs w:val="18"/>
                <w:lang w:val="ro-RO"/>
              </w:rPr>
              <w:t>a se vedea Tabelul</w:t>
            </w:r>
            <w:r w:rsidRPr="00E870C1">
              <w:rPr>
                <w:rFonts w:ascii="Arial Narrow" w:hAnsi="Arial Narrow" w:cs="Arial"/>
                <w:color w:val="000000"/>
                <w:sz w:val="18"/>
                <w:szCs w:val="18"/>
                <w:lang w:val="ro-RO"/>
              </w:rPr>
              <w:t xml:space="preserve"> 7)</w:t>
            </w:r>
          </w:p>
        </w:tc>
        <w:tc>
          <w:tcPr>
            <w:tcW w:w="3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w:t>
            </w:r>
            <w:r w:rsidRPr="00E870C1">
              <w:rPr>
                <w:rFonts w:ascii="Arial Narrow" w:hAnsi="Arial Narrow" w:cs="Arial"/>
                <w:sz w:val="18"/>
                <w:szCs w:val="18"/>
                <w:lang w:val="ro-RO"/>
              </w:rPr>
              <w:t>a se vedea Tabelul</w:t>
            </w:r>
            <w:r w:rsidRPr="00E870C1">
              <w:rPr>
                <w:rFonts w:ascii="Arial Narrow" w:eastAsia="Calibri" w:hAnsi="Arial Narrow" w:cs="Arial"/>
                <w:color w:val="000000"/>
                <w:sz w:val="18"/>
                <w:szCs w:val="18"/>
                <w:lang w:val="ro-RO"/>
              </w:rPr>
              <w:t xml:space="preserve"> 7)</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143307">
            <w:pPr>
              <w:spacing w:before="0" w:afterLines="60" w:after="144" w:line="240" w:lineRule="auto"/>
              <w:jc w:val="left"/>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Valoarea U propusă [W/m</w:t>
            </w:r>
            <w:r w:rsidRPr="00E870C1">
              <w:rPr>
                <w:rFonts w:eastAsia="Arial Narrow" w:cs="Arial"/>
                <w:b/>
                <w:sz w:val="18"/>
                <w:szCs w:val="18"/>
                <w:lang w:val="ro-RO"/>
              </w:rPr>
              <w:t>²∙</w:t>
            </w:r>
            <w:r w:rsidRPr="00E870C1">
              <w:rPr>
                <w:rFonts w:ascii="Arial Narrow" w:eastAsia="Arial Narrow" w:hAnsi="Arial Narrow" w:cs="Arial"/>
                <w:b/>
                <w:sz w:val="18"/>
                <w:szCs w:val="18"/>
                <w:lang w:val="ro-RO"/>
              </w:rPr>
              <w:t xml:space="preserve">K] </w:t>
            </w:r>
            <w:r w:rsidRPr="007E7315">
              <w:rPr>
                <w:rFonts w:ascii="Arial Narrow" w:eastAsia="Arial Narrow" w:hAnsi="Arial Narrow" w:cs="Arial"/>
                <w:sz w:val="18"/>
                <w:szCs w:val="18"/>
                <w:lang w:val="ro-RO"/>
              </w:rPr>
              <w:t>(a se vedea Nota 1)</w:t>
            </w:r>
          </w:p>
        </w:tc>
        <w:tc>
          <w:tcPr>
            <w:tcW w:w="7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43307" w:rsidRPr="00E870C1" w:rsidRDefault="00143307"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Suprafața netă a </w:t>
            </w:r>
            <w:r w:rsidRPr="00E870C1">
              <w:rPr>
                <w:rFonts w:ascii="Arial Narrow" w:hAnsi="Arial Narrow" w:cs="Arial"/>
                <w:b/>
                <w:sz w:val="18"/>
                <w:szCs w:val="18"/>
                <w:lang w:val="ro-RO"/>
              </w:rPr>
              <w:t xml:space="preserve">ferestrei/ușii </w:t>
            </w:r>
            <w:r w:rsidRPr="00E870C1">
              <w:rPr>
                <w:rFonts w:ascii="Arial Narrow" w:hAnsi="Arial Narrow" w:cs="Arial"/>
                <w:b/>
                <w:color w:val="000000"/>
                <w:sz w:val="18"/>
                <w:szCs w:val="18"/>
                <w:lang w:val="ro-RO"/>
              </w:rPr>
              <w:t>[m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r>
      <w:tr w:rsidR="00143307" w:rsidRPr="00E870C1" w:rsidTr="005B0E16">
        <w:trPr>
          <w:cantSplit/>
          <w:trHeight w:val="340"/>
          <w:jc w:val="center"/>
        </w:trPr>
        <w:tc>
          <w:tcPr>
            <w:tcW w:w="1143"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FU1</w:t>
            </w:r>
          </w:p>
        </w:tc>
        <w:tc>
          <w:tcPr>
            <w:tcW w:w="136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FU1.1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3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FU1.2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3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FU1.3 (fără măsură)</w:t>
            </w: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43307" w:rsidRPr="00E870C1" w:rsidRDefault="00143307"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2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43307" w:rsidRPr="00E870C1" w:rsidRDefault="00143307"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eastAsia="Arial Narrow" w:hAnsi="Arial Narrow" w:cs="Arial"/>
                <w:b/>
                <w:sz w:val="18"/>
                <w:szCs w:val="18"/>
                <w:lang w:val="ro-RO"/>
              </w:rPr>
            </w:pPr>
          </w:p>
        </w:tc>
        <w:tc>
          <w:tcPr>
            <w:tcW w:w="136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5B0E16">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sz w:val="18"/>
                <w:szCs w:val="18"/>
                <w:lang w:val="ro-RO"/>
              </w:rPr>
            </w:pPr>
          </w:p>
        </w:tc>
      </w:tr>
      <w:tr w:rsidR="00143307" w:rsidRPr="00E870C1" w:rsidTr="005B0E16">
        <w:trPr>
          <w:cantSplit/>
          <w:trHeight w:val="340"/>
          <w:jc w:val="center"/>
        </w:trPr>
        <w:tc>
          <w:tcPr>
            <w:tcW w:w="1143"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FU2</w:t>
            </w:r>
          </w:p>
        </w:tc>
        <w:tc>
          <w:tcPr>
            <w:tcW w:w="136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FU2.1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3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FU2.2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3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43307" w:rsidRPr="00E870C1" w:rsidRDefault="00143307" w:rsidP="003C7604">
            <w:pPr>
              <w:spacing w:before="0" w:afterLines="60" w:after="144" w:line="240" w:lineRule="auto"/>
              <w:jc w:val="left"/>
              <w:rPr>
                <w:rFonts w:ascii="Arial Narrow" w:hAnsi="Arial Narrow" w:cs="Arial"/>
                <w:color w:val="000000"/>
                <w:sz w:val="18"/>
                <w:szCs w:val="18"/>
                <w:lang w:val="ro-RO"/>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FU2.3 (fără măsură)</w:t>
            </w: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43307" w:rsidRPr="00E870C1" w:rsidRDefault="00143307"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2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43307" w:rsidRPr="00E870C1" w:rsidRDefault="00143307"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r>
      <w:tr w:rsidR="00143307" w:rsidRPr="00E870C1" w:rsidTr="005B0E16">
        <w:trPr>
          <w:cantSplit/>
          <w:trHeight w:val="340"/>
          <w:jc w:val="center"/>
        </w:trPr>
        <w:tc>
          <w:tcPr>
            <w:tcW w:w="1143"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3C7604">
            <w:pPr>
              <w:spacing w:before="0" w:afterLines="60" w:after="144" w:line="240" w:lineRule="auto"/>
              <w:jc w:val="left"/>
              <w:rPr>
                <w:rFonts w:ascii="Arial Narrow" w:eastAsia="Arial Narrow" w:hAnsi="Arial Narrow" w:cs="Arial"/>
                <w:b/>
                <w:sz w:val="18"/>
                <w:szCs w:val="18"/>
                <w:lang w:val="ro-RO"/>
              </w:rPr>
            </w:pPr>
          </w:p>
        </w:tc>
        <w:tc>
          <w:tcPr>
            <w:tcW w:w="136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color w:val="000000"/>
                <w:sz w:val="18"/>
                <w:szCs w:val="18"/>
                <w:lang w:val="ro-RO"/>
              </w:rPr>
            </w:pPr>
          </w:p>
        </w:tc>
        <w:tc>
          <w:tcPr>
            <w:tcW w:w="626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143307" w:rsidRPr="00E870C1" w:rsidRDefault="00143307" w:rsidP="002B70BF">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43307" w:rsidRPr="00E870C1" w:rsidRDefault="00143307" w:rsidP="003C7604">
            <w:pPr>
              <w:spacing w:before="0" w:afterLines="60" w:after="144" w:line="240" w:lineRule="auto"/>
              <w:jc w:val="center"/>
              <w:rPr>
                <w:rFonts w:ascii="Arial Narrow" w:hAnsi="Arial Narrow" w:cs="Arial"/>
                <w:sz w:val="18"/>
                <w:szCs w:val="18"/>
                <w:lang w:val="ro-RO"/>
              </w:rPr>
            </w:pPr>
          </w:p>
        </w:tc>
      </w:tr>
    </w:tbl>
    <w:p w:rsidR="00143307" w:rsidRPr="00E870C1" w:rsidRDefault="00143307" w:rsidP="00697C2F">
      <w:pPr>
        <w:keepNext/>
        <w:tabs>
          <w:tab w:val="clear" w:pos="567"/>
        </w:tabs>
        <w:rPr>
          <w:sz w:val="18"/>
          <w:szCs w:val="18"/>
          <w:lang w:val="ro-RO"/>
        </w:rPr>
      </w:pPr>
      <w:r w:rsidRPr="00E870C1">
        <w:rPr>
          <w:sz w:val="18"/>
          <w:szCs w:val="18"/>
          <w:u w:val="single"/>
          <w:lang w:val="ro-RO"/>
        </w:rPr>
        <w:t>Nota</w:t>
      </w:r>
      <w:r w:rsidR="005B0E16" w:rsidRPr="00E870C1">
        <w:rPr>
          <w:sz w:val="18"/>
          <w:szCs w:val="18"/>
          <w:u w:val="single"/>
          <w:lang w:val="ro-RO"/>
        </w:rPr>
        <w:t xml:space="preserve"> 1</w:t>
      </w:r>
      <w:r w:rsidR="003C7604" w:rsidRPr="00E870C1">
        <w:rPr>
          <w:sz w:val="18"/>
          <w:szCs w:val="18"/>
          <w:lang w:val="ro-RO"/>
        </w:rPr>
        <w:t>:</w:t>
      </w:r>
      <w:r w:rsidR="005B0E16" w:rsidRPr="00E870C1">
        <w:rPr>
          <w:sz w:val="18"/>
          <w:szCs w:val="18"/>
          <w:lang w:val="ro-RO"/>
        </w:rPr>
        <w:t xml:space="preserve"> </w:t>
      </w:r>
      <w:r w:rsidRPr="00E870C1">
        <w:rPr>
          <w:sz w:val="18"/>
          <w:szCs w:val="18"/>
          <w:lang w:val="ro-RO"/>
        </w:rPr>
        <w:t xml:space="preserve">Valorile U a ferestrelor și ușilor trebuie să fie selectate din CP E.04.05-2006. </w:t>
      </w:r>
      <w:r w:rsidR="00686E26" w:rsidRPr="00E870C1">
        <w:rPr>
          <w:sz w:val="18"/>
          <w:szCs w:val="18"/>
          <w:lang w:val="ro-RO"/>
        </w:rPr>
        <w:t>În cazul unei construcții speciale, dacă valoarea U  diferă de cea specificată în normativ, trebuie să fie prezentate explicații/specificațiile tehnice (ar fi bine să fie prezentat pașaportul viitorului produs, sau copia lui).</w:t>
      </w:r>
    </w:p>
    <w:p w:rsidR="00917FF7" w:rsidRPr="00E870C1" w:rsidRDefault="00917FF7">
      <w:pPr>
        <w:tabs>
          <w:tab w:val="clear" w:pos="567"/>
        </w:tabs>
        <w:spacing w:before="0" w:after="0" w:line="240" w:lineRule="auto"/>
        <w:jc w:val="left"/>
        <w:rPr>
          <w:rFonts w:ascii="Arial Narrow" w:hAnsi="Arial Narrow" w:cs="Arial"/>
          <w:b/>
          <w:color w:val="000000"/>
          <w:sz w:val="28"/>
          <w:szCs w:val="28"/>
          <w:lang w:val="ro-RO"/>
        </w:rPr>
      </w:pPr>
      <w:r w:rsidRPr="00E870C1">
        <w:rPr>
          <w:rFonts w:ascii="Arial Narrow" w:hAnsi="Arial Narrow" w:cs="Arial"/>
          <w:b/>
          <w:color w:val="000000"/>
          <w:sz w:val="28"/>
          <w:szCs w:val="28"/>
          <w:lang w:val="ro-RO"/>
        </w:rPr>
        <w:br w:type="page"/>
      </w:r>
    </w:p>
    <w:p w:rsidR="003C7604" w:rsidRPr="00E870C1" w:rsidRDefault="00686E26" w:rsidP="003C7604">
      <w:pPr>
        <w:keepNext/>
        <w:spacing w:after="0"/>
        <w:rPr>
          <w:rFonts w:eastAsia="Arial Narrow"/>
          <w:i/>
          <w:u w:val="single"/>
          <w:lang w:val="ro-RO"/>
        </w:rPr>
      </w:pPr>
      <w:r w:rsidRPr="00E870C1">
        <w:rPr>
          <w:rFonts w:ascii="Arial Narrow" w:hAnsi="Arial Narrow" w:cs="Arial"/>
          <w:b/>
          <w:color w:val="000000"/>
          <w:sz w:val="28"/>
          <w:szCs w:val="28"/>
          <w:lang w:val="ro-RO"/>
        </w:rPr>
        <w:lastRenderedPageBreak/>
        <w:t>Acoperișuri</w:t>
      </w:r>
      <w:r w:rsidR="003C7604" w:rsidRPr="00E870C1">
        <w:rPr>
          <w:rFonts w:ascii="Arial Narrow" w:hAnsi="Arial Narrow" w:cs="Arial"/>
          <w:b/>
          <w:color w:val="000000"/>
          <w:sz w:val="28"/>
          <w:szCs w:val="28"/>
          <w:lang w:val="ro-RO"/>
        </w:rPr>
        <w:t xml:space="preserve"> / </w:t>
      </w:r>
      <w:r w:rsidRPr="00E870C1">
        <w:rPr>
          <w:rFonts w:ascii="Arial Narrow" w:hAnsi="Arial Narrow" w:cs="Arial"/>
          <w:b/>
          <w:color w:val="000000"/>
          <w:sz w:val="28"/>
          <w:szCs w:val="28"/>
          <w:lang w:val="ro-RO"/>
        </w:rPr>
        <w:t>tavane</w:t>
      </w:r>
    </w:p>
    <w:tbl>
      <w:tblPr>
        <w:tblW w:w="9539" w:type="dxa"/>
        <w:jc w:val="center"/>
        <w:shd w:val="clear" w:color="auto" w:fill="FFFFFF" w:themeFill="background1"/>
        <w:tblLayout w:type="fixed"/>
        <w:tblCellMar>
          <w:left w:w="10" w:type="dxa"/>
          <w:right w:w="10" w:type="dxa"/>
        </w:tblCellMar>
        <w:tblLook w:val="0000" w:firstRow="0" w:lastRow="0" w:firstColumn="0" w:lastColumn="0" w:noHBand="0" w:noVBand="0"/>
      </w:tblPr>
      <w:tblGrid>
        <w:gridCol w:w="1160"/>
        <w:gridCol w:w="1363"/>
        <w:gridCol w:w="1175"/>
        <w:gridCol w:w="992"/>
        <w:gridCol w:w="3108"/>
        <w:gridCol w:w="999"/>
        <w:gridCol w:w="742"/>
      </w:tblGrid>
      <w:tr w:rsidR="00686E26" w:rsidRPr="00E870C1" w:rsidTr="00686E26">
        <w:trPr>
          <w:cantSplit/>
          <w:trHeight w:val="613"/>
          <w:tblHeader/>
          <w:jc w:val="center"/>
        </w:trPr>
        <w:tc>
          <w:tcPr>
            <w:tcW w:w="252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Înainte de investiție </w:t>
            </w:r>
          </w:p>
        </w:tc>
        <w:tc>
          <w:tcPr>
            <w:tcW w:w="701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 xml:space="preserve">După investiție </w:t>
            </w:r>
          </w:p>
        </w:tc>
      </w:tr>
      <w:tr w:rsidR="003C7604" w:rsidRPr="00E870C1" w:rsidTr="00686E26">
        <w:trPr>
          <w:cantSplit/>
          <w:trHeight w:val="227"/>
          <w:tblHeader/>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sz w:val="18"/>
                <w:szCs w:val="18"/>
                <w:lang w:val="ro-RO"/>
              </w:rPr>
            </w:pPr>
            <w:r w:rsidRPr="00E870C1">
              <w:rPr>
                <w:rFonts w:ascii="Arial Narrow" w:hAnsi="Arial Narrow" w:cs="Arial"/>
                <w:b/>
                <w:sz w:val="18"/>
                <w:szCs w:val="18"/>
                <w:lang w:val="ro-RO"/>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4</w:t>
            </w:r>
          </w:p>
        </w:tc>
        <w:tc>
          <w:tcPr>
            <w:tcW w:w="31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Theme="minorHAnsi" w:hAnsi="Arial Narrow" w:cs="Arial"/>
                <w:b/>
                <w:color w:val="000000"/>
                <w:sz w:val="18"/>
                <w:szCs w:val="18"/>
                <w:lang w:val="ro-RO"/>
              </w:rPr>
              <w:t>5</w:t>
            </w:r>
          </w:p>
        </w:tc>
        <w:tc>
          <w:tcPr>
            <w:tcW w:w="99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6</w:t>
            </w:r>
          </w:p>
        </w:tc>
        <w:tc>
          <w:tcPr>
            <w:tcW w:w="7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7</w:t>
            </w:r>
          </w:p>
        </w:tc>
      </w:tr>
      <w:tr w:rsidR="003C7604" w:rsidRPr="00E870C1" w:rsidTr="00686E26">
        <w:trPr>
          <w:cantSplit/>
          <w:trHeight w:val="709"/>
          <w:tblHeader/>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686E26" w:rsidP="003C7604">
            <w:pPr>
              <w:spacing w:before="0" w:afterLines="60" w:after="144" w:line="240" w:lineRule="auto"/>
              <w:jc w:val="left"/>
              <w:rPr>
                <w:rFonts w:ascii="Arial Narrow" w:hAnsi="Arial Narrow" w:cs="Arial"/>
                <w:b/>
                <w:sz w:val="18"/>
                <w:szCs w:val="18"/>
                <w:lang w:val="ro-RO"/>
              </w:rPr>
            </w:pPr>
            <w:r w:rsidRPr="00E870C1">
              <w:rPr>
                <w:rFonts w:ascii="Arial Narrow" w:hAnsi="Arial Narrow" w:cs="Arial"/>
                <w:b/>
                <w:sz w:val="18"/>
                <w:szCs w:val="18"/>
                <w:lang w:val="ro-RO"/>
              </w:rPr>
              <w:t xml:space="preserve">Codul acoperișului </w:t>
            </w:r>
            <w:r w:rsidRPr="00E870C1">
              <w:rPr>
                <w:rFonts w:ascii="Arial Narrow" w:hAnsi="Arial Narrow" w:cs="Arial"/>
                <w:sz w:val="18"/>
                <w:szCs w:val="18"/>
                <w:lang w:val="ro-RO"/>
              </w:rPr>
              <w:t>(a se vedea Tabelul 4)</w:t>
            </w:r>
          </w:p>
        </w:tc>
        <w:tc>
          <w:tcPr>
            <w:tcW w:w="13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686E26"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Suprafața netă a acoperișului [m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686E26"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Codul nou al acoperișului după realizarea măsurii</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686E26"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Codul măsurii de EE </w:t>
            </w:r>
            <w:r w:rsidRPr="00E870C1">
              <w:rPr>
                <w:rFonts w:ascii="Arial Narrow" w:hAnsi="Arial Narrow" w:cs="Arial"/>
                <w:color w:val="000000"/>
                <w:sz w:val="18"/>
                <w:szCs w:val="18"/>
                <w:lang w:val="ro-RO"/>
              </w:rPr>
              <w:t>(</w:t>
            </w:r>
            <w:r w:rsidRPr="00E870C1">
              <w:rPr>
                <w:rFonts w:ascii="Arial Narrow" w:hAnsi="Arial Narrow" w:cs="Arial"/>
                <w:sz w:val="18"/>
                <w:szCs w:val="18"/>
                <w:lang w:val="ro-RO"/>
              </w:rPr>
              <w:t xml:space="preserve">a se vedea Tabelul </w:t>
            </w:r>
            <w:r w:rsidRPr="00E870C1">
              <w:rPr>
                <w:rFonts w:ascii="Arial Narrow" w:hAnsi="Arial Narrow" w:cs="Arial"/>
                <w:color w:val="000000"/>
                <w:sz w:val="18"/>
                <w:szCs w:val="18"/>
                <w:lang w:val="ro-RO"/>
              </w:rPr>
              <w:t>8)</w:t>
            </w:r>
          </w:p>
        </w:tc>
        <w:tc>
          <w:tcPr>
            <w:tcW w:w="31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686E26"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EE </w:t>
            </w:r>
            <w:r w:rsidRPr="00E870C1">
              <w:rPr>
                <w:rFonts w:ascii="Arial Narrow" w:eastAsia="Calibri" w:hAnsi="Arial Narrow" w:cs="Arial"/>
                <w:color w:val="000000"/>
                <w:sz w:val="18"/>
                <w:szCs w:val="18"/>
                <w:lang w:val="ro-RO"/>
              </w:rPr>
              <w:t>(a se vedea Tabelul 8)</w:t>
            </w:r>
          </w:p>
        </w:tc>
        <w:tc>
          <w:tcPr>
            <w:tcW w:w="99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686E26" w:rsidP="008B7342">
            <w:pPr>
              <w:spacing w:before="0" w:afterLines="60" w:after="144" w:line="240" w:lineRule="auto"/>
              <w:jc w:val="left"/>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Valoarea U propusă [W/m</w:t>
            </w:r>
            <w:r w:rsidRPr="00E870C1">
              <w:rPr>
                <w:rFonts w:eastAsia="Arial Narrow" w:cs="Arial"/>
                <w:b/>
                <w:sz w:val="18"/>
                <w:szCs w:val="18"/>
                <w:lang w:val="ro-RO"/>
              </w:rPr>
              <w:t>²∙</w:t>
            </w:r>
            <w:r w:rsidRPr="00E870C1">
              <w:rPr>
                <w:rFonts w:ascii="Arial Narrow" w:eastAsia="Arial Narrow" w:hAnsi="Arial Narrow" w:cs="Arial"/>
                <w:b/>
                <w:sz w:val="18"/>
                <w:szCs w:val="18"/>
                <w:lang w:val="ro-RO"/>
              </w:rPr>
              <w:t xml:space="preserve">K] </w:t>
            </w:r>
            <w:r w:rsidRPr="007E7315">
              <w:rPr>
                <w:rFonts w:ascii="Arial Narrow" w:eastAsia="Arial Narrow" w:hAnsi="Arial Narrow" w:cs="Arial"/>
                <w:sz w:val="18"/>
                <w:szCs w:val="18"/>
                <w:lang w:val="ro-RO"/>
              </w:rPr>
              <w:t>(a se vedea Capitolul 11)</w:t>
            </w:r>
          </w:p>
        </w:tc>
        <w:tc>
          <w:tcPr>
            <w:tcW w:w="7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686E26"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Suprafața netă a acoperișului [m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r>
      <w:tr w:rsidR="00686E26" w:rsidRPr="00E870C1" w:rsidTr="00686E26">
        <w:trPr>
          <w:cantSplit/>
          <w:trHeight w:val="340"/>
          <w:jc w:val="center"/>
        </w:trPr>
        <w:tc>
          <w:tcPr>
            <w:tcW w:w="1160"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A1</w:t>
            </w:r>
          </w:p>
        </w:tc>
        <w:tc>
          <w:tcPr>
            <w:tcW w:w="1363"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A1.1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31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r>
      <w:tr w:rsidR="00686E26" w:rsidRPr="00E870C1" w:rsidTr="00686E26">
        <w:trPr>
          <w:cantSplit/>
          <w:trHeight w:val="340"/>
          <w:jc w:val="center"/>
        </w:trPr>
        <w:tc>
          <w:tcPr>
            <w:tcW w:w="1160"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3C7604">
            <w:pPr>
              <w:spacing w:before="0" w:afterLines="60" w:after="144" w:line="240" w:lineRule="auto"/>
              <w:jc w:val="left"/>
              <w:rPr>
                <w:rFonts w:ascii="Arial Narrow" w:hAnsi="Arial Narrow" w:cs="Arial"/>
                <w:sz w:val="18"/>
                <w:szCs w:val="18"/>
                <w:lang w:val="ro-RO"/>
              </w:rPr>
            </w:pPr>
          </w:p>
        </w:tc>
        <w:tc>
          <w:tcPr>
            <w:tcW w:w="1363" w:type="dxa"/>
            <w:vMerge/>
            <w:tcBorders>
              <w:left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A1.2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31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r>
      <w:tr w:rsidR="00686E26" w:rsidRPr="00E870C1" w:rsidTr="00686E26">
        <w:trPr>
          <w:cantSplit/>
          <w:trHeight w:val="340"/>
          <w:jc w:val="center"/>
        </w:trPr>
        <w:tc>
          <w:tcPr>
            <w:tcW w:w="1160"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3C7604">
            <w:pPr>
              <w:spacing w:before="0" w:afterLines="60" w:after="144" w:line="240" w:lineRule="auto"/>
              <w:jc w:val="left"/>
              <w:rPr>
                <w:rFonts w:ascii="Arial Narrow" w:hAnsi="Arial Narrow" w:cs="Arial"/>
                <w:sz w:val="18"/>
                <w:szCs w:val="18"/>
                <w:lang w:val="ro-RO"/>
              </w:rPr>
            </w:pPr>
          </w:p>
        </w:tc>
        <w:tc>
          <w:tcPr>
            <w:tcW w:w="1363" w:type="dxa"/>
            <w:vMerge/>
            <w:tcBorders>
              <w:left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A1.3 (fără măsură)</w:t>
            </w: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686E26" w:rsidRPr="00E870C1" w:rsidRDefault="00686E26"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0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686E26" w:rsidRPr="00E870C1" w:rsidRDefault="00686E26"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r>
      <w:tr w:rsidR="00686E26" w:rsidRPr="00E870C1" w:rsidTr="00686E26">
        <w:trPr>
          <w:cantSplit/>
          <w:trHeight w:val="340"/>
          <w:jc w:val="center"/>
        </w:trPr>
        <w:tc>
          <w:tcPr>
            <w:tcW w:w="1160"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3C7604">
            <w:pPr>
              <w:spacing w:before="0" w:afterLines="60" w:after="144" w:line="240" w:lineRule="auto"/>
              <w:jc w:val="left"/>
              <w:rPr>
                <w:rFonts w:ascii="Arial Narrow" w:eastAsia="Arial Narrow" w:hAnsi="Arial Narrow" w:cs="Arial"/>
                <w:b/>
                <w:sz w:val="18"/>
                <w:szCs w:val="18"/>
                <w:lang w:val="ro-RO"/>
              </w:rPr>
            </w:pPr>
          </w:p>
        </w:tc>
        <w:tc>
          <w:tcPr>
            <w:tcW w:w="136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627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2B70BF">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sz w:val="18"/>
                <w:szCs w:val="18"/>
                <w:lang w:val="ro-RO"/>
              </w:rPr>
            </w:pPr>
          </w:p>
        </w:tc>
      </w:tr>
      <w:tr w:rsidR="00686E26" w:rsidRPr="00E870C1" w:rsidTr="00686E26">
        <w:trPr>
          <w:cantSplit/>
          <w:trHeight w:val="340"/>
          <w:jc w:val="center"/>
        </w:trPr>
        <w:tc>
          <w:tcPr>
            <w:tcW w:w="1160"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A2</w:t>
            </w:r>
          </w:p>
        </w:tc>
        <w:tc>
          <w:tcPr>
            <w:tcW w:w="1363"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A2.1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31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r>
      <w:tr w:rsidR="00686E26" w:rsidRPr="00E870C1" w:rsidTr="00686E26">
        <w:trPr>
          <w:cantSplit/>
          <w:trHeight w:val="340"/>
          <w:jc w:val="center"/>
        </w:trPr>
        <w:tc>
          <w:tcPr>
            <w:tcW w:w="1160"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3C7604">
            <w:pPr>
              <w:spacing w:before="0" w:afterLines="60" w:after="144" w:line="240" w:lineRule="auto"/>
              <w:jc w:val="left"/>
              <w:rPr>
                <w:rFonts w:ascii="Arial Narrow" w:hAnsi="Arial Narrow" w:cs="Arial"/>
                <w:sz w:val="18"/>
                <w:szCs w:val="18"/>
                <w:lang w:val="ro-RO"/>
              </w:rPr>
            </w:pPr>
          </w:p>
        </w:tc>
        <w:tc>
          <w:tcPr>
            <w:tcW w:w="1363" w:type="dxa"/>
            <w:vMerge/>
            <w:tcBorders>
              <w:left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A2.2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31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86E26" w:rsidRPr="00E870C1" w:rsidRDefault="00686E26" w:rsidP="003C7604">
            <w:pPr>
              <w:spacing w:before="0" w:afterLines="60" w:after="144" w:line="240" w:lineRule="auto"/>
              <w:jc w:val="left"/>
              <w:rPr>
                <w:rFonts w:ascii="Arial Narrow" w:hAnsi="Arial Narrow" w:cs="Arial"/>
                <w:color w:val="000000"/>
                <w:sz w:val="18"/>
                <w:szCs w:val="18"/>
                <w:lang w:val="ro-RO"/>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r>
      <w:tr w:rsidR="00686E26" w:rsidRPr="00E870C1" w:rsidTr="00686E26">
        <w:trPr>
          <w:cantSplit/>
          <w:trHeight w:val="340"/>
          <w:jc w:val="center"/>
        </w:trPr>
        <w:tc>
          <w:tcPr>
            <w:tcW w:w="1160"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3C7604">
            <w:pPr>
              <w:spacing w:before="0" w:afterLines="60" w:after="144" w:line="240" w:lineRule="auto"/>
              <w:jc w:val="left"/>
              <w:rPr>
                <w:rFonts w:ascii="Arial Narrow" w:hAnsi="Arial Narrow" w:cs="Arial"/>
                <w:sz w:val="18"/>
                <w:szCs w:val="18"/>
                <w:lang w:val="ro-RO"/>
              </w:rPr>
            </w:pPr>
          </w:p>
        </w:tc>
        <w:tc>
          <w:tcPr>
            <w:tcW w:w="1363" w:type="dxa"/>
            <w:vMerge/>
            <w:tcBorders>
              <w:left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686E26" w:rsidRPr="00E870C1" w:rsidRDefault="00686E26"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A2.3 (fără măsură)</w:t>
            </w: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686E26" w:rsidRPr="00E870C1" w:rsidRDefault="00686E26"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0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686E26" w:rsidRPr="00E870C1" w:rsidRDefault="00686E26"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86E26" w:rsidRPr="00E870C1" w:rsidRDefault="00686E26" w:rsidP="003C7604">
            <w:pPr>
              <w:spacing w:before="0" w:afterLines="60" w:after="144" w:line="240" w:lineRule="auto"/>
              <w:jc w:val="center"/>
              <w:rPr>
                <w:rFonts w:ascii="Arial Narrow" w:hAnsi="Arial Narrow" w:cs="Arial"/>
                <w:color w:val="000000"/>
                <w:sz w:val="18"/>
                <w:szCs w:val="18"/>
                <w:lang w:val="ro-RO"/>
              </w:rPr>
            </w:pPr>
          </w:p>
        </w:tc>
      </w:tr>
      <w:tr w:rsidR="002B70BF" w:rsidRPr="00E870C1" w:rsidTr="00686E26">
        <w:trPr>
          <w:cantSplit/>
          <w:trHeight w:val="340"/>
          <w:jc w:val="center"/>
        </w:trPr>
        <w:tc>
          <w:tcPr>
            <w:tcW w:w="1160"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2B70BF" w:rsidRPr="00E870C1" w:rsidRDefault="002B70BF" w:rsidP="003C7604">
            <w:pPr>
              <w:spacing w:before="0" w:afterLines="60" w:after="144" w:line="240" w:lineRule="auto"/>
              <w:jc w:val="left"/>
              <w:rPr>
                <w:rFonts w:ascii="Arial Narrow" w:eastAsia="Arial Narrow" w:hAnsi="Arial Narrow" w:cs="Arial"/>
                <w:b/>
                <w:sz w:val="18"/>
                <w:szCs w:val="18"/>
                <w:lang w:val="ro-RO"/>
              </w:rPr>
            </w:pPr>
          </w:p>
        </w:tc>
        <w:tc>
          <w:tcPr>
            <w:tcW w:w="136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2B70BF" w:rsidRPr="00E870C1" w:rsidRDefault="002B70BF" w:rsidP="003C7604">
            <w:pPr>
              <w:spacing w:before="0" w:afterLines="60" w:after="144" w:line="240" w:lineRule="auto"/>
              <w:jc w:val="center"/>
              <w:rPr>
                <w:rFonts w:ascii="Arial Narrow" w:hAnsi="Arial Narrow" w:cs="Arial"/>
                <w:color w:val="000000"/>
                <w:sz w:val="18"/>
                <w:szCs w:val="18"/>
                <w:lang w:val="ro-RO"/>
              </w:rPr>
            </w:pPr>
          </w:p>
        </w:tc>
        <w:tc>
          <w:tcPr>
            <w:tcW w:w="627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2B70BF" w:rsidRPr="00E870C1" w:rsidRDefault="00686E26" w:rsidP="002B70BF">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B70BF" w:rsidRPr="00E870C1" w:rsidRDefault="002B70BF" w:rsidP="003C7604">
            <w:pPr>
              <w:spacing w:before="0" w:afterLines="60" w:after="144" w:line="240" w:lineRule="auto"/>
              <w:jc w:val="center"/>
              <w:rPr>
                <w:rFonts w:ascii="Arial Narrow" w:hAnsi="Arial Narrow" w:cs="Arial"/>
                <w:sz w:val="18"/>
                <w:szCs w:val="18"/>
                <w:lang w:val="ro-RO"/>
              </w:rPr>
            </w:pPr>
          </w:p>
        </w:tc>
      </w:tr>
    </w:tbl>
    <w:p w:rsidR="003C7604" w:rsidRPr="00E870C1" w:rsidRDefault="003C7604" w:rsidP="003C7604">
      <w:pPr>
        <w:rPr>
          <w:rFonts w:eastAsia="Arial" w:cs="Arial"/>
          <w:b/>
          <w:lang w:val="ro-RO"/>
        </w:rPr>
      </w:pPr>
    </w:p>
    <w:p w:rsidR="003C7604" w:rsidRPr="00E870C1" w:rsidRDefault="00686E26" w:rsidP="003C7604">
      <w:pPr>
        <w:keepNext/>
        <w:spacing w:after="0"/>
        <w:rPr>
          <w:rFonts w:eastAsia="Arial Narrow"/>
          <w:i/>
          <w:u w:val="single"/>
          <w:lang w:val="ro-RO"/>
        </w:rPr>
      </w:pPr>
      <w:r w:rsidRPr="00E870C1">
        <w:rPr>
          <w:rFonts w:ascii="Arial Narrow" w:hAnsi="Arial Narrow" w:cs="Arial"/>
          <w:b/>
          <w:color w:val="000000"/>
          <w:sz w:val="28"/>
          <w:szCs w:val="28"/>
          <w:lang w:val="ro-RO"/>
        </w:rPr>
        <w:t>Podele</w:t>
      </w:r>
    </w:p>
    <w:tbl>
      <w:tblPr>
        <w:tblW w:w="9545" w:type="dxa"/>
        <w:jc w:val="center"/>
        <w:shd w:val="clear" w:color="auto" w:fill="FFFFFF" w:themeFill="background1"/>
        <w:tblLayout w:type="fixed"/>
        <w:tblCellMar>
          <w:left w:w="10" w:type="dxa"/>
          <w:right w:w="10" w:type="dxa"/>
        </w:tblCellMar>
        <w:tblLook w:val="0000" w:firstRow="0" w:lastRow="0" w:firstColumn="0" w:lastColumn="0" w:noHBand="0" w:noVBand="0"/>
      </w:tblPr>
      <w:tblGrid>
        <w:gridCol w:w="1143"/>
        <w:gridCol w:w="1364"/>
        <w:gridCol w:w="1174"/>
        <w:gridCol w:w="991"/>
        <w:gridCol w:w="3143"/>
        <w:gridCol w:w="985"/>
        <w:gridCol w:w="745"/>
      </w:tblGrid>
      <w:tr w:rsidR="008B57FD" w:rsidRPr="00E870C1" w:rsidTr="003C7604">
        <w:trPr>
          <w:cantSplit/>
          <w:trHeight w:val="613"/>
          <w:tblHeader/>
          <w:jc w:val="center"/>
        </w:trPr>
        <w:tc>
          <w:tcPr>
            <w:tcW w:w="25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Înainte de investiție </w:t>
            </w:r>
          </w:p>
        </w:tc>
        <w:tc>
          <w:tcPr>
            <w:tcW w:w="703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 xml:space="preserve">După investiție </w:t>
            </w:r>
          </w:p>
        </w:tc>
      </w:tr>
      <w:tr w:rsidR="003C7604" w:rsidRPr="00E870C1" w:rsidTr="008B57FD">
        <w:trPr>
          <w:cantSplit/>
          <w:trHeight w:val="227"/>
          <w:tblHeade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sz w:val="18"/>
                <w:szCs w:val="18"/>
                <w:lang w:val="ro-RO"/>
              </w:rPr>
            </w:pPr>
            <w:r w:rsidRPr="00E870C1">
              <w:rPr>
                <w:rFonts w:ascii="Arial Narrow" w:hAnsi="Arial Narrow" w:cs="Arial"/>
                <w:b/>
                <w:sz w:val="18"/>
                <w:szCs w:val="18"/>
                <w:lang w:val="ro-RO"/>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2</w:t>
            </w: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3</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4</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eastAsiaTheme="minorHAnsi" w:hAnsi="Arial Narrow" w:cs="Arial"/>
                <w:b/>
                <w:color w:val="000000"/>
                <w:sz w:val="18"/>
                <w:szCs w:val="18"/>
                <w:lang w:val="ro-RO"/>
              </w:rPr>
              <w:t>5</w:t>
            </w:r>
          </w:p>
        </w:tc>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6</w:t>
            </w:r>
          </w:p>
        </w:tc>
        <w:tc>
          <w:tcPr>
            <w:tcW w:w="7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3C7604" w:rsidP="003C7604">
            <w:pPr>
              <w:keepNext/>
              <w:spacing w:before="0" w:afterLines="60" w:after="144" w:line="240" w:lineRule="auto"/>
              <w:jc w:val="center"/>
              <w:rPr>
                <w:rFonts w:ascii="Arial Narrow" w:hAnsi="Arial Narrow" w:cs="Arial"/>
                <w:b/>
                <w:color w:val="000000"/>
                <w:sz w:val="18"/>
                <w:szCs w:val="18"/>
                <w:lang w:val="ro-RO"/>
              </w:rPr>
            </w:pPr>
            <w:r w:rsidRPr="00E870C1">
              <w:rPr>
                <w:rFonts w:ascii="Arial Narrow" w:hAnsi="Arial Narrow" w:cs="Arial"/>
                <w:b/>
                <w:color w:val="000000"/>
                <w:sz w:val="18"/>
                <w:szCs w:val="18"/>
                <w:lang w:val="ro-RO"/>
              </w:rPr>
              <w:t>7</w:t>
            </w:r>
          </w:p>
        </w:tc>
      </w:tr>
      <w:tr w:rsidR="003C7604" w:rsidRPr="00E870C1" w:rsidTr="008B57FD">
        <w:trPr>
          <w:cantSplit/>
          <w:trHeight w:val="709"/>
          <w:tblHeader/>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8B57FD" w:rsidP="003C7604">
            <w:pPr>
              <w:spacing w:before="0" w:afterLines="60" w:after="144" w:line="240" w:lineRule="auto"/>
              <w:jc w:val="left"/>
              <w:rPr>
                <w:rFonts w:ascii="Arial Narrow" w:hAnsi="Arial Narrow" w:cs="Arial"/>
                <w:b/>
                <w:sz w:val="18"/>
                <w:szCs w:val="18"/>
                <w:lang w:val="ro-RO"/>
              </w:rPr>
            </w:pPr>
            <w:r w:rsidRPr="00E870C1">
              <w:rPr>
                <w:rFonts w:ascii="Arial Narrow" w:hAnsi="Arial Narrow" w:cs="Arial"/>
                <w:b/>
                <w:sz w:val="18"/>
                <w:szCs w:val="18"/>
                <w:lang w:val="ro-RO"/>
              </w:rPr>
              <w:t xml:space="preserve">Codul podelei existente </w:t>
            </w:r>
            <w:r w:rsidRPr="00E870C1">
              <w:rPr>
                <w:rFonts w:ascii="Arial Narrow" w:hAnsi="Arial Narrow" w:cs="Arial"/>
                <w:sz w:val="18"/>
                <w:szCs w:val="18"/>
                <w:lang w:val="ro-RO"/>
              </w:rPr>
              <w:t>(a se vedea Tabelul 5)</w:t>
            </w:r>
          </w:p>
        </w:tc>
        <w:tc>
          <w:tcPr>
            <w:tcW w:w="13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8B57FD"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Suprafața netă a podelei [m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3C7604" w:rsidRPr="00E870C1" w:rsidRDefault="008B57FD"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Codul nou al podelei după realizarea măsurii</w:t>
            </w:r>
          </w:p>
        </w:tc>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8B57FD"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 xml:space="preserve">Codul măsurii de EE </w:t>
            </w:r>
            <w:r w:rsidRPr="00E870C1">
              <w:rPr>
                <w:rFonts w:ascii="Arial Narrow" w:hAnsi="Arial Narrow" w:cs="Arial"/>
                <w:color w:val="000000"/>
                <w:sz w:val="18"/>
                <w:szCs w:val="18"/>
                <w:lang w:val="ro-RO"/>
              </w:rPr>
              <w:t>(</w:t>
            </w:r>
            <w:r w:rsidRPr="00E870C1">
              <w:rPr>
                <w:rFonts w:ascii="Arial Narrow" w:hAnsi="Arial Narrow" w:cs="Arial"/>
                <w:sz w:val="18"/>
                <w:szCs w:val="18"/>
                <w:lang w:val="ro-RO"/>
              </w:rPr>
              <w:t>a se vedea Tabelul 9</w:t>
            </w:r>
            <w:r w:rsidRPr="00E870C1">
              <w:rPr>
                <w:rFonts w:ascii="Arial Narrow" w:hAnsi="Arial Narrow" w:cs="Arial"/>
                <w:color w:val="000000"/>
                <w:sz w:val="18"/>
                <w:szCs w:val="18"/>
                <w:lang w:val="ro-RO"/>
              </w:rPr>
              <w:t>)</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8B57FD"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Descrierea măsurii de EE </w:t>
            </w:r>
            <w:r w:rsidRPr="00E870C1">
              <w:rPr>
                <w:rFonts w:ascii="Arial Narrow" w:eastAsia="Calibri" w:hAnsi="Arial Narrow" w:cs="Arial"/>
                <w:color w:val="000000"/>
                <w:sz w:val="18"/>
                <w:szCs w:val="18"/>
                <w:lang w:val="ro-RO"/>
              </w:rPr>
              <w:t>(</w:t>
            </w:r>
            <w:r w:rsidRPr="00E870C1">
              <w:rPr>
                <w:rFonts w:ascii="Arial Narrow" w:hAnsi="Arial Narrow" w:cs="Arial"/>
                <w:sz w:val="18"/>
                <w:szCs w:val="18"/>
                <w:lang w:val="ro-RO"/>
              </w:rPr>
              <w:t>a se vedea Tabelul</w:t>
            </w:r>
            <w:r w:rsidRPr="00E870C1">
              <w:rPr>
                <w:rFonts w:ascii="Arial Narrow" w:eastAsia="Calibri" w:hAnsi="Arial Narrow" w:cs="Arial"/>
                <w:color w:val="000000"/>
                <w:sz w:val="18"/>
                <w:szCs w:val="18"/>
                <w:lang w:val="ro-RO"/>
              </w:rPr>
              <w:t xml:space="preserve"> 9)</w:t>
            </w:r>
          </w:p>
        </w:tc>
        <w:tc>
          <w:tcPr>
            <w:tcW w:w="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8B57FD" w:rsidP="008B7342">
            <w:pPr>
              <w:spacing w:before="0" w:afterLines="60" w:after="144" w:line="240" w:lineRule="auto"/>
              <w:jc w:val="left"/>
              <w:rPr>
                <w:rFonts w:ascii="Arial Narrow" w:hAnsi="Arial Narrow" w:cs="Arial"/>
                <w:b/>
                <w:color w:val="000000"/>
                <w:sz w:val="18"/>
                <w:szCs w:val="18"/>
                <w:lang w:val="ro-RO"/>
              </w:rPr>
            </w:pPr>
            <w:r w:rsidRPr="00E870C1">
              <w:rPr>
                <w:rFonts w:ascii="Arial Narrow" w:eastAsia="Arial Narrow" w:hAnsi="Arial Narrow" w:cs="Arial"/>
                <w:b/>
                <w:sz w:val="18"/>
                <w:szCs w:val="18"/>
                <w:lang w:val="ro-RO"/>
              </w:rPr>
              <w:t>Valoarea U propusă [W/m</w:t>
            </w:r>
            <w:r w:rsidRPr="00E870C1">
              <w:rPr>
                <w:rFonts w:eastAsia="Arial Narrow" w:cs="Arial"/>
                <w:b/>
                <w:sz w:val="18"/>
                <w:szCs w:val="18"/>
                <w:lang w:val="ro-RO"/>
              </w:rPr>
              <w:t>²∙</w:t>
            </w:r>
            <w:r w:rsidRPr="00E870C1">
              <w:rPr>
                <w:rFonts w:ascii="Arial Narrow" w:eastAsia="Arial Narrow" w:hAnsi="Arial Narrow" w:cs="Arial"/>
                <w:b/>
                <w:sz w:val="18"/>
                <w:szCs w:val="18"/>
                <w:lang w:val="ro-RO"/>
              </w:rPr>
              <w:t xml:space="preserve">K] </w:t>
            </w:r>
            <w:r w:rsidRPr="007E7315">
              <w:rPr>
                <w:rFonts w:ascii="Arial Narrow" w:eastAsia="Arial Narrow" w:hAnsi="Arial Narrow" w:cs="Arial"/>
                <w:sz w:val="18"/>
                <w:szCs w:val="18"/>
                <w:lang w:val="ro-RO"/>
              </w:rPr>
              <w:t>(a se vedea Capitolul 11)</w:t>
            </w:r>
          </w:p>
        </w:tc>
        <w:tc>
          <w:tcPr>
            <w:tcW w:w="7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C7604" w:rsidRPr="00E870C1" w:rsidRDefault="008B57FD" w:rsidP="003C7604">
            <w:pPr>
              <w:spacing w:before="0" w:afterLines="60" w:after="144" w:line="240" w:lineRule="auto"/>
              <w:jc w:val="left"/>
              <w:rPr>
                <w:rFonts w:ascii="Arial Narrow" w:hAnsi="Arial Narrow" w:cs="Arial"/>
                <w:b/>
                <w:color w:val="000000"/>
                <w:sz w:val="18"/>
                <w:szCs w:val="18"/>
                <w:lang w:val="ro-RO"/>
              </w:rPr>
            </w:pPr>
            <w:r w:rsidRPr="00E870C1">
              <w:rPr>
                <w:rFonts w:ascii="Arial Narrow" w:hAnsi="Arial Narrow" w:cs="Arial"/>
                <w:b/>
                <w:color w:val="000000"/>
                <w:sz w:val="18"/>
                <w:szCs w:val="18"/>
                <w:lang w:val="ro-RO"/>
              </w:rPr>
              <w:t>Suprafața netă a podelei [m</w:t>
            </w:r>
            <w:r w:rsidRPr="00E870C1">
              <w:rPr>
                <w:rFonts w:ascii="Arial Narrow" w:hAnsi="Arial Narrow" w:cs="Arial"/>
                <w:b/>
                <w:color w:val="000000"/>
                <w:sz w:val="18"/>
                <w:szCs w:val="18"/>
                <w:vertAlign w:val="superscript"/>
                <w:lang w:val="ro-RO"/>
              </w:rPr>
              <w:t>2</w:t>
            </w:r>
            <w:r w:rsidRPr="00E870C1">
              <w:rPr>
                <w:rFonts w:ascii="Arial Narrow" w:hAnsi="Arial Narrow" w:cs="Arial"/>
                <w:b/>
                <w:color w:val="000000"/>
                <w:sz w:val="18"/>
                <w:szCs w:val="18"/>
                <w:lang w:val="ro-RO"/>
              </w:rPr>
              <w:t>]</w:t>
            </w:r>
          </w:p>
        </w:tc>
      </w:tr>
      <w:tr w:rsidR="008B57FD" w:rsidRPr="00E870C1" w:rsidTr="008B57FD">
        <w:trPr>
          <w:cantSplit/>
          <w:trHeight w:val="340"/>
          <w:jc w:val="center"/>
        </w:trPr>
        <w:tc>
          <w:tcPr>
            <w:tcW w:w="1143"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Po1</w:t>
            </w:r>
          </w:p>
        </w:tc>
        <w:tc>
          <w:tcPr>
            <w:tcW w:w="136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Po1.1</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3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r>
      <w:tr w:rsidR="008B57FD" w:rsidRPr="00E870C1" w:rsidTr="008B57FD">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Po1.2</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3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r>
      <w:tr w:rsidR="008B57FD" w:rsidRPr="00E870C1" w:rsidTr="008B57FD">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Po1.3 (fără măsură)</w:t>
            </w:r>
          </w:p>
        </w:tc>
        <w:tc>
          <w:tcPr>
            <w:tcW w:w="99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8B57FD" w:rsidRPr="00E870C1" w:rsidRDefault="008B57FD"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4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8B57FD" w:rsidRPr="00E870C1" w:rsidRDefault="008B57FD"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r>
      <w:tr w:rsidR="008B57FD" w:rsidRPr="00E870C1" w:rsidTr="002B70BF">
        <w:trPr>
          <w:cantSplit/>
          <w:trHeight w:val="340"/>
          <w:jc w:val="center"/>
        </w:trPr>
        <w:tc>
          <w:tcPr>
            <w:tcW w:w="1143"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3C7604">
            <w:pPr>
              <w:spacing w:before="0" w:afterLines="60" w:after="144" w:line="240" w:lineRule="auto"/>
              <w:jc w:val="left"/>
              <w:rPr>
                <w:rFonts w:ascii="Arial Narrow" w:eastAsia="Arial Narrow" w:hAnsi="Arial Narrow" w:cs="Arial"/>
                <w:b/>
                <w:sz w:val="18"/>
                <w:szCs w:val="18"/>
                <w:lang w:val="ro-RO"/>
              </w:rPr>
            </w:pPr>
          </w:p>
        </w:tc>
        <w:tc>
          <w:tcPr>
            <w:tcW w:w="136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62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2B70BF">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sz w:val="18"/>
                <w:szCs w:val="18"/>
                <w:lang w:val="ro-RO"/>
              </w:rPr>
            </w:pPr>
          </w:p>
        </w:tc>
      </w:tr>
      <w:tr w:rsidR="008B57FD" w:rsidRPr="00E870C1" w:rsidTr="008B57FD">
        <w:trPr>
          <w:cantSplit/>
          <w:trHeight w:val="340"/>
          <w:jc w:val="center"/>
        </w:trPr>
        <w:tc>
          <w:tcPr>
            <w:tcW w:w="1143" w:type="dxa"/>
            <w:vMerge w:val="restart"/>
            <w:tcBorders>
              <w:top w:val="single" w:sz="4" w:space="0" w:color="000000"/>
              <w:left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sz w:val="18"/>
                <w:szCs w:val="18"/>
                <w:lang w:val="ro-RO"/>
              </w:rPr>
            </w:pPr>
            <w:r w:rsidRPr="00E870C1">
              <w:rPr>
                <w:rFonts w:ascii="Arial Narrow" w:eastAsia="Arial Narrow" w:hAnsi="Arial Narrow" w:cs="Arial"/>
                <w:b/>
                <w:sz w:val="18"/>
                <w:szCs w:val="18"/>
                <w:lang w:val="ro-RO"/>
              </w:rPr>
              <w:t>Po2</w:t>
            </w:r>
          </w:p>
        </w:tc>
        <w:tc>
          <w:tcPr>
            <w:tcW w:w="136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Po2.1</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3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r>
      <w:tr w:rsidR="008B57FD" w:rsidRPr="00E870C1" w:rsidTr="008B57FD">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Po2.2</w:t>
            </w:r>
          </w:p>
        </w:tc>
        <w:tc>
          <w:tcPr>
            <w:tcW w:w="9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3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B57FD" w:rsidRPr="00E870C1" w:rsidRDefault="008B57FD" w:rsidP="003C7604">
            <w:pPr>
              <w:spacing w:before="0" w:afterLines="60" w:after="144" w:line="240" w:lineRule="auto"/>
              <w:jc w:val="left"/>
              <w:rPr>
                <w:rFonts w:ascii="Arial Narrow" w:hAnsi="Arial Narrow" w:cs="Arial"/>
                <w:color w:val="000000"/>
                <w:sz w:val="18"/>
                <w:szCs w:val="18"/>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r>
      <w:tr w:rsidR="008B57FD" w:rsidRPr="00E870C1" w:rsidTr="008B57FD">
        <w:trPr>
          <w:cantSplit/>
          <w:trHeight w:val="340"/>
          <w:jc w:val="center"/>
        </w:trPr>
        <w:tc>
          <w:tcPr>
            <w:tcW w:w="1143" w:type="dxa"/>
            <w:vMerge/>
            <w:tcBorders>
              <w:left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3C7604">
            <w:pPr>
              <w:spacing w:before="0" w:afterLines="60" w:after="144" w:line="240" w:lineRule="auto"/>
              <w:jc w:val="left"/>
              <w:rPr>
                <w:rFonts w:ascii="Arial Narrow" w:hAnsi="Arial Narrow" w:cs="Arial"/>
                <w:sz w:val="18"/>
                <w:szCs w:val="18"/>
                <w:lang w:val="ro-RO"/>
              </w:rPr>
            </w:pPr>
          </w:p>
        </w:tc>
        <w:tc>
          <w:tcPr>
            <w:tcW w:w="1364" w:type="dxa"/>
            <w:vMerge/>
            <w:tcBorders>
              <w:left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B57FD" w:rsidRPr="00E870C1" w:rsidRDefault="008B57FD" w:rsidP="004823EE">
            <w:pPr>
              <w:spacing w:before="0" w:afterLines="60" w:after="144" w:line="240" w:lineRule="auto"/>
              <w:jc w:val="left"/>
              <w:rPr>
                <w:rFonts w:ascii="Arial Narrow" w:hAnsi="Arial Narrow" w:cs="Arial"/>
                <w:color w:val="000000"/>
                <w:sz w:val="18"/>
                <w:szCs w:val="18"/>
                <w:lang w:val="ro-RO"/>
              </w:rPr>
            </w:pPr>
            <w:r w:rsidRPr="00E870C1">
              <w:rPr>
                <w:rFonts w:ascii="Arial Narrow" w:hAnsi="Arial Narrow" w:cs="Arial"/>
                <w:color w:val="000000"/>
                <w:sz w:val="18"/>
                <w:szCs w:val="18"/>
                <w:lang w:val="ro-RO"/>
              </w:rPr>
              <w:t>Po2.3 (fără măsură)</w:t>
            </w:r>
          </w:p>
        </w:tc>
        <w:tc>
          <w:tcPr>
            <w:tcW w:w="99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8B57FD" w:rsidRPr="00E870C1" w:rsidRDefault="008B57FD" w:rsidP="003C7604">
            <w:pPr>
              <w:spacing w:before="0" w:afterLines="60" w:after="144" w:line="240" w:lineRule="auto"/>
              <w:jc w:val="center"/>
              <w:rPr>
                <w:rFonts w:ascii="Arial Narrow" w:hAnsi="Arial Narrow" w:cs="Arial"/>
                <w:b/>
                <w:color w:val="FFFFFF" w:themeColor="background1"/>
                <w:sz w:val="18"/>
                <w:szCs w:val="18"/>
                <w:lang w:val="ro-RO"/>
              </w:rPr>
            </w:pPr>
            <w:r w:rsidRPr="00E870C1">
              <w:rPr>
                <w:rFonts w:ascii="Arial Narrow" w:hAnsi="Arial Narrow" w:cs="Arial"/>
                <w:b/>
                <w:color w:val="FFFFFF" w:themeColor="background1"/>
                <w:sz w:val="18"/>
                <w:szCs w:val="18"/>
                <w:lang w:val="ro-RO"/>
              </w:rPr>
              <w:t>-</w:t>
            </w:r>
          </w:p>
        </w:tc>
        <w:tc>
          <w:tcPr>
            <w:tcW w:w="314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8B57FD" w:rsidRPr="00E870C1" w:rsidRDefault="008B57FD" w:rsidP="003C7604">
            <w:pPr>
              <w:spacing w:before="0" w:afterLines="60" w:after="144" w:line="240" w:lineRule="auto"/>
              <w:jc w:val="left"/>
              <w:rPr>
                <w:rFonts w:ascii="Arial Narrow" w:hAnsi="Arial Narrow" w:cs="Arial"/>
                <w:color w:val="FFFFFF" w:themeColor="background1"/>
                <w:sz w:val="18"/>
                <w:szCs w:val="18"/>
                <w:lang w:val="ro-RO"/>
              </w:rPr>
            </w:pPr>
            <w:r w:rsidRPr="00E870C1">
              <w:rPr>
                <w:rFonts w:ascii="Arial Narrow" w:hAnsi="Arial Narrow" w:cs="Arial"/>
                <w:b/>
                <w:color w:val="FFFFFF"/>
                <w:sz w:val="18"/>
                <w:szCs w:val="18"/>
                <w:lang w:val="ro-RO"/>
              </w:rPr>
              <w:t>FĂRĂ MĂSURI DE EE</w:t>
            </w: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B57FD" w:rsidRPr="00E870C1" w:rsidRDefault="008B57FD" w:rsidP="003C7604">
            <w:pPr>
              <w:spacing w:before="0" w:afterLines="60" w:after="144" w:line="240" w:lineRule="auto"/>
              <w:jc w:val="center"/>
              <w:rPr>
                <w:rFonts w:ascii="Arial Narrow" w:hAnsi="Arial Narrow" w:cs="Arial"/>
                <w:color w:val="000000"/>
                <w:sz w:val="18"/>
                <w:szCs w:val="18"/>
                <w:lang w:val="ro-RO"/>
              </w:rPr>
            </w:pPr>
          </w:p>
        </w:tc>
      </w:tr>
      <w:tr w:rsidR="002B70BF" w:rsidRPr="00E870C1" w:rsidTr="002B70BF">
        <w:trPr>
          <w:cantSplit/>
          <w:trHeight w:val="340"/>
          <w:jc w:val="center"/>
        </w:trPr>
        <w:tc>
          <w:tcPr>
            <w:tcW w:w="1143" w:type="dxa"/>
            <w:vMerge/>
            <w:tcBorders>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2B70BF" w:rsidRPr="00E870C1" w:rsidRDefault="002B70BF" w:rsidP="003C7604">
            <w:pPr>
              <w:spacing w:before="0" w:afterLines="60" w:after="144" w:line="240" w:lineRule="auto"/>
              <w:jc w:val="left"/>
              <w:rPr>
                <w:rFonts w:ascii="Arial Narrow" w:eastAsia="Arial Narrow" w:hAnsi="Arial Narrow" w:cs="Arial"/>
                <w:b/>
                <w:sz w:val="18"/>
                <w:szCs w:val="18"/>
                <w:lang w:val="ro-RO"/>
              </w:rPr>
            </w:pPr>
          </w:p>
        </w:tc>
        <w:tc>
          <w:tcPr>
            <w:tcW w:w="136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2B70BF" w:rsidRPr="00E870C1" w:rsidRDefault="002B70BF" w:rsidP="003C7604">
            <w:pPr>
              <w:spacing w:before="0" w:afterLines="60" w:after="144" w:line="240" w:lineRule="auto"/>
              <w:jc w:val="center"/>
              <w:rPr>
                <w:rFonts w:ascii="Arial Narrow" w:hAnsi="Arial Narrow" w:cs="Arial"/>
                <w:color w:val="000000"/>
                <w:sz w:val="18"/>
                <w:szCs w:val="18"/>
                <w:lang w:val="ro-RO"/>
              </w:rPr>
            </w:pPr>
          </w:p>
        </w:tc>
        <w:tc>
          <w:tcPr>
            <w:tcW w:w="629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2B70BF" w:rsidRPr="00E870C1" w:rsidRDefault="008B57FD" w:rsidP="002B70BF">
            <w:pPr>
              <w:spacing w:before="0" w:afterLines="60" w:after="144" w:line="240" w:lineRule="auto"/>
              <w:jc w:val="right"/>
              <w:rPr>
                <w:rFonts w:ascii="Arial Narrow" w:hAnsi="Arial Narrow" w:cs="Arial"/>
                <w:sz w:val="18"/>
                <w:szCs w:val="18"/>
                <w:lang w:val="ro-RO"/>
              </w:rPr>
            </w:pPr>
            <w:r w:rsidRPr="00E870C1">
              <w:rPr>
                <w:rFonts w:ascii="Arial Narrow" w:hAnsi="Arial Narrow" w:cs="Arial"/>
                <w:b/>
                <w:color w:val="000000"/>
                <w:sz w:val="18"/>
                <w:szCs w:val="18"/>
                <w:lang w:val="ro-RO"/>
              </w:rPr>
              <w:t>ARIA TOTALĂ(</w:t>
            </w:r>
            <w:r w:rsidRPr="00E870C1">
              <w:rPr>
                <w:rFonts w:ascii="Arial Narrow" w:hAnsi="Arial Narrow" w:cs="Arial"/>
                <w:sz w:val="18"/>
                <w:szCs w:val="18"/>
                <w:lang w:val="ro-RO"/>
              </w:rPr>
              <w:t>Trebuie să fie egală cu aria din Coloana 2)</w:t>
            </w:r>
          </w:p>
        </w:tc>
        <w:tc>
          <w:tcPr>
            <w:tcW w:w="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B70BF" w:rsidRPr="00E870C1" w:rsidRDefault="002B70BF" w:rsidP="003C7604">
            <w:pPr>
              <w:spacing w:before="0" w:afterLines="60" w:after="144" w:line="240" w:lineRule="auto"/>
              <w:jc w:val="center"/>
              <w:rPr>
                <w:rFonts w:ascii="Arial Narrow" w:hAnsi="Arial Narrow" w:cs="Arial"/>
                <w:sz w:val="18"/>
                <w:szCs w:val="18"/>
                <w:lang w:val="ro-RO"/>
              </w:rPr>
            </w:pPr>
          </w:p>
        </w:tc>
      </w:tr>
    </w:tbl>
    <w:p w:rsidR="004F4439" w:rsidRPr="00E870C1" w:rsidRDefault="008B57FD" w:rsidP="00FA5BC6">
      <w:pPr>
        <w:keepNext/>
        <w:rPr>
          <w:rFonts w:eastAsia="Arial" w:cs="Arial"/>
          <w:u w:val="single"/>
          <w:lang w:val="ro-RO"/>
        </w:rPr>
      </w:pPr>
      <w:bookmarkStart w:id="30" w:name="_Toc362533491"/>
      <w:bookmarkStart w:id="31" w:name="_Toc362533490"/>
      <w:r w:rsidRPr="00E870C1">
        <w:rPr>
          <w:rFonts w:eastAsia="Arial" w:cs="Arial"/>
          <w:u w:val="single"/>
          <w:lang w:val="ro-RO"/>
        </w:rPr>
        <w:lastRenderedPageBreak/>
        <w:t>Explicații și remarci adiționale</w:t>
      </w:r>
      <w:r w:rsidR="004F4439" w:rsidRPr="00E870C1">
        <w:rPr>
          <w:rFonts w:eastAsia="Arial" w:cs="Arial"/>
          <w:u w:val="single"/>
          <w:lang w:val="ro-RO"/>
        </w:rPr>
        <w:t xml:space="preserve"> (</w:t>
      </w:r>
      <w:r w:rsidRPr="00E870C1">
        <w:rPr>
          <w:rFonts w:eastAsia="Arial" w:cs="Arial"/>
          <w:u w:val="single"/>
          <w:lang w:val="ro-RO"/>
        </w:rPr>
        <w:t>dacă este necesar</w:t>
      </w:r>
      <w:r w:rsidR="004F4439" w:rsidRPr="00E870C1">
        <w:rPr>
          <w:rFonts w:eastAsia="Arial" w:cs="Arial"/>
          <w:u w:val="single"/>
          <w:lang w:val="ro-RO"/>
        </w:rPr>
        <w:t>):</w:t>
      </w:r>
    </w:p>
    <w:p w:rsidR="00103DA5" w:rsidRPr="00E870C1" w:rsidRDefault="00103DA5" w:rsidP="00FA5BC6">
      <w:pPr>
        <w:keepNext/>
        <w:rPr>
          <w:rFonts w:eastAsia="Arial" w:cs="Arial"/>
          <w:lang w:val="ro-RO"/>
        </w:rPr>
      </w:pPr>
      <w:r w:rsidRPr="00E870C1">
        <w:rPr>
          <w:rFonts w:eastAsia="Arial" w:cs="Arial"/>
          <w:lang w:val="ro-RO"/>
        </w:rPr>
        <w:t>..............................................</w:t>
      </w:r>
    </w:p>
    <w:p w:rsidR="00D06267" w:rsidRPr="00E870C1" w:rsidRDefault="004823EE" w:rsidP="00D06267">
      <w:pPr>
        <w:pStyle w:val="Titlu3"/>
        <w:rPr>
          <w:lang w:val="ro-RO"/>
        </w:rPr>
      </w:pPr>
      <w:bookmarkStart w:id="32" w:name="_Toc385342043"/>
      <w:r w:rsidRPr="00E870C1">
        <w:rPr>
          <w:lang w:val="ro-RO"/>
        </w:rPr>
        <w:t>Definirea dimensiunilor de bază a Obiectului 2, înainte și după investiții.</w:t>
      </w:r>
      <w:bookmarkEnd w:id="32"/>
    </w:p>
    <w:p w:rsidR="004823EE" w:rsidRPr="00E870C1" w:rsidRDefault="004823EE" w:rsidP="004823EE">
      <w:pPr>
        <w:rPr>
          <w:i/>
          <w:lang w:val="ro-RO"/>
        </w:rPr>
      </w:pPr>
      <w:r w:rsidRPr="00E870C1">
        <w:rPr>
          <w:i/>
          <w:lang w:val="ro-RO"/>
        </w:rPr>
        <w:t>[Vă rugăm să copiați Tabelul 10.a (pentru toate elementele) din Capitolul anterior aici și să completați datele pentru Obiectul 2 (dacă este necesar).]</w:t>
      </w:r>
    </w:p>
    <w:p w:rsidR="004823EE" w:rsidRPr="00E870C1" w:rsidRDefault="004823EE" w:rsidP="00D06267">
      <w:pPr>
        <w:rPr>
          <w:i/>
          <w:lang w:val="ro-RO"/>
        </w:rPr>
      </w:pPr>
    </w:p>
    <w:p w:rsidR="008C2B8B" w:rsidRPr="00E870C1" w:rsidRDefault="00D06267" w:rsidP="00D06267">
      <w:pPr>
        <w:rPr>
          <w:lang w:val="ro-RO"/>
        </w:rPr>
      </w:pPr>
      <w:r w:rsidRPr="00E870C1">
        <w:rPr>
          <w:lang w:val="ro-RO"/>
        </w:rPr>
        <w:t>...</w:t>
      </w:r>
      <w:bookmarkEnd w:id="30"/>
      <w:bookmarkEnd w:id="31"/>
    </w:p>
    <w:p w:rsidR="00547B75" w:rsidRPr="00E870C1" w:rsidRDefault="004823EE" w:rsidP="00547B75">
      <w:pPr>
        <w:pStyle w:val="Titlu1"/>
        <w:rPr>
          <w:lang w:val="ro-RO"/>
        </w:rPr>
      </w:pPr>
      <w:bookmarkStart w:id="33" w:name="_Toc385342044"/>
      <w:r w:rsidRPr="00E870C1">
        <w:rPr>
          <w:caps w:val="0"/>
          <w:lang w:val="ro-RO"/>
        </w:rPr>
        <w:t>ÎNCĂLZIREA SPAȚIULUI</w:t>
      </w:r>
      <w:bookmarkEnd w:id="33"/>
    </w:p>
    <w:p w:rsidR="00547B75" w:rsidRPr="00E870C1" w:rsidRDefault="004823EE" w:rsidP="00BE38E2">
      <w:pPr>
        <w:pStyle w:val="Titlu2"/>
        <w:spacing w:before="360"/>
        <w:ind w:left="1021" w:hanging="737"/>
        <w:rPr>
          <w:lang w:val="ro-RO"/>
        </w:rPr>
      </w:pPr>
      <w:bookmarkStart w:id="34" w:name="_Toc385342045"/>
      <w:r w:rsidRPr="00E870C1">
        <w:rPr>
          <w:lang w:val="ro-RO"/>
        </w:rPr>
        <w:t>Descrierea situației existente în sistemul de încălzire</w:t>
      </w:r>
      <w:bookmarkEnd w:id="34"/>
    </w:p>
    <w:p w:rsidR="002B70BF" w:rsidRPr="00E870C1" w:rsidRDefault="005B0E16" w:rsidP="00547B75">
      <w:pPr>
        <w:rPr>
          <w:i/>
          <w:lang w:val="ro-RO"/>
        </w:rPr>
      </w:pPr>
      <w:r w:rsidRPr="00E870C1">
        <w:rPr>
          <w:i/>
          <w:lang w:val="ro-RO"/>
        </w:rPr>
        <w:t>[</w:t>
      </w:r>
      <w:r w:rsidR="002B70BF" w:rsidRPr="00E870C1">
        <w:rPr>
          <w:i/>
          <w:u w:val="single"/>
          <w:lang w:val="ro-RO"/>
        </w:rPr>
        <w:t>Instr</w:t>
      </w:r>
      <w:r w:rsidR="004823EE" w:rsidRPr="00E870C1">
        <w:rPr>
          <w:i/>
          <w:u w:val="single"/>
          <w:lang w:val="ro-RO"/>
        </w:rPr>
        <w:t>ucțiuni</w:t>
      </w:r>
      <w:r w:rsidR="002B70BF" w:rsidRPr="00E870C1">
        <w:rPr>
          <w:i/>
          <w:lang w:val="ro-RO"/>
        </w:rPr>
        <w:t>:</w:t>
      </w:r>
    </w:p>
    <w:p w:rsidR="004823EE" w:rsidRPr="00E870C1" w:rsidRDefault="004823EE" w:rsidP="004823EE">
      <w:pPr>
        <w:rPr>
          <w:i/>
          <w:lang w:val="ro-RO"/>
        </w:rPr>
      </w:pPr>
      <w:r w:rsidRPr="00E870C1">
        <w:rPr>
          <w:i/>
          <w:lang w:val="ro-RO"/>
        </w:rPr>
        <w:t>Capitolul 4.1</w:t>
      </w:r>
      <w:r w:rsidRPr="00E870C1">
        <w:rPr>
          <w:lang w:val="ro-RO"/>
        </w:rPr>
        <w:t xml:space="preserve"> </w:t>
      </w:r>
      <w:r w:rsidRPr="00E870C1">
        <w:rPr>
          <w:i/>
          <w:u w:val="single"/>
          <w:lang w:val="ro-RO"/>
        </w:rPr>
        <w:t>trebuie să fie completat</w:t>
      </w:r>
      <w:r w:rsidRPr="00E870C1">
        <w:rPr>
          <w:i/>
          <w:lang w:val="ro-RO"/>
        </w:rPr>
        <w:t>, indiferent dacă măsurile de EE / SER vor fi aplicate în sistemul de încălzire a spațiului sau nu.]</w:t>
      </w:r>
    </w:p>
    <w:p w:rsidR="004823EE" w:rsidRPr="00E870C1" w:rsidRDefault="004823EE" w:rsidP="00547B75">
      <w:pPr>
        <w:rPr>
          <w:i/>
          <w:lang w:val="ro-RO"/>
        </w:rPr>
      </w:pPr>
    </w:p>
    <w:p w:rsidR="00BE38E2" w:rsidRPr="00E870C1" w:rsidRDefault="0027573D" w:rsidP="00BE38E2">
      <w:pPr>
        <w:pStyle w:val="Titlu3"/>
        <w:spacing w:before="240" w:after="120"/>
        <w:ind w:left="1418" w:hanging="1134"/>
        <w:rPr>
          <w:lang w:val="ro-RO"/>
        </w:rPr>
      </w:pPr>
      <w:bookmarkStart w:id="35" w:name="_Toc385342046"/>
      <w:r w:rsidRPr="00E870C1">
        <w:rPr>
          <w:lang w:val="ro-RO"/>
        </w:rPr>
        <w:t>Prezentarea generală a sistemelor de încălzire (SÎ)</w:t>
      </w:r>
      <w:bookmarkEnd w:id="35"/>
    </w:p>
    <w:p w:rsidR="0075069C" w:rsidRPr="00E870C1" w:rsidRDefault="0027573D" w:rsidP="00547B75">
      <w:pPr>
        <w:rPr>
          <w:lang w:val="ro-RO"/>
        </w:rPr>
      </w:pPr>
      <w:r w:rsidRPr="00E870C1">
        <w:rPr>
          <w:lang w:val="ro-RO"/>
        </w:rPr>
        <w:t>Obiectul este încălzit cu utilizarea următoarelor sisteme principale</w:t>
      </w:r>
      <w:r w:rsidR="0075069C" w:rsidRPr="00E870C1">
        <w:rPr>
          <w:lang w:val="ro-RO"/>
        </w:rPr>
        <w:t>:</w:t>
      </w:r>
    </w:p>
    <w:p w:rsidR="0075069C" w:rsidRPr="00E870C1" w:rsidRDefault="0075069C" w:rsidP="0075069C">
      <w:pPr>
        <w:keepNext/>
        <w:spacing w:after="0"/>
        <w:rPr>
          <w:rFonts w:eastAsia="Arial Narrow"/>
          <w:b/>
          <w:u w:val="single"/>
          <w:lang w:val="ro-RO"/>
        </w:rPr>
      </w:pPr>
      <w:r w:rsidRPr="00E870C1">
        <w:rPr>
          <w:rFonts w:eastAsia="Arial Narrow"/>
          <w:b/>
          <w:u w:val="single"/>
          <w:lang w:val="ro-RO"/>
        </w:rPr>
        <w:t>Tab</w:t>
      </w:r>
      <w:r w:rsidR="0027573D" w:rsidRPr="00E870C1">
        <w:rPr>
          <w:rFonts w:eastAsia="Arial Narrow"/>
          <w:b/>
          <w:u w:val="single"/>
          <w:lang w:val="ro-RO"/>
        </w:rPr>
        <w:t>el</w:t>
      </w:r>
      <w:r w:rsidRPr="00E870C1">
        <w:rPr>
          <w:rFonts w:eastAsia="Arial Narrow"/>
          <w:b/>
          <w:u w:val="single"/>
          <w:lang w:val="ro-RO"/>
        </w:rPr>
        <w:t xml:space="preserve"> 11:  </w:t>
      </w:r>
      <w:r w:rsidR="0027573D" w:rsidRPr="00E870C1">
        <w:rPr>
          <w:rFonts w:eastAsia="Arial Narrow"/>
          <w:b/>
          <w:u w:val="single"/>
          <w:lang w:val="ro-RO"/>
        </w:rPr>
        <w:t>Sistem de încălzire principal existent</w:t>
      </w:r>
      <w:r w:rsidR="00BE38E2" w:rsidRPr="00E870C1">
        <w:rPr>
          <w:rFonts w:eastAsia="Arial Narrow"/>
          <w:b/>
          <w:u w:val="single"/>
          <w:lang w:val="ro-RO"/>
        </w:rPr>
        <w:t xml:space="preserve"> (</w:t>
      </w:r>
      <w:r w:rsidRPr="00E870C1">
        <w:rPr>
          <w:rFonts w:eastAsia="Arial Narrow"/>
          <w:b/>
          <w:u w:val="single"/>
          <w:lang w:val="ro-RO"/>
        </w:rPr>
        <w:t>S</w:t>
      </w:r>
      <w:r w:rsidR="0027573D" w:rsidRPr="00E870C1">
        <w:rPr>
          <w:rFonts w:eastAsia="Arial Narrow"/>
          <w:b/>
          <w:u w:val="single"/>
          <w:lang w:val="ro-RO"/>
        </w:rPr>
        <w:t>Î</w:t>
      </w:r>
      <w:r w:rsidRPr="00E870C1">
        <w:rPr>
          <w:rFonts w:eastAsia="Arial Narrow"/>
          <w:b/>
          <w:u w:val="single"/>
          <w:lang w:val="ro-RO"/>
        </w:rPr>
        <w:t>)</w:t>
      </w:r>
    </w:p>
    <w:p w:rsidR="0075069C" w:rsidRPr="00E870C1" w:rsidRDefault="0075069C" w:rsidP="0075069C">
      <w:pPr>
        <w:keepNext/>
        <w:spacing w:after="0"/>
        <w:rPr>
          <w:rFonts w:eastAsia="Arial Narrow"/>
          <w:i/>
          <w:u w:val="single"/>
          <w:lang w:val="ro-RO"/>
        </w:rPr>
      </w:pPr>
      <w:r w:rsidRPr="00E870C1">
        <w:rPr>
          <w:rFonts w:eastAsia="Arial Narrow"/>
          <w:i/>
          <w:u w:val="single"/>
          <w:lang w:val="ro-RO"/>
        </w:rPr>
        <w:t>(</w:t>
      </w:r>
      <w:r w:rsidR="0027573D" w:rsidRPr="00E870C1">
        <w:rPr>
          <w:rFonts w:eastAsia="Arial Narrow"/>
          <w:i/>
          <w:u w:val="single"/>
          <w:lang w:val="ro-RO"/>
        </w:rPr>
        <w:t>Adăugați rânduri, dacă e nevoie</w:t>
      </w:r>
      <w:r w:rsidRPr="00E870C1">
        <w:rPr>
          <w:rFonts w:eastAsia="Arial Narrow"/>
          <w:i/>
          <w:u w:val="single"/>
          <w:lang w:val="ro-RO"/>
        </w:rPr>
        <w:t>)</w:t>
      </w:r>
    </w:p>
    <w:tbl>
      <w:tblPr>
        <w:tblW w:w="8555" w:type="dxa"/>
        <w:jc w:val="center"/>
        <w:tblLayout w:type="fixed"/>
        <w:tblCellMar>
          <w:left w:w="10" w:type="dxa"/>
          <w:right w:w="10" w:type="dxa"/>
        </w:tblCellMar>
        <w:tblLook w:val="0000" w:firstRow="0" w:lastRow="0" w:firstColumn="0" w:lastColumn="0" w:noHBand="0" w:noVBand="0"/>
      </w:tblPr>
      <w:tblGrid>
        <w:gridCol w:w="758"/>
        <w:gridCol w:w="1877"/>
        <w:gridCol w:w="4536"/>
        <w:gridCol w:w="1384"/>
      </w:tblGrid>
      <w:tr w:rsidR="0075069C" w:rsidRPr="00E870C1" w:rsidTr="000D4464">
        <w:trPr>
          <w:cantSplit/>
          <w:tblHeade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069C" w:rsidRPr="00E870C1" w:rsidRDefault="0027573D" w:rsidP="0075069C">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Cod</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5069C" w:rsidRPr="00E870C1" w:rsidRDefault="0027573D" w:rsidP="0075069C">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Denumirea sistemului</w:t>
            </w:r>
          </w:p>
        </w:tc>
        <w:tc>
          <w:tcPr>
            <w:tcW w:w="4536" w:type="dxa"/>
            <w:tcBorders>
              <w:top w:val="single" w:sz="4" w:space="0" w:color="000000"/>
              <w:left w:val="single" w:sz="4" w:space="0" w:color="000000"/>
              <w:bottom w:val="single" w:sz="4" w:space="0" w:color="000000"/>
              <w:right w:val="single" w:sz="4" w:space="0" w:color="000000"/>
            </w:tcBorders>
          </w:tcPr>
          <w:p w:rsidR="0075069C" w:rsidRPr="00E870C1" w:rsidRDefault="0027573D" w:rsidP="0027573D">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Tipul combustibilului</w:t>
            </w:r>
            <w:r w:rsidR="00BE38E2" w:rsidRPr="00E870C1">
              <w:rPr>
                <w:rFonts w:ascii="Arial Narrow" w:eastAsiaTheme="minorHAnsi" w:hAnsi="Arial Narrow" w:cs="Arial"/>
                <w:b/>
                <w:color w:val="000000"/>
                <w:sz w:val="18"/>
                <w:szCs w:val="18"/>
                <w:lang w:val="ro-RO"/>
              </w:rPr>
              <w:t xml:space="preserve"> / </w:t>
            </w:r>
            <w:r w:rsidRPr="00E870C1">
              <w:rPr>
                <w:rFonts w:ascii="Arial Narrow" w:eastAsiaTheme="minorHAnsi" w:hAnsi="Arial Narrow" w:cs="Arial"/>
                <w:b/>
                <w:color w:val="000000"/>
                <w:sz w:val="18"/>
                <w:szCs w:val="18"/>
                <w:lang w:val="ro-RO"/>
              </w:rPr>
              <w:t>scurtă descriere</w:t>
            </w:r>
            <w:r w:rsidR="00BE38E2" w:rsidRPr="00E870C1">
              <w:rPr>
                <w:rFonts w:ascii="Arial Narrow" w:eastAsiaTheme="minorHAnsi" w:hAnsi="Arial Narrow" w:cs="Arial"/>
                <w:color w:val="000000"/>
                <w:sz w:val="18"/>
                <w:szCs w:val="18"/>
                <w:lang w:val="ro-RO"/>
              </w:rPr>
              <w:t xml:space="preserve"> (</w:t>
            </w:r>
            <w:r w:rsidRPr="00E870C1">
              <w:rPr>
                <w:rFonts w:ascii="Arial Narrow" w:eastAsiaTheme="minorHAnsi" w:hAnsi="Arial Narrow" w:cs="Arial"/>
                <w:color w:val="000000"/>
                <w:sz w:val="18"/>
                <w:szCs w:val="18"/>
                <w:lang w:val="ro-RO"/>
              </w:rPr>
              <w:t>fără de a descrie puterea sistemului, etc.</w:t>
            </w:r>
            <w:r w:rsidR="00BE38E2" w:rsidRPr="00E870C1">
              <w:rPr>
                <w:rFonts w:ascii="Arial Narrow" w:eastAsiaTheme="minorHAnsi" w:hAnsi="Arial Narrow" w:cs="Arial"/>
                <w:color w:val="000000"/>
                <w:sz w:val="18"/>
                <w:szCs w:val="18"/>
                <w:lang w:val="ro-RO"/>
              </w:rPr>
              <w:t>)</w:t>
            </w:r>
            <w:r w:rsidR="00BE38E2" w:rsidRPr="00E870C1">
              <w:rPr>
                <w:rFonts w:ascii="Arial Narrow" w:eastAsiaTheme="minorHAnsi" w:hAnsi="Arial Narrow" w:cs="Arial"/>
                <w:b/>
                <w:color w:val="000000"/>
                <w:sz w:val="18"/>
                <w:szCs w:val="18"/>
                <w:lang w:val="ro-RO"/>
              </w:rPr>
              <w:t xml:space="preserve"> </w:t>
            </w:r>
          </w:p>
        </w:tc>
        <w:tc>
          <w:tcPr>
            <w:tcW w:w="1384" w:type="dxa"/>
            <w:tcBorders>
              <w:top w:val="single" w:sz="4" w:space="0" w:color="000000"/>
              <w:left w:val="single" w:sz="4" w:space="0" w:color="000000"/>
              <w:bottom w:val="single" w:sz="4" w:space="0" w:color="000000"/>
              <w:right w:val="single" w:sz="4" w:space="0" w:color="000000"/>
            </w:tcBorders>
          </w:tcPr>
          <w:p w:rsidR="0075069C" w:rsidRPr="00E870C1" w:rsidRDefault="00404413" w:rsidP="00404413">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Obiecte servite de sistem</w:t>
            </w:r>
            <w:r w:rsidR="000D4464" w:rsidRPr="00E870C1">
              <w:rPr>
                <w:rFonts w:ascii="Arial Narrow" w:eastAsiaTheme="minorHAnsi" w:hAnsi="Arial Narrow" w:cs="Arial"/>
                <w:b/>
                <w:color w:val="000000"/>
                <w:sz w:val="18"/>
                <w:szCs w:val="18"/>
                <w:lang w:val="ro-RO"/>
              </w:rPr>
              <w:t xml:space="preserve"> </w:t>
            </w:r>
            <w:r w:rsidR="000D4464" w:rsidRPr="00E870C1">
              <w:rPr>
                <w:rFonts w:ascii="Arial Narrow" w:eastAsiaTheme="minorHAnsi" w:hAnsi="Arial Narrow" w:cs="Arial"/>
                <w:color w:val="000000"/>
                <w:sz w:val="18"/>
                <w:szCs w:val="18"/>
                <w:lang w:val="ro-RO"/>
              </w:rPr>
              <w:t>(</w:t>
            </w:r>
            <w:r w:rsidRPr="00E870C1">
              <w:rPr>
                <w:rFonts w:ascii="Arial Narrow" w:eastAsiaTheme="minorHAnsi" w:hAnsi="Arial Narrow" w:cs="Arial"/>
                <w:color w:val="000000"/>
                <w:sz w:val="18"/>
                <w:szCs w:val="18"/>
                <w:lang w:val="ro-RO"/>
              </w:rPr>
              <w:t>a se vedea Nota</w:t>
            </w:r>
            <w:r w:rsidR="000D4464" w:rsidRPr="00E870C1">
              <w:rPr>
                <w:rFonts w:ascii="Arial Narrow" w:eastAsiaTheme="minorHAnsi" w:hAnsi="Arial Narrow" w:cs="Arial"/>
                <w:color w:val="000000"/>
                <w:sz w:val="18"/>
                <w:szCs w:val="18"/>
                <w:lang w:val="ro-RO"/>
              </w:rPr>
              <w:t xml:space="preserve"> 1)</w:t>
            </w:r>
          </w:p>
        </w:tc>
      </w:tr>
      <w:tr w:rsidR="0075069C" w:rsidRPr="00E870C1" w:rsidTr="000D4464">
        <w:trPr>
          <w:cantSplit/>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S</w:t>
            </w:r>
            <w:r w:rsidR="0027573D" w:rsidRPr="00E870C1">
              <w:rPr>
                <w:rFonts w:ascii="Arial Narrow" w:eastAsia="Arial Narrow" w:hAnsi="Arial Narrow" w:cs="Arial"/>
                <w:b/>
                <w:sz w:val="18"/>
                <w:szCs w:val="18"/>
                <w:lang w:val="ro-RO"/>
              </w:rPr>
              <w:t>Î</w:t>
            </w:r>
            <w:r w:rsidRPr="00E870C1">
              <w:rPr>
                <w:rFonts w:ascii="Arial Narrow" w:eastAsia="Arial Narrow" w:hAnsi="Arial Narrow" w:cs="Arial"/>
                <w:b/>
                <w:sz w:val="18"/>
                <w:szCs w:val="18"/>
                <w:lang w:val="ro-RO"/>
              </w:rPr>
              <w:t>1</w:t>
            </w:r>
          </w:p>
        </w:tc>
        <w:tc>
          <w:tcPr>
            <w:tcW w:w="18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r w:rsidR="0075069C" w:rsidRPr="00E870C1" w:rsidTr="000D4464">
        <w:trPr>
          <w:cantSplit/>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S</w:t>
            </w:r>
            <w:r w:rsidR="0027573D" w:rsidRPr="00E870C1">
              <w:rPr>
                <w:rFonts w:ascii="Arial Narrow" w:eastAsia="Arial Narrow" w:hAnsi="Arial Narrow" w:cs="Arial"/>
                <w:b/>
                <w:sz w:val="18"/>
                <w:szCs w:val="18"/>
                <w:lang w:val="ro-RO"/>
              </w:rPr>
              <w:t>Î</w:t>
            </w:r>
            <w:r w:rsidRPr="00E870C1">
              <w:rPr>
                <w:rFonts w:ascii="Arial Narrow" w:eastAsia="Arial Narrow" w:hAnsi="Arial Narrow" w:cs="Arial"/>
                <w:b/>
                <w:sz w:val="18"/>
                <w:szCs w:val="18"/>
                <w:lang w:val="ro-RO"/>
              </w:rPr>
              <w:t>2</w:t>
            </w:r>
          </w:p>
        </w:tc>
        <w:tc>
          <w:tcPr>
            <w:tcW w:w="18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r w:rsidR="0075069C" w:rsidRPr="00E870C1" w:rsidTr="000D4464">
        <w:trPr>
          <w:cantSplit/>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5069C" w:rsidRPr="00E870C1" w:rsidRDefault="0027573D" w:rsidP="0075069C">
            <w:pPr>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SÎ</w:t>
            </w:r>
            <w:r w:rsidR="00F87D9F" w:rsidRPr="00E870C1">
              <w:rPr>
                <w:rFonts w:ascii="Arial Narrow" w:eastAsiaTheme="minorHAnsi" w:hAnsi="Arial Narrow" w:cs="Arial"/>
                <w:b/>
                <w:sz w:val="18"/>
                <w:szCs w:val="18"/>
                <w:lang w:val="ro-RO"/>
              </w:rPr>
              <w:t>3</w:t>
            </w:r>
          </w:p>
        </w:tc>
        <w:tc>
          <w:tcPr>
            <w:tcW w:w="18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5069C" w:rsidRPr="00E870C1" w:rsidRDefault="0075069C" w:rsidP="0075069C">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bl>
    <w:p w:rsidR="00404413" w:rsidRPr="00E870C1" w:rsidRDefault="000D4464" w:rsidP="00F87D9F">
      <w:pPr>
        <w:tabs>
          <w:tab w:val="clear" w:pos="567"/>
        </w:tabs>
        <w:spacing w:beforeLines="60" w:before="144" w:afterLines="60" w:after="144" w:line="240" w:lineRule="auto"/>
        <w:jc w:val="left"/>
        <w:rPr>
          <w:rFonts w:eastAsiaTheme="minorHAnsi" w:cs="Arial"/>
          <w:i/>
          <w:sz w:val="18"/>
          <w:szCs w:val="18"/>
          <w:u w:val="single"/>
          <w:lang w:val="ro-RO"/>
        </w:rPr>
      </w:pPr>
      <w:r w:rsidRPr="00E870C1">
        <w:rPr>
          <w:rFonts w:eastAsiaTheme="minorHAnsi" w:cs="Arial"/>
          <w:i/>
          <w:sz w:val="18"/>
          <w:szCs w:val="18"/>
          <w:u w:val="single"/>
          <w:lang w:val="ro-RO"/>
        </w:rPr>
        <w:t>Not</w:t>
      </w:r>
      <w:r w:rsidR="00404413" w:rsidRPr="00E870C1">
        <w:rPr>
          <w:rFonts w:eastAsiaTheme="minorHAnsi" w:cs="Arial"/>
          <w:i/>
          <w:sz w:val="18"/>
          <w:szCs w:val="18"/>
          <w:u w:val="single"/>
          <w:lang w:val="ro-RO"/>
        </w:rPr>
        <w:t>a</w:t>
      </w:r>
      <w:r w:rsidR="00F87D9F" w:rsidRPr="00E870C1">
        <w:rPr>
          <w:rFonts w:eastAsiaTheme="minorHAnsi" w:cs="Arial"/>
          <w:i/>
          <w:sz w:val="18"/>
          <w:szCs w:val="18"/>
          <w:u w:val="single"/>
          <w:lang w:val="ro-RO"/>
        </w:rPr>
        <w:t>1</w:t>
      </w:r>
      <w:r w:rsidRPr="00E870C1">
        <w:rPr>
          <w:rFonts w:eastAsiaTheme="minorHAnsi" w:cs="Arial"/>
          <w:i/>
          <w:sz w:val="18"/>
          <w:szCs w:val="18"/>
          <w:u w:val="single"/>
          <w:lang w:val="ro-RO"/>
        </w:rPr>
        <w:t>:</w:t>
      </w:r>
      <w:r w:rsidR="00F87D9F" w:rsidRPr="00E870C1">
        <w:rPr>
          <w:rFonts w:eastAsiaTheme="minorHAnsi" w:cs="Arial"/>
          <w:i/>
          <w:sz w:val="18"/>
          <w:szCs w:val="18"/>
          <w:lang w:val="ro-RO"/>
        </w:rPr>
        <w:t xml:space="preserve"> </w:t>
      </w:r>
      <w:r w:rsidR="00404413" w:rsidRPr="00E870C1">
        <w:rPr>
          <w:rFonts w:eastAsiaTheme="minorHAnsi" w:cs="Arial"/>
          <w:i/>
          <w:sz w:val="18"/>
          <w:szCs w:val="18"/>
          <w:lang w:val="ro-RO"/>
        </w:rPr>
        <w:t>Vă rugăm să indicați la care obiecte o să fie aplicate măsurile de EE (folosind Codurile Obiectelor de ex. O1, O2, etc.)</w:t>
      </w:r>
    </w:p>
    <w:p w:rsidR="000D4464" w:rsidRPr="00E870C1" w:rsidRDefault="00404413" w:rsidP="000D4464">
      <w:pPr>
        <w:rPr>
          <w:lang w:val="ro-RO"/>
        </w:rPr>
      </w:pPr>
      <w:r w:rsidRPr="00E870C1">
        <w:rPr>
          <w:lang w:val="ro-RO"/>
        </w:rPr>
        <w:t xml:space="preserve">Plus la asta, următoarele sisteme </w:t>
      </w:r>
      <w:r w:rsidRPr="00E870C1">
        <w:rPr>
          <w:b/>
          <w:lang w:val="ro-RO"/>
        </w:rPr>
        <w:t>auxiliare</w:t>
      </w:r>
      <w:r w:rsidRPr="00E870C1">
        <w:rPr>
          <w:lang w:val="ro-RO"/>
        </w:rPr>
        <w:t xml:space="preserve"> de încălzire se folosesc</w:t>
      </w:r>
      <w:r w:rsidR="000D4464" w:rsidRPr="00E870C1">
        <w:rPr>
          <w:lang w:val="ro-RO"/>
        </w:rPr>
        <w:t>:</w:t>
      </w:r>
    </w:p>
    <w:p w:rsidR="000D4464" w:rsidRPr="00E870C1" w:rsidRDefault="00404413" w:rsidP="000D4464">
      <w:pPr>
        <w:pStyle w:val="Exbullets"/>
        <w:rPr>
          <w:szCs w:val="20"/>
          <w:lang w:val="ro-RO"/>
        </w:rPr>
      </w:pPr>
      <w:r w:rsidRPr="00E870C1">
        <w:rPr>
          <w:lang w:val="ro-RO"/>
        </w:rPr>
        <w:t>La Obiectul 1</w:t>
      </w:r>
      <w:r w:rsidR="000D4464" w:rsidRPr="00E870C1">
        <w:rPr>
          <w:lang w:val="ro-RO"/>
        </w:rPr>
        <w:t xml:space="preserve">: ………………… </w:t>
      </w:r>
      <w:r w:rsidR="000D4464" w:rsidRPr="00E870C1">
        <w:rPr>
          <w:szCs w:val="20"/>
          <w:lang w:val="ro-RO"/>
        </w:rPr>
        <w:t xml:space="preserve"> </w:t>
      </w:r>
    </w:p>
    <w:p w:rsidR="00BE38E2" w:rsidRPr="00E870C1" w:rsidRDefault="00404413" w:rsidP="00BE38E2">
      <w:pPr>
        <w:pStyle w:val="Titlu3"/>
        <w:spacing w:before="240" w:after="120"/>
        <w:ind w:left="1418" w:hanging="1134"/>
        <w:rPr>
          <w:lang w:val="ro-RO"/>
        </w:rPr>
      </w:pPr>
      <w:bookmarkStart w:id="36" w:name="_Toc385342047"/>
      <w:r w:rsidRPr="00E870C1">
        <w:rPr>
          <w:lang w:val="ro-RO"/>
        </w:rPr>
        <w:lastRenderedPageBreak/>
        <w:t>Scurtă descriere a principalelor sisteme de încălzire</w:t>
      </w:r>
      <w:r w:rsidR="00BE38E2" w:rsidRPr="00E870C1">
        <w:rPr>
          <w:lang w:val="ro-RO"/>
        </w:rPr>
        <w:t xml:space="preserve"> (</w:t>
      </w:r>
      <w:r w:rsidRPr="00E870C1">
        <w:rPr>
          <w:lang w:val="ro-RO"/>
        </w:rPr>
        <w:t>situația existentă</w:t>
      </w:r>
      <w:r w:rsidR="00BE38E2" w:rsidRPr="00E870C1">
        <w:rPr>
          <w:lang w:val="ro-RO"/>
        </w:rPr>
        <w:t>)</w:t>
      </w:r>
      <w:bookmarkEnd w:id="36"/>
    </w:p>
    <w:p w:rsidR="00BE38E2" w:rsidRPr="00E870C1" w:rsidRDefault="00404413" w:rsidP="00BE38E2">
      <w:pPr>
        <w:keepNext/>
        <w:spacing w:after="0"/>
        <w:rPr>
          <w:rFonts w:eastAsia="Arial Narrow"/>
          <w:b/>
          <w:u w:val="single"/>
          <w:lang w:val="ro-RO"/>
        </w:rPr>
      </w:pPr>
      <w:r w:rsidRPr="00E870C1">
        <w:rPr>
          <w:rFonts w:eastAsia="Arial Narrow"/>
          <w:b/>
          <w:u w:val="single"/>
          <w:lang w:val="ro-RO"/>
        </w:rPr>
        <w:t>Tab</w:t>
      </w:r>
      <w:r w:rsidR="00BE38E2" w:rsidRPr="00E870C1">
        <w:rPr>
          <w:rFonts w:eastAsia="Arial Narrow"/>
          <w:b/>
          <w:u w:val="single"/>
          <w:lang w:val="ro-RO"/>
        </w:rPr>
        <w:t>e</w:t>
      </w:r>
      <w:r w:rsidRPr="00E870C1">
        <w:rPr>
          <w:rFonts w:eastAsia="Arial Narrow"/>
          <w:b/>
          <w:u w:val="single"/>
          <w:lang w:val="ro-RO"/>
        </w:rPr>
        <w:t>l</w:t>
      </w:r>
      <w:r w:rsidR="00BE38E2" w:rsidRPr="00E870C1">
        <w:rPr>
          <w:rFonts w:eastAsia="Arial Narrow"/>
          <w:b/>
          <w:u w:val="single"/>
          <w:lang w:val="ro-RO"/>
        </w:rPr>
        <w:t xml:space="preserve"> 11</w:t>
      </w:r>
      <w:r w:rsidR="00B77F88" w:rsidRPr="00E870C1">
        <w:rPr>
          <w:rFonts w:eastAsia="Arial Narrow"/>
          <w:b/>
          <w:u w:val="single"/>
          <w:lang w:val="ro-RO"/>
        </w:rPr>
        <w:t>.1</w:t>
      </w:r>
      <w:r w:rsidR="00BE38E2" w:rsidRPr="00E870C1">
        <w:rPr>
          <w:rFonts w:eastAsia="Arial Narrow"/>
          <w:b/>
          <w:u w:val="single"/>
          <w:lang w:val="ro-RO"/>
        </w:rPr>
        <w:t xml:space="preserve">: </w:t>
      </w:r>
      <w:r w:rsidRPr="00E870C1">
        <w:rPr>
          <w:rFonts w:eastAsia="Arial Narrow"/>
          <w:b/>
          <w:u w:val="single"/>
          <w:lang w:val="ro-RO"/>
        </w:rPr>
        <w:t>Scurtă descriere a sistemului de încălzire</w:t>
      </w:r>
      <w:r w:rsidR="00BE38E2" w:rsidRPr="00E870C1">
        <w:rPr>
          <w:rFonts w:eastAsia="Arial Narrow"/>
          <w:b/>
          <w:u w:val="single"/>
          <w:lang w:val="ro-RO"/>
        </w:rPr>
        <w:t xml:space="preserve"> 1 (S</w:t>
      </w:r>
      <w:r w:rsidRPr="00E870C1">
        <w:rPr>
          <w:rFonts w:eastAsia="Arial Narrow"/>
          <w:b/>
          <w:u w:val="single"/>
          <w:lang w:val="ro-RO"/>
        </w:rPr>
        <w:t>Î</w:t>
      </w:r>
      <w:r w:rsidR="00BE38E2" w:rsidRPr="00E870C1">
        <w:rPr>
          <w:rFonts w:eastAsia="Arial Narrow"/>
          <w:b/>
          <w:u w:val="single"/>
          <w:lang w:val="ro-RO"/>
        </w:rPr>
        <w:t>1)</w:t>
      </w:r>
    </w:p>
    <w:tbl>
      <w:tblPr>
        <w:tblW w:w="9640" w:type="dxa"/>
        <w:tblInd w:w="-176" w:type="dxa"/>
        <w:tblLayout w:type="fixed"/>
        <w:tblCellMar>
          <w:left w:w="10" w:type="dxa"/>
          <w:right w:w="10" w:type="dxa"/>
        </w:tblCellMar>
        <w:tblLook w:val="0000" w:firstRow="0" w:lastRow="0" w:firstColumn="0" w:lastColumn="0" w:noHBand="0" w:noVBand="0"/>
      </w:tblPr>
      <w:tblGrid>
        <w:gridCol w:w="2552"/>
        <w:gridCol w:w="7088"/>
      </w:tblGrid>
      <w:tr w:rsidR="00BE38E2" w:rsidRPr="00E870C1" w:rsidTr="005E0E49">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404413" w:rsidP="005E0E49">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sistemului de încălzire</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404413" w:rsidP="005E0E49">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SÎ</w:t>
            </w:r>
            <w:r w:rsidR="00BE38E2" w:rsidRPr="00E870C1">
              <w:rPr>
                <w:rFonts w:ascii="Arial Narrow" w:eastAsiaTheme="minorHAnsi" w:hAnsi="Arial Narrow" w:cs="Arial"/>
                <w:b/>
                <w:color w:val="000000"/>
                <w:sz w:val="18"/>
                <w:szCs w:val="18"/>
                <w:lang w:val="ro-RO"/>
              </w:rPr>
              <w:t>1</w:t>
            </w:r>
          </w:p>
        </w:tc>
      </w:tr>
      <w:tr w:rsidR="00BE38E2" w:rsidRPr="00E870C1" w:rsidTr="005E0E49">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404413" w:rsidP="00404413">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Tipul sistemului și combustibil utilizat</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BE38E2" w:rsidP="005E0E49">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r w:rsidR="009A5B04" w:rsidRPr="00E870C1">
              <w:rPr>
                <w:rFonts w:ascii="Arial Narrow" w:eastAsia="Calibri" w:hAnsi="Arial Narrow" w:cs="Arial"/>
                <w:color w:val="000000"/>
                <w:sz w:val="18"/>
                <w:szCs w:val="18"/>
                <w:lang w:val="ro-RO"/>
              </w:rPr>
              <w:t>Indicați (ex. Încălzire c</w:t>
            </w:r>
            <w:r w:rsidR="00404413" w:rsidRPr="00E870C1">
              <w:rPr>
                <w:rFonts w:ascii="Arial Narrow" w:eastAsia="Calibri" w:hAnsi="Arial Narrow" w:cs="Arial"/>
                <w:color w:val="000000"/>
                <w:sz w:val="18"/>
                <w:szCs w:val="18"/>
                <w:lang w:val="ro-RO"/>
              </w:rPr>
              <w:t>entralizată, etc.)]</w:t>
            </w:r>
          </w:p>
        </w:tc>
      </w:tr>
      <w:tr w:rsidR="00BE38E2" w:rsidRPr="00E870C1" w:rsidTr="005E0E49">
        <w:trPr>
          <w:cantSplit/>
          <w:trHeight w:val="306"/>
        </w:trPr>
        <w:tc>
          <w:tcPr>
            <w:tcW w:w="2552"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BE38E2" w:rsidRPr="00E870C1" w:rsidRDefault="00404413" w:rsidP="005E0E49">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Scurtă descriere a sursei de încălzire / principalele probleme</w:t>
            </w:r>
            <w:r w:rsidR="00B503EE" w:rsidRPr="00E870C1">
              <w:rPr>
                <w:rFonts w:ascii="Arial Narrow" w:eastAsia="Arial Narrow" w:hAnsi="Arial Narrow" w:cs="Arial"/>
                <w:b/>
                <w:sz w:val="18"/>
                <w:szCs w:val="18"/>
                <w:lang w:val="ro-RO"/>
              </w:rPr>
              <w:t>/ eficiență</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B503EE" w:rsidP="00BE38E2">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Descriere:</w:t>
            </w:r>
            <w:r w:rsidRPr="00E870C1">
              <w:rPr>
                <w:rFonts w:ascii="Arial Narrow" w:eastAsiaTheme="minorHAnsi" w:hAnsi="Arial Narrow" w:cs="Arial"/>
                <w:color w:val="000000"/>
                <w:sz w:val="18"/>
                <w:szCs w:val="18"/>
                <w:lang w:val="ro-RO"/>
              </w:rPr>
              <w:t xml:space="preserve"> [Vă rugăm să oferiți o scurtă descriere (de ex. modul de conectare la rețele termice – prin schimbător de căldură sau nu, specificați </w:t>
            </w:r>
            <w:proofErr w:type="spellStart"/>
            <w:r w:rsidRPr="00E870C1">
              <w:rPr>
                <w:rFonts w:ascii="Arial Narrow" w:eastAsiaTheme="minorHAnsi" w:hAnsi="Arial Narrow" w:cs="Arial"/>
                <w:color w:val="000000"/>
                <w:sz w:val="18"/>
                <w:szCs w:val="18"/>
                <w:lang w:val="ro-RO"/>
              </w:rPr>
              <w:t>cîte</w:t>
            </w:r>
            <w:proofErr w:type="spellEnd"/>
            <w:r w:rsidRPr="00E870C1">
              <w:rPr>
                <w:rFonts w:ascii="Arial Narrow" w:eastAsiaTheme="minorHAnsi" w:hAnsi="Arial Narrow" w:cs="Arial"/>
                <w:color w:val="000000"/>
                <w:sz w:val="18"/>
                <w:szCs w:val="18"/>
                <w:lang w:val="ro-RO"/>
              </w:rPr>
              <w:t xml:space="preserve"> cazane sunt instalate, tipurile lor și capacitățile, etc.), la fel și problemele lor majore]</w:t>
            </w:r>
          </w:p>
        </w:tc>
      </w:tr>
      <w:tr w:rsidR="00BE38E2" w:rsidRPr="00E870C1" w:rsidTr="005E0E49">
        <w:trPr>
          <w:cantSplit/>
          <w:trHeight w:val="306"/>
        </w:trPr>
        <w:tc>
          <w:tcPr>
            <w:tcW w:w="2552"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BE38E2" w:rsidP="005E0E49">
            <w:pPr>
              <w:tabs>
                <w:tab w:val="clear" w:pos="567"/>
              </w:tabs>
              <w:spacing w:before="0" w:afterLines="60" w:after="144" w:line="240" w:lineRule="auto"/>
              <w:jc w:val="left"/>
              <w:rPr>
                <w:rFonts w:ascii="Arial Narrow" w:eastAsia="Arial Narrow" w:hAnsi="Arial Narrow" w:cs="Arial"/>
                <w:b/>
                <w:sz w:val="18"/>
                <w:szCs w:val="18"/>
                <w:lang w:val="ro-RO"/>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B503EE" w:rsidP="00B503EE">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Evaluarea eficienții de generare a căldurii</w:t>
            </w:r>
            <w:r w:rsidR="00BE38E2" w:rsidRPr="00E870C1">
              <w:rPr>
                <w:rFonts w:ascii="Arial Narrow" w:eastAsiaTheme="minorHAnsi" w:hAnsi="Arial Narrow" w:cs="Arial"/>
                <w:b/>
                <w:color w:val="000000"/>
                <w:sz w:val="18"/>
                <w:szCs w:val="18"/>
                <w:lang w:val="ro-RO"/>
              </w:rPr>
              <w:t xml:space="preserve">: </w:t>
            </w:r>
            <w:r w:rsidR="00BE38E2" w:rsidRPr="00E870C1">
              <w:rPr>
                <w:rFonts w:ascii="Arial Narrow" w:eastAsiaTheme="minorHAnsi" w:hAnsi="Arial Narrow" w:cs="Arial"/>
                <w:color w:val="000000"/>
                <w:sz w:val="18"/>
                <w:szCs w:val="18"/>
                <w:lang w:val="ro-RO"/>
              </w:rPr>
              <w:t xml:space="preserve">[ </w:t>
            </w:r>
            <w:r w:rsidRPr="00E870C1">
              <w:rPr>
                <w:rFonts w:ascii="Arial Narrow" w:eastAsiaTheme="minorHAnsi" w:hAnsi="Arial Narrow" w:cs="Arial"/>
                <w:color w:val="000000"/>
                <w:sz w:val="18"/>
                <w:szCs w:val="18"/>
                <w:lang w:val="ro-RO"/>
              </w:rPr>
              <w:t>a se vedea Nota</w:t>
            </w:r>
            <w:r w:rsidR="00BE38E2" w:rsidRPr="00E870C1">
              <w:rPr>
                <w:rFonts w:ascii="Arial Narrow" w:eastAsiaTheme="minorHAnsi" w:hAnsi="Arial Narrow" w:cs="Arial"/>
                <w:color w:val="000000"/>
                <w:sz w:val="18"/>
                <w:szCs w:val="18"/>
                <w:lang w:val="ro-RO"/>
              </w:rPr>
              <w:t xml:space="preserve"> 1]</w:t>
            </w:r>
          </w:p>
        </w:tc>
      </w:tr>
      <w:tr w:rsidR="00BE38E2" w:rsidRPr="00E870C1" w:rsidTr="005E0E49">
        <w:trPr>
          <w:cantSplit/>
          <w:trHeight w:val="306"/>
        </w:trPr>
        <w:tc>
          <w:tcPr>
            <w:tcW w:w="2552"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BE38E2" w:rsidRPr="00E870C1" w:rsidRDefault="00B503EE" w:rsidP="00B503EE">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 xml:space="preserve">Scurtă descriere a sistemului de </w:t>
            </w:r>
            <w:proofErr w:type="spellStart"/>
            <w:r w:rsidRPr="00E870C1">
              <w:rPr>
                <w:rFonts w:ascii="Arial Narrow" w:eastAsia="Arial Narrow" w:hAnsi="Arial Narrow" w:cs="Arial"/>
                <w:b/>
                <w:sz w:val="18"/>
                <w:szCs w:val="18"/>
                <w:lang w:val="ro-RO"/>
              </w:rPr>
              <w:t>destribuție</w:t>
            </w:r>
            <w:proofErr w:type="spellEnd"/>
            <w:r w:rsidR="00BE38E2" w:rsidRPr="00E870C1">
              <w:rPr>
                <w:rFonts w:ascii="Arial Narrow" w:eastAsia="Arial Narrow" w:hAnsi="Arial Narrow" w:cs="Arial"/>
                <w:b/>
                <w:sz w:val="18"/>
                <w:szCs w:val="18"/>
                <w:lang w:val="ro-RO"/>
              </w:rPr>
              <w:t xml:space="preserve"> /</w:t>
            </w:r>
            <w:r w:rsidRPr="00E870C1">
              <w:rPr>
                <w:rFonts w:ascii="Arial Narrow" w:eastAsia="Arial Narrow" w:hAnsi="Arial Narrow" w:cs="Arial"/>
                <w:b/>
                <w:sz w:val="18"/>
                <w:szCs w:val="18"/>
                <w:lang w:val="ro-RO"/>
              </w:rPr>
              <w:t>principalele probleme</w:t>
            </w:r>
            <w:r w:rsidR="00BE38E2" w:rsidRPr="00E870C1">
              <w:rPr>
                <w:rFonts w:ascii="Arial Narrow" w:eastAsia="Arial Narrow" w:hAnsi="Arial Narrow" w:cs="Arial"/>
                <w:b/>
                <w:sz w:val="18"/>
                <w:szCs w:val="18"/>
                <w:lang w:val="ro-RO"/>
              </w:rPr>
              <w:t xml:space="preserve"> / </w:t>
            </w:r>
            <w:r w:rsidRPr="00E870C1">
              <w:rPr>
                <w:rFonts w:ascii="Arial Narrow" w:eastAsia="Arial Narrow" w:hAnsi="Arial Narrow" w:cs="Arial"/>
                <w:b/>
                <w:sz w:val="18"/>
                <w:szCs w:val="18"/>
                <w:lang w:val="ro-RO"/>
              </w:rPr>
              <w:t>eficiență</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B503EE" w:rsidP="0048125B">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Theme="minorHAnsi" w:hAnsi="Arial Narrow" w:cs="Arial"/>
                <w:b/>
                <w:color w:val="000000"/>
                <w:sz w:val="18"/>
                <w:szCs w:val="18"/>
                <w:lang w:val="ro-RO"/>
              </w:rPr>
              <w:t>Descriere:</w:t>
            </w:r>
            <w:r w:rsidRPr="00E870C1">
              <w:rPr>
                <w:rFonts w:ascii="Arial Narrow" w:eastAsiaTheme="minorHAnsi" w:hAnsi="Arial Narrow" w:cs="Arial"/>
                <w:color w:val="000000"/>
                <w:sz w:val="18"/>
                <w:szCs w:val="18"/>
                <w:lang w:val="ro-RO"/>
              </w:rPr>
              <w:t xml:space="preserve"> [Vă rugăm să oferiți o scurtă descriere a sistemului de </w:t>
            </w:r>
            <w:proofErr w:type="spellStart"/>
            <w:r w:rsidRPr="00E870C1">
              <w:rPr>
                <w:rFonts w:ascii="Arial Narrow" w:eastAsiaTheme="minorHAnsi" w:hAnsi="Arial Narrow" w:cs="Arial"/>
                <w:color w:val="000000"/>
                <w:sz w:val="18"/>
                <w:szCs w:val="18"/>
                <w:lang w:val="ro-RO"/>
              </w:rPr>
              <w:t>destribuție</w:t>
            </w:r>
            <w:proofErr w:type="spellEnd"/>
            <w:r w:rsidRPr="00E870C1">
              <w:rPr>
                <w:rFonts w:ascii="Arial Narrow" w:eastAsiaTheme="minorHAnsi" w:hAnsi="Arial Narrow" w:cs="Arial"/>
                <w:color w:val="000000"/>
                <w:sz w:val="18"/>
                <w:szCs w:val="18"/>
                <w:lang w:val="ro-RO"/>
              </w:rPr>
              <w:t xml:space="preserve"> (de </w:t>
            </w:r>
            <w:proofErr w:type="spellStart"/>
            <w:r w:rsidRPr="00E870C1">
              <w:rPr>
                <w:rFonts w:ascii="Arial Narrow" w:eastAsiaTheme="minorHAnsi" w:hAnsi="Arial Narrow" w:cs="Arial"/>
                <w:color w:val="000000"/>
                <w:sz w:val="18"/>
                <w:szCs w:val="18"/>
                <w:lang w:val="ro-RO"/>
              </w:rPr>
              <w:t>ex.o</w:t>
            </w:r>
            <w:proofErr w:type="spellEnd"/>
            <w:r w:rsidRPr="00E870C1">
              <w:rPr>
                <w:rFonts w:ascii="Arial Narrow" w:eastAsiaTheme="minorHAnsi" w:hAnsi="Arial Narrow" w:cs="Arial"/>
                <w:color w:val="000000"/>
                <w:sz w:val="18"/>
                <w:szCs w:val="18"/>
                <w:lang w:val="ro-RO"/>
              </w:rPr>
              <w:t xml:space="preserve"> parte a sistemului de </w:t>
            </w:r>
            <w:proofErr w:type="spellStart"/>
            <w:r w:rsidRPr="00E870C1">
              <w:rPr>
                <w:rFonts w:ascii="Arial Narrow" w:eastAsiaTheme="minorHAnsi" w:hAnsi="Arial Narrow" w:cs="Arial"/>
                <w:color w:val="000000"/>
                <w:sz w:val="18"/>
                <w:szCs w:val="18"/>
                <w:lang w:val="ro-RO"/>
              </w:rPr>
              <w:t>destribuție</w:t>
            </w:r>
            <w:proofErr w:type="spellEnd"/>
            <w:r w:rsidRPr="00E870C1">
              <w:rPr>
                <w:rFonts w:ascii="Arial Narrow" w:eastAsiaTheme="minorHAnsi" w:hAnsi="Arial Narrow" w:cs="Arial"/>
                <w:color w:val="000000"/>
                <w:sz w:val="18"/>
                <w:szCs w:val="18"/>
                <w:lang w:val="ro-RO"/>
              </w:rPr>
              <w:t xml:space="preserve"> care se începe de la nodul de intrare în clădire din reț</w:t>
            </w:r>
            <w:r w:rsidR="0048125B" w:rsidRPr="00E870C1">
              <w:rPr>
                <w:rFonts w:ascii="Arial Narrow" w:eastAsiaTheme="minorHAnsi" w:hAnsi="Arial Narrow" w:cs="Arial"/>
                <w:color w:val="000000"/>
                <w:sz w:val="18"/>
                <w:szCs w:val="18"/>
                <w:lang w:val="ro-RO"/>
              </w:rPr>
              <w:t xml:space="preserve">ele termice sau din </w:t>
            </w:r>
            <w:proofErr w:type="spellStart"/>
            <w:r w:rsidR="0048125B" w:rsidRPr="00E870C1">
              <w:rPr>
                <w:rFonts w:ascii="Arial Narrow" w:eastAsiaTheme="minorHAnsi" w:hAnsi="Arial Narrow" w:cs="Arial"/>
                <w:color w:val="000000"/>
                <w:sz w:val="18"/>
                <w:szCs w:val="18"/>
                <w:lang w:val="ro-RO"/>
              </w:rPr>
              <w:t>cazanjerie</w:t>
            </w:r>
            <w:proofErr w:type="spellEnd"/>
            <w:r w:rsidR="0048125B" w:rsidRPr="00E870C1">
              <w:rPr>
                <w:rFonts w:ascii="Arial Narrow" w:eastAsiaTheme="minorHAnsi" w:hAnsi="Arial Narrow" w:cs="Arial"/>
                <w:color w:val="000000"/>
                <w:sz w:val="18"/>
                <w:szCs w:val="18"/>
                <w:lang w:val="ro-RO"/>
              </w:rPr>
              <w:t>, trece prin încăperi neîncălzite)</w:t>
            </w:r>
            <w:r w:rsidRPr="00E870C1">
              <w:rPr>
                <w:rFonts w:ascii="Arial Narrow" w:eastAsiaTheme="minorHAnsi" w:hAnsi="Arial Narrow" w:cs="Arial"/>
                <w:color w:val="000000"/>
                <w:sz w:val="18"/>
                <w:szCs w:val="18"/>
                <w:lang w:val="ro-RO"/>
              </w:rPr>
              <w:t xml:space="preserve">, </w:t>
            </w:r>
            <w:r w:rsidR="0048125B" w:rsidRPr="00E870C1">
              <w:rPr>
                <w:rFonts w:ascii="Arial Narrow" w:eastAsiaTheme="minorHAnsi" w:hAnsi="Arial Narrow" w:cs="Arial"/>
                <w:color w:val="000000"/>
                <w:sz w:val="18"/>
                <w:szCs w:val="18"/>
                <w:lang w:val="ro-RO"/>
              </w:rPr>
              <w:t>la fel și problemele lor majore</w:t>
            </w:r>
            <w:r w:rsidRPr="00E870C1">
              <w:rPr>
                <w:rFonts w:ascii="Arial Narrow" w:eastAsiaTheme="minorHAnsi" w:hAnsi="Arial Narrow" w:cs="Arial"/>
                <w:color w:val="000000"/>
                <w:sz w:val="18"/>
                <w:szCs w:val="18"/>
                <w:lang w:val="ro-RO"/>
              </w:rPr>
              <w:t>]</w:t>
            </w:r>
          </w:p>
        </w:tc>
      </w:tr>
      <w:tr w:rsidR="00BE38E2" w:rsidRPr="00E870C1" w:rsidTr="005E0E49">
        <w:trPr>
          <w:cantSplit/>
          <w:trHeight w:val="306"/>
        </w:trPr>
        <w:tc>
          <w:tcPr>
            <w:tcW w:w="2552"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BE38E2" w:rsidP="005E0E49">
            <w:pPr>
              <w:tabs>
                <w:tab w:val="clear" w:pos="567"/>
              </w:tabs>
              <w:spacing w:before="0" w:afterLines="60" w:after="144" w:line="240" w:lineRule="auto"/>
              <w:jc w:val="left"/>
              <w:rPr>
                <w:rFonts w:ascii="Arial Narrow" w:eastAsia="Arial Narrow" w:hAnsi="Arial Narrow" w:cs="Arial"/>
                <w:b/>
                <w:sz w:val="18"/>
                <w:szCs w:val="18"/>
                <w:lang w:val="ro-RO"/>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48125B" w:rsidP="0048125B">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 xml:space="preserve">Evaluarea eficienței sistemului de </w:t>
            </w:r>
            <w:proofErr w:type="spellStart"/>
            <w:r w:rsidRPr="00E870C1">
              <w:rPr>
                <w:rFonts w:ascii="Arial Narrow" w:eastAsiaTheme="minorHAnsi" w:hAnsi="Arial Narrow" w:cs="Arial"/>
                <w:b/>
                <w:color w:val="000000"/>
                <w:sz w:val="18"/>
                <w:szCs w:val="18"/>
                <w:lang w:val="ro-RO"/>
              </w:rPr>
              <w:t>destribuție</w:t>
            </w:r>
            <w:proofErr w:type="spellEnd"/>
            <w:r w:rsidR="00BE38E2" w:rsidRPr="00E870C1">
              <w:rPr>
                <w:rFonts w:ascii="Arial Narrow" w:eastAsiaTheme="minorHAnsi" w:hAnsi="Arial Narrow" w:cs="Arial"/>
                <w:b/>
                <w:color w:val="000000"/>
                <w:sz w:val="18"/>
                <w:szCs w:val="18"/>
                <w:lang w:val="ro-RO"/>
              </w:rPr>
              <w:t xml:space="preserve">: </w:t>
            </w:r>
            <w:r w:rsidR="00BE38E2" w:rsidRPr="00E870C1">
              <w:rPr>
                <w:rFonts w:ascii="Arial Narrow" w:eastAsiaTheme="minorHAnsi" w:hAnsi="Arial Narrow" w:cs="Arial"/>
                <w:color w:val="000000"/>
                <w:sz w:val="18"/>
                <w:szCs w:val="18"/>
                <w:lang w:val="ro-RO"/>
              </w:rPr>
              <w:t xml:space="preserve">[ </w:t>
            </w:r>
            <w:r w:rsidRPr="00E870C1">
              <w:rPr>
                <w:rFonts w:ascii="Arial Narrow" w:eastAsiaTheme="minorHAnsi" w:hAnsi="Arial Narrow" w:cs="Arial"/>
                <w:color w:val="000000"/>
                <w:sz w:val="18"/>
                <w:szCs w:val="18"/>
                <w:lang w:val="ro-RO"/>
              </w:rPr>
              <w:t>a se vedea Nota</w:t>
            </w:r>
            <w:r w:rsidR="00BE38E2" w:rsidRPr="00E870C1">
              <w:rPr>
                <w:rFonts w:ascii="Arial Narrow" w:eastAsiaTheme="minorHAnsi" w:hAnsi="Arial Narrow" w:cs="Arial"/>
                <w:color w:val="000000"/>
                <w:sz w:val="18"/>
                <w:szCs w:val="18"/>
                <w:lang w:val="ro-RO"/>
              </w:rPr>
              <w:t xml:space="preserve"> 1]</w:t>
            </w:r>
          </w:p>
        </w:tc>
      </w:tr>
      <w:tr w:rsidR="00BE38E2" w:rsidRPr="00E870C1" w:rsidTr="005E0E49">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48125B" w:rsidP="005E0E49">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Scurtă descriere a dispozitivelor de încălzire din încăperi / principalele probleme</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BE38E2" w:rsidP="005E0E49">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r w:rsidR="0048125B" w:rsidRPr="00E870C1">
              <w:rPr>
                <w:rFonts w:ascii="Arial Narrow" w:eastAsia="Calibri" w:hAnsi="Arial Narrow" w:cs="Arial"/>
                <w:color w:val="000000"/>
                <w:sz w:val="18"/>
                <w:szCs w:val="18"/>
                <w:lang w:val="ro-RO"/>
              </w:rPr>
              <w:t>Oferiți o scurtă descriere a dispozitivelor de încălzire din încăperi și menționați problemele principale</w:t>
            </w:r>
            <w:r w:rsidRPr="00E870C1">
              <w:rPr>
                <w:rFonts w:ascii="Arial Narrow" w:eastAsiaTheme="minorHAnsi" w:hAnsi="Arial Narrow" w:cs="Arial"/>
                <w:color w:val="000000"/>
                <w:sz w:val="18"/>
                <w:szCs w:val="18"/>
                <w:lang w:val="ro-RO"/>
              </w:rPr>
              <w:t>.]</w:t>
            </w:r>
          </w:p>
        </w:tc>
      </w:tr>
      <w:tr w:rsidR="00BE38E2" w:rsidRPr="00E870C1" w:rsidTr="005E0E49">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7013C3" w:rsidP="007013C3">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Scurtă descriere a sistemelor de control centrale și locale de alimentare cu energie termică (dacă există)</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7013C3" w:rsidP="007013C3">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Calibri" w:hAnsi="Arial Narrow" w:cs="Arial"/>
                <w:color w:val="000000"/>
                <w:sz w:val="18"/>
                <w:szCs w:val="18"/>
                <w:lang w:val="ro-RO"/>
              </w:rPr>
              <w:t>Descrieți pe scurt, modul în care este controlată alimentarea cu energie termică a clădirii (pornit și oprit sau controlată prin controale modulare, etc. dacă există). Descrieți pe scurt, orice zonă de control/reglare, sau sistem de reglare local (dacă există).]</w:t>
            </w:r>
          </w:p>
        </w:tc>
      </w:tr>
      <w:tr w:rsidR="00BE38E2" w:rsidRPr="00E870C1" w:rsidTr="005E0E49">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E38E2" w:rsidRPr="00E870C1" w:rsidRDefault="007013C3" w:rsidP="005E0E49">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Contoare termice sau alte tipuri de contoare de combustibil, și locația lor</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E38E2" w:rsidRPr="00E870C1" w:rsidRDefault="007013C3" w:rsidP="007013C3">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[Vă rugăm să prezentați aici informație ce ține de contoare instalate p/u a măsura debitele de apă caldă sau combustibil sau electricitate, p/u sistem de încălzire. ]</w:t>
            </w:r>
          </w:p>
        </w:tc>
      </w:tr>
    </w:tbl>
    <w:p w:rsidR="00BE38E2" w:rsidRPr="00E870C1" w:rsidRDefault="00BE38E2" w:rsidP="00F87D9F">
      <w:pPr>
        <w:tabs>
          <w:tab w:val="clear" w:pos="567"/>
        </w:tabs>
        <w:spacing w:beforeLines="60" w:before="144" w:afterLines="60" w:after="144" w:line="240" w:lineRule="auto"/>
        <w:jc w:val="left"/>
        <w:rPr>
          <w:rFonts w:eastAsiaTheme="minorHAnsi" w:cs="Arial"/>
          <w:i/>
          <w:sz w:val="18"/>
          <w:szCs w:val="18"/>
          <w:lang w:val="ro-RO"/>
        </w:rPr>
      </w:pPr>
      <w:r w:rsidRPr="00E870C1">
        <w:rPr>
          <w:rFonts w:eastAsiaTheme="minorHAnsi" w:cs="Arial"/>
          <w:i/>
          <w:sz w:val="18"/>
          <w:szCs w:val="18"/>
          <w:u w:val="single"/>
          <w:lang w:val="ro-RO"/>
        </w:rPr>
        <w:t>Not</w:t>
      </w:r>
      <w:r w:rsidR="00EA7B60" w:rsidRPr="00E870C1">
        <w:rPr>
          <w:rFonts w:eastAsiaTheme="minorHAnsi" w:cs="Arial"/>
          <w:i/>
          <w:sz w:val="18"/>
          <w:szCs w:val="18"/>
          <w:u w:val="single"/>
          <w:lang w:val="ro-RO"/>
        </w:rPr>
        <w:t>a</w:t>
      </w:r>
      <w:r w:rsidRPr="00E870C1">
        <w:rPr>
          <w:rFonts w:eastAsiaTheme="minorHAnsi" w:cs="Arial"/>
          <w:i/>
          <w:sz w:val="18"/>
          <w:szCs w:val="18"/>
          <w:u w:val="single"/>
          <w:lang w:val="ro-RO"/>
        </w:rPr>
        <w:t xml:space="preserve"> 1:</w:t>
      </w:r>
      <w:r w:rsidRPr="00E870C1">
        <w:rPr>
          <w:rFonts w:eastAsiaTheme="minorHAnsi" w:cs="Arial"/>
          <w:i/>
          <w:sz w:val="18"/>
          <w:szCs w:val="18"/>
          <w:lang w:val="ro-RO"/>
        </w:rPr>
        <w:t xml:space="preserve"> </w:t>
      </w:r>
      <w:r w:rsidR="00EA7B60" w:rsidRPr="00E870C1">
        <w:rPr>
          <w:rFonts w:eastAsiaTheme="minorHAnsi" w:cs="Arial"/>
          <w:i/>
          <w:sz w:val="18"/>
          <w:szCs w:val="18"/>
          <w:lang w:val="ro-RO"/>
        </w:rPr>
        <w:t>Vă rugăm să vedeți Anexa 10 a Apelului / Capitolul 1.3.7 “Eficiența sistemului de încălzire”</w:t>
      </w:r>
    </w:p>
    <w:p w:rsidR="00BE38E2" w:rsidRPr="00E870C1" w:rsidRDefault="009C3E60" w:rsidP="00B77F88">
      <w:pPr>
        <w:rPr>
          <w:u w:val="single"/>
          <w:lang w:val="ro-RO"/>
        </w:rPr>
      </w:pPr>
      <w:r w:rsidRPr="00E870C1">
        <w:rPr>
          <w:u w:val="single"/>
          <w:lang w:val="ro-RO"/>
        </w:rPr>
        <w:t>Informație adițională</w:t>
      </w:r>
      <w:r w:rsidR="00B77F88" w:rsidRPr="00E870C1">
        <w:rPr>
          <w:u w:val="single"/>
          <w:lang w:val="ro-RO"/>
        </w:rPr>
        <w:t>:</w:t>
      </w:r>
    </w:p>
    <w:p w:rsidR="00B77F88" w:rsidRPr="00E870C1" w:rsidRDefault="00BE38E2" w:rsidP="00B77F88">
      <w:pPr>
        <w:rPr>
          <w:i/>
          <w:lang w:val="ro-RO"/>
        </w:rPr>
      </w:pPr>
      <w:r w:rsidRPr="00E870C1">
        <w:rPr>
          <w:i/>
          <w:lang w:val="ro-RO"/>
        </w:rPr>
        <w:t>[</w:t>
      </w:r>
      <w:r w:rsidR="009C3E60" w:rsidRPr="00E870C1">
        <w:rPr>
          <w:i/>
          <w:u w:val="single"/>
          <w:lang w:val="ro-RO"/>
        </w:rPr>
        <w:t>Instrucțiuni</w:t>
      </w:r>
      <w:r w:rsidR="00B77F88" w:rsidRPr="00E870C1">
        <w:rPr>
          <w:i/>
          <w:u w:val="single"/>
          <w:lang w:val="ro-RO"/>
        </w:rPr>
        <w:t>:</w:t>
      </w:r>
    </w:p>
    <w:p w:rsidR="00BE38E2" w:rsidRPr="00E870C1" w:rsidRDefault="00E36D12" w:rsidP="000A3C5A">
      <w:pPr>
        <w:rPr>
          <w:i/>
          <w:lang w:val="ro-RO"/>
        </w:rPr>
      </w:pPr>
      <w:r w:rsidRPr="00E870C1">
        <w:rPr>
          <w:i/>
          <w:lang w:val="ro-RO"/>
        </w:rPr>
        <w:t>Vă rugăm să prezentați aici fotografiile sistemului cu scurtă lămurire, testele eficienței cazanului și alte informații relevante necesare pentru a descrie sistemul</w:t>
      </w:r>
      <w:r w:rsidR="000A3C5A" w:rsidRPr="00E870C1">
        <w:rPr>
          <w:i/>
          <w:lang w:val="ro-RO"/>
        </w:rPr>
        <w:t>, și a justifica eficiențele estimate, în special dacă se abat de la ipotezele Fondului de EE în Anexa 10</w:t>
      </w:r>
      <w:r w:rsidR="00BE38E2" w:rsidRPr="00E870C1">
        <w:rPr>
          <w:i/>
          <w:lang w:val="ro-RO"/>
        </w:rPr>
        <w:t>]</w:t>
      </w:r>
    </w:p>
    <w:p w:rsidR="00BE38E2" w:rsidRPr="00E870C1" w:rsidRDefault="00BE38E2" w:rsidP="00B77F88">
      <w:pPr>
        <w:rPr>
          <w:lang w:val="ro-RO"/>
        </w:rPr>
      </w:pPr>
      <w:r w:rsidRPr="00E870C1">
        <w:rPr>
          <w:lang w:val="ro-RO"/>
        </w:rPr>
        <w:t>…………………………………………</w:t>
      </w:r>
    </w:p>
    <w:p w:rsidR="00BE38E2" w:rsidRPr="00E870C1" w:rsidRDefault="00BE38E2" w:rsidP="00B77F88">
      <w:pPr>
        <w:rPr>
          <w:lang w:val="ro-RO"/>
        </w:rPr>
      </w:pPr>
      <w:r w:rsidRPr="00E870C1">
        <w:rPr>
          <w:lang w:val="ro-RO"/>
        </w:rPr>
        <w:t xml:space="preserve"> [</w:t>
      </w:r>
      <w:r w:rsidR="000A3C5A" w:rsidRPr="00E870C1">
        <w:rPr>
          <w:lang w:val="ro-RO"/>
        </w:rPr>
        <w:t>Vă rugăm să copiați aici tabelul de mai sus pentru a descrie alte sisteme, dacă este necesar</w:t>
      </w:r>
      <w:r w:rsidRPr="00E870C1">
        <w:rPr>
          <w:lang w:val="ro-RO"/>
        </w:rPr>
        <w:t>]</w:t>
      </w:r>
    </w:p>
    <w:p w:rsidR="00B77F88" w:rsidRPr="00E870C1" w:rsidRDefault="000A3C5A" w:rsidP="00B77F88">
      <w:pPr>
        <w:pStyle w:val="Titlu2"/>
        <w:rPr>
          <w:lang w:val="ro-RO"/>
        </w:rPr>
      </w:pPr>
      <w:bookmarkStart w:id="37" w:name="_Toc385342048"/>
      <w:r w:rsidRPr="00E870C1">
        <w:rPr>
          <w:lang w:val="ro-RO"/>
        </w:rPr>
        <w:t>Descrierea măsurilor de EE/SER în sistemele de încălzire</w:t>
      </w:r>
      <w:r w:rsidR="00B77F88" w:rsidRPr="00E870C1">
        <w:rPr>
          <w:lang w:val="ro-RO"/>
        </w:rPr>
        <w:t xml:space="preserve"> (Categor</w:t>
      </w:r>
      <w:r w:rsidRPr="00E870C1">
        <w:rPr>
          <w:lang w:val="ro-RO"/>
        </w:rPr>
        <w:t>ia</w:t>
      </w:r>
      <w:r w:rsidR="00B77F88" w:rsidRPr="00E870C1">
        <w:rPr>
          <w:lang w:val="ro-RO"/>
        </w:rPr>
        <w:t xml:space="preserve"> A)</w:t>
      </w:r>
      <w:bookmarkEnd w:id="37"/>
    </w:p>
    <w:p w:rsidR="00B77F88" w:rsidRPr="00E870C1" w:rsidRDefault="000A3C5A" w:rsidP="00B77F88">
      <w:pPr>
        <w:rPr>
          <w:i/>
          <w:u w:val="single"/>
          <w:lang w:val="ro-RO"/>
        </w:rPr>
      </w:pPr>
      <w:r w:rsidRPr="00E870C1">
        <w:rPr>
          <w:i/>
          <w:lang w:val="ro-RO"/>
        </w:rPr>
        <w:t xml:space="preserve"> </w:t>
      </w:r>
      <w:r w:rsidR="00B77F88" w:rsidRPr="00E870C1">
        <w:rPr>
          <w:i/>
          <w:lang w:val="ro-RO"/>
        </w:rPr>
        <w:t>[</w:t>
      </w:r>
      <w:r w:rsidR="00B77F88" w:rsidRPr="00E870C1">
        <w:rPr>
          <w:i/>
          <w:u w:val="single"/>
          <w:lang w:val="ro-RO"/>
        </w:rPr>
        <w:t>Instruc</w:t>
      </w:r>
      <w:r w:rsidRPr="00E870C1">
        <w:rPr>
          <w:i/>
          <w:u w:val="single"/>
          <w:lang w:val="ro-RO"/>
        </w:rPr>
        <w:t>țiuni</w:t>
      </w:r>
      <w:r w:rsidR="00B77F88" w:rsidRPr="00E870C1">
        <w:rPr>
          <w:i/>
          <w:u w:val="single"/>
          <w:lang w:val="ro-RO"/>
        </w:rPr>
        <w:t>:</w:t>
      </w:r>
    </w:p>
    <w:p w:rsidR="00B77F88" w:rsidRPr="00E870C1" w:rsidRDefault="000A3C5A" w:rsidP="00B77F88">
      <w:pPr>
        <w:rPr>
          <w:i/>
          <w:lang w:val="ro-RO"/>
        </w:rPr>
      </w:pPr>
      <w:r w:rsidRPr="00E870C1">
        <w:rPr>
          <w:i/>
          <w:lang w:val="ro-RO"/>
        </w:rPr>
        <w:t>Vă rugăm să respectați următoarele cerințe</w:t>
      </w:r>
      <w:r w:rsidR="00B77F88" w:rsidRPr="00E870C1">
        <w:rPr>
          <w:i/>
          <w:lang w:val="ro-RO"/>
        </w:rPr>
        <w:t>:</w:t>
      </w:r>
    </w:p>
    <w:p w:rsidR="000A3C5A" w:rsidRPr="00E870C1" w:rsidRDefault="000A3C5A" w:rsidP="000A3C5A">
      <w:pPr>
        <w:pStyle w:val="Exbullets"/>
        <w:rPr>
          <w:i/>
          <w:lang w:val="ro-RO"/>
        </w:rPr>
      </w:pPr>
      <w:r w:rsidRPr="00E870C1">
        <w:rPr>
          <w:i/>
          <w:lang w:val="ro-RO"/>
        </w:rPr>
        <w:lastRenderedPageBreak/>
        <w:t xml:space="preserve">Măsuri care prevăd deconectarea de la sistemul de încălzire centralizată nu sunt eligibile (a se vedea </w:t>
      </w:r>
      <w:r w:rsidRPr="00E579E8">
        <w:rPr>
          <w:i/>
          <w:lang w:val="ro-RO"/>
        </w:rPr>
        <w:t>Anexa 1</w:t>
      </w:r>
      <w:r w:rsidRPr="00E870C1">
        <w:rPr>
          <w:i/>
          <w:lang w:val="ro-RO"/>
        </w:rPr>
        <w:t>).</w:t>
      </w:r>
    </w:p>
    <w:p w:rsidR="000A3C5A" w:rsidRPr="00E870C1" w:rsidRDefault="000A3C5A" w:rsidP="000A3C5A">
      <w:pPr>
        <w:pStyle w:val="Exbullets"/>
        <w:rPr>
          <w:lang w:val="ro-RO"/>
        </w:rPr>
      </w:pPr>
      <w:r w:rsidRPr="00E870C1">
        <w:rPr>
          <w:i/>
          <w:lang w:val="ro-RO"/>
        </w:rPr>
        <w:t xml:space="preserve">Implementare măsurilor de EE la anvelopa clădirii, va reduce sarcina de încălzire, iar ca urmare, sistemul de încălzire existent al clădirii va deveni supradimensionat. Pentru a evita pierderile de energie din cauza supraîncălzirii, punerea în aplicare a măsurilor de </w:t>
      </w:r>
      <w:r w:rsidRPr="00E870C1">
        <w:rPr>
          <w:i/>
          <w:u w:val="single"/>
          <w:lang w:val="ro-RO"/>
        </w:rPr>
        <w:t>EE în anvelopa clădirii vor fi combinate în mod obligatoriu cu instalarea unui sistem adecvat de reglare a energiei termice</w:t>
      </w:r>
      <w:r w:rsidRPr="00E870C1">
        <w:rPr>
          <w:i/>
          <w:lang w:val="ro-RO"/>
        </w:rPr>
        <w:t>, în cazul în care un astfel de sistem deja nu există, sau nu este funcțional. Această cerință se aplică pentru clădirile care sunt alimentate de la un sistem de încălzire unic</w:t>
      </w:r>
      <w:r w:rsidR="00961181" w:rsidRPr="00E870C1">
        <w:rPr>
          <w:i/>
          <w:lang w:val="ro-RO"/>
        </w:rPr>
        <w:t>(cu alte Obiecte/clădiri)</w:t>
      </w:r>
      <w:r w:rsidRPr="00E870C1">
        <w:rPr>
          <w:i/>
          <w:lang w:val="ro-RO"/>
        </w:rPr>
        <w:t xml:space="preserve">, sau în cazul în care sunt conectate la sistem de încălzire centralizat (vezi </w:t>
      </w:r>
      <w:r w:rsidRPr="00E579E8">
        <w:rPr>
          <w:i/>
          <w:lang w:val="ro-RO"/>
        </w:rPr>
        <w:t>Anexa 1</w:t>
      </w:r>
      <w:r w:rsidRPr="00E870C1">
        <w:rPr>
          <w:i/>
          <w:lang w:val="ro-RO"/>
        </w:rPr>
        <w:t>).</w:t>
      </w:r>
    </w:p>
    <w:p w:rsidR="00961181" w:rsidRPr="00E870C1" w:rsidRDefault="00961181" w:rsidP="00961181">
      <w:pPr>
        <w:pStyle w:val="Exbullets"/>
        <w:rPr>
          <w:lang w:val="ro-RO"/>
        </w:rPr>
      </w:pPr>
      <w:r w:rsidRPr="00E870C1">
        <w:rPr>
          <w:i/>
          <w:lang w:val="ro-RO"/>
        </w:rPr>
        <w:t>Instalarea / înlocuirea pompelor de căldură de tip aer-aer  (</w:t>
      </w:r>
      <w:proofErr w:type="spellStart"/>
      <w:r w:rsidRPr="00E870C1">
        <w:rPr>
          <w:i/>
          <w:lang w:val="ro-RO"/>
        </w:rPr>
        <w:t>condiționere</w:t>
      </w:r>
      <w:proofErr w:type="spellEnd"/>
      <w:r w:rsidRPr="00E870C1">
        <w:rPr>
          <w:i/>
          <w:lang w:val="ro-RO"/>
        </w:rPr>
        <w:t xml:space="preserve"> de aer), nu este o măsură eligibilă (Atenție, măsurile de EE/SER sunt eligibile dacă ele se aplică la sistemele de condiționare centralizată, care sunt utilizate pentru încălzirea </w:t>
      </w:r>
      <w:proofErr w:type="spellStart"/>
      <w:r w:rsidRPr="00E870C1">
        <w:rPr>
          <w:i/>
          <w:lang w:val="ro-RO"/>
        </w:rPr>
        <w:t>spațiuliilor</w:t>
      </w:r>
      <w:proofErr w:type="spellEnd"/>
      <w:r w:rsidRPr="00E870C1">
        <w:rPr>
          <w:i/>
          <w:lang w:val="ro-RO"/>
        </w:rPr>
        <w:t xml:space="preserve">, la fel și sisteme de tip aer - apă sau pompe de căldură geotermale) (vezi </w:t>
      </w:r>
      <w:r w:rsidRPr="00E579E8">
        <w:rPr>
          <w:i/>
          <w:lang w:val="ro-RO"/>
        </w:rPr>
        <w:t>Anexa 1</w:t>
      </w:r>
      <w:r w:rsidRPr="00E870C1">
        <w:rPr>
          <w:i/>
          <w:lang w:val="ro-RO"/>
        </w:rPr>
        <w:t>).</w:t>
      </w:r>
    </w:p>
    <w:p w:rsidR="00961181" w:rsidRPr="00E870C1" w:rsidRDefault="00961181" w:rsidP="00961181">
      <w:pPr>
        <w:pStyle w:val="Exbullets"/>
        <w:rPr>
          <w:lang w:val="ro-RO"/>
        </w:rPr>
      </w:pPr>
      <w:r w:rsidRPr="00E870C1">
        <w:rPr>
          <w:i/>
          <w:lang w:val="ro-RO"/>
        </w:rPr>
        <w:t xml:space="preserve">În cazul în care sistemul de încălzire este reconstruit iar clădirea este conectată la sistem de încălzire centralizată, se necesită instalarea unui schimbător de căldură (dacă nu există deja) pentru a separa sistemul de încălzire intern de cel centralizat (vezi </w:t>
      </w:r>
      <w:r w:rsidRPr="00E579E8">
        <w:rPr>
          <w:i/>
          <w:lang w:val="ro-RO"/>
        </w:rPr>
        <w:t>Anexa 4</w:t>
      </w:r>
      <w:r w:rsidRPr="00E870C1">
        <w:rPr>
          <w:i/>
          <w:lang w:val="ro-RO"/>
        </w:rPr>
        <w:t>; cerințe minime tehnice).</w:t>
      </w:r>
    </w:p>
    <w:p w:rsidR="000A3C5A" w:rsidRPr="00E870C1" w:rsidRDefault="000A3C5A" w:rsidP="00961181">
      <w:pPr>
        <w:pStyle w:val="Exbullets"/>
        <w:numPr>
          <w:ilvl w:val="0"/>
          <w:numId w:val="0"/>
        </w:numPr>
        <w:ind w:left="357"/>
        <w:contextualSpacing w:val="0"/>
        <w:rPr>
          <w:i/>
          <w:lang w:val="ro-RO"/>
        </w:rPr>
      </w:pPr>
    </w:p>
    <w:p w:rsidR="00B77F88" w:rsidRPr="00E870C1" w:rsidRDefault="00961181" w:rsidP="00B77F88">
      <w:pPr>
        <w:rPr>
          <w:i/>
          <w:lang w:val="ro-RO"/>
        </w:rPr>
      </w:pPr>
      <w:r w:rsidRPr="00E870C1">
        <w:rPr>
          <w:i/>
          <w:lang w:val="ro-RO"/>
        </w:rPr>
        <w:t xml:space="preserve">De asemenea, vă rugăm să respectați toate celelalte cerințe minime tehnice descrise în </w:t>
      </w:r>
      <w:r w:rsidRPr="00E579E8">
        <w:rPr>
          <w:i/>
          <w:lang w:val="ro-RO"/>
        </w:rPr>
        <w:t>Anexa 4</w:t>
      </w:r>
      <w:r w:rsidRPr="00E870C1">
        <w:rPr>
          <w:i/>
          <w:lang w:val="ro-RO"/>
        </w:rPr>
        <w:t>.</w:t>
      </w:r>
      <w:r w:rsidR="00B77F88" w:rsidRPr="00E870C1">
        <w:rPr>
          <w:i/>
          <w:lang w:val="ro-RO"/>
        </w:rPr>
        <w:t xml:space="preserve">]   </w:t>
      </w:r>
    </w:p>
    <w:p w:rsidR="00B77F88" w:rsidRPr="00E870C1" w:rsidRDefault="00D209F8" w:rsidP="00B77F88">
      <w:pPr>
        <w:pStyle w:val="Titlu3"/>
        <w:rPr>
          <w:lang w:val="ro-RO"/>
        </w:rPr>
      </w:pPr>
      <w:bookmarkStart w:id="38" w:name="_Toc385342049"/>
      <w:r w:rsidRPr="00E870C1">
        <w:rPr>
          <w:lang w:val="ro-RO"/>
        </w:rPr>
        <w:t>Prezentarea generală a măsurilor de EE/SER în sistemul de încălzire</w:t>
      </w:r>
      <w:bookmarkEnd w:id="38"/>
    </w:p>
    <w:p w:rsidR="00D209F8" w:rsidRPr="00E870C1" w:rsidRDefault="00D209F8" w:rsidP="00D209F8">
      <w:pPr>
        <w:rPr>
          <w:lang w:val="ro-RO"/>
        </w:rPr>
      </w:pPr>
      <w:r w:rsidRPr="00E870C1">
        <w:rPr>
          <w:lang w:val="ro-RO"/>
        </w:rPr>
        <w:t xml:space="preserve">Tabelul 12 </w:t>
      </w:r>
      <w:r w:rsidR="00D869A8" w:rsidRPr="00E870C1">
        <w:rPr>
          <w:lang w:val="ro-RO"/>
        </w:rPr>
        <w:t>rezumă</w:t>
      </w:r>
      <w:r w:rsidRPr="00E870C1">
        <w:rPr>
          <w:lang w:val="ro-RO"/>
        </w:rPr>
        <w:t xml:space="preserve"> măsurile de EE/SER care urmează a fi efectuate în sistemului de încălzire.</w:t>
      </w:r>
    </w:p>
    <w:p w:rsidR="00B77F88" w:rsidRPr="00E870C1" w:rsidRDefault="0017692D" w:rsidP="00B77F88">
      <w:pPr>
        <w:keepNext/>
        <w:spacing w:after="0"/>
        <w:rPr>
          <w:rFonts w:eastAsia="Arial" w:cs="Arial"/>
          <w:b/>
          <w:lang w:val="ro-RO"/>
        </w:rPr>
      </w:pPr>
      <w:r w:rsidRPr="00E870C1">
        <w:rPr>
          <w:rFonts w:eastAsia="Arial" w:cs="Arial"/>
          <w:b/>
          <w:lang w:val="ro-RO"/>
        </w:rPr>
        <w:t>Tabel</w:t>
      </w:r>
      <w:r w:rsidR="00B77F88" w:rsidRPr="00E870C1">
        <w:rPr>
          <w:rFonts w:eastAsia="Arial" w:cs="Arial"/>
          <w:b/>
          <w:lang w:val="ro-RO"/>
        </w:rPr>
        <w:t xml:space="preserve"> 12: </w:t>
      </w:r>
      <w:r w:rsidR="00D209F8" w:rsidRPr="00E870C1">
        <w:rPr>
          <w:rFonts w:eastAsia="Arial" w:cs="Arial"/>
          <w:b/>
          <w:lang w:val="ro-RO"/>
        </w:rPr>
        <w:t>Prezentarea măsurilor de EE/SER în sistemul de încălzire</w:t>
      </w:r>
      <w:r w:rsidR="00B77F88" w:rsidRPr="00E870C1">
        <w:rPr>
          <w:rFonts w:eastAsia="Arial" w:cs="Arial"/>
          <w:b/>
          <w:lang w:val="ro-RO"/>
        </w:rPr>
        <w:t xml:space="preserve"> (S</w:t>
      </w:r>
      <w:r w:rsidR="00D209F8" w:rsidRPr="00E870C1">
        <w:rPr>
          <w:rFonts w:eastAsia="Arial" w:cs="Arial"/>
          <w:b/>
          <w:lang w:val="ro-RO"/>
        </w:rPr>
        <w:t>I</w:t>
      </w:r>
      <w:r w:rsidR="00B77F88" w:rsidRPr="00E870C1">
        <w:rPr>
          <w:rFonts w:eastAsia="Arial" w:cs="Arial"/>
          <w:b/>
          <w:lang w:val="ro-RO"/>
        </w:rPr>
        <w:t>)</w:t>
      </w:r>
    </w:p>
    <w:p w:rsidR="00B77F88" w:rsidRPr="00E870C1" w:rsidRDefault="00B77F88" w:rsidP="00B77F88">
      <w:pPr>
        <w:keepNext/>
        <w:spacing w:after="0"/>
        <w:rPr>
          <w:rFonts w:eastAsia="Arial Narrow"/>
          <w:i/>
          <w:u w:val="single"/>
          <w:lang w:val="ro-RO"/>
        </w:rPr>
      </w:pPr>
      <w:r w:rsidRPr="00E870C1">
        <w:rPr>
          <w:rFonts w:eastAsia="Arial Narrow"/>
          <w:i/>
          <w:u w:val="single"/>
          <w:lang w:val="ro-RO"/>
        </w:rPr>
        <w:t xml:space="preserve"> (</w:t>
      </w:r>
      <w:r w:rsidR="00D209F8"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B77F88" w:rsidRPr="00E870C1" w:rsidTr="005E0E49">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7F88" w:rsidRPr="00E870C1" w:rsidRDefault="00961181" w:rsidP="005E0E49">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7F88" w:rsidRPr="00E870C1" w:rsidRDefault="00961181" w:rsidP="00961181">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Descrierea măsurii de EE/SER</w:t>
            </w:r>
            <w:r w:rsidR="00B77F88" w:rsidRPr="00E870C1">
              <w:rPr>
                <w:rFonts w:ascii="Arial Narrow" w:eastAsiaTheme="minorHAnsi" w:hAnsi="Arial Narrow" w:cs="Arial"/>
                <w:b/>
                <w:color w:val="000000"/>
                <w:sz w:val="18"/>
                <w:szCs w:val="18"/>
                <w:lang w:val="ro-RO"/>
              </w:rPr>
              <w:t xml:space="preserve">  </w:t>
            </w:r>
            <w:r w:rsidR="00B77F88" w:rsidRPr="00E870C1">
              <w:rPr>
                <w:rFonts w:ascii="Arial Narrow" w:eastAsiaTheme="minorHAnsi" w:hAnsi="Arial Narrow" w:cs="Arial"/>
                <w:color w:val="000000"/>
                <w:sz w:val="18"/>
                <w:szCs w:val="18"/>
                <w:lang w:val="ro-RO"/>
              </w:rPr>
              <w:t>(</w:t>
            </w:r>
            <w:r w:rsidRPr="00E870C1">
              <w:rPr>
                <w:rFonts w:ascii="Arial Narrow" w:eastAsiaTheme="minorHAnsi" w:hAnsi="Arial Narrow" w:cs="Arial"/>
                <w:color w:val="000000"/>
                <w:sz w:val="18"/>
                <w:szCs w:val="18"/>
                <w:lang w:val="ro-RO"/>
              </w:rPr>
              <w:t>a se vedea Nota</w:t>
            </w:r>
            <w:r w:rsidR="00B77F88" w:rsidRPr="00E870C1">
              <w:rPr>
                <w:rFonts w:ascii="Arial Narrow" w:eastAsiaTheme="minorHAnsi" w:hAnsi="Arial Narrow" w:cs="Arial"/>
                <w:color w:val="000000"/>
                <w:sz w:val="18"/>
                <w:szCs w:val="18"/>
                <w:lang w:val="ro-RO"/>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7F88" w:rsidRPr="00E870C1" w:rsidRDefault="00961181" w:rsidP="00961181">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total</w:t>
            </w:r>
            <w:r w:rsidR="00B77F88" w:rsidRPr="00E870C1">
              <w:rPr>
                <w:rFonts w:ascii="Arial Narrow" w:eastAsia="Arial Narrow" w:hAnsi="Arial Narrow" w:cs="Arial"/>
                <w:b/>
                <w:sz w:val="18"/>
                <w:szCs w:val="18"/>
                <w:lang w:val="ro-RO"/>
              </w:rPr>
              <w:t xml:space="preserve"> [Lei] </w:t>
            </w:r>
            <w:r w:rsidRPr="00E870C1">
              <w:rPr>
                <w:rFonts w:ascii="Arial Narrow" w:eastAsia="Arial Narrow" w:hAnsi="Arial Narrow" w:cs="Arial"/>
                <w:b/>
                <w:sz w:val="18"/>
                <w:szCs w:val="18"/>
                <w:lang w:val="ro-RO"/>
              </w:rPr>
              <w:t>cu TVA</w:t>
            </w:r>
            <w:r w:rsidR="00B77F88" w:rsidRPr="00E870C1">
              <w:rPr>
                <w:rFonts w:ascii="Arial Narrow" w:eastAsia="Arial Narrow" w:hAnsi="Arial Narrow" w:cs="Arial"/>
                <w:b/>
                <w:sz w:val="18"/>
                <w:szCs w:val="18"/>
                <w:lang w:val="ro-RO"/>
              </w:rPr>
              <w:t xml:space="preserve"> </w:t>
            </w:r>
            <w:r w:rsidR="00B77F88" w:rsidRPr="00E870C1">
              <w:rPr>
                <w:rFonts w:ascii="Arial Narrow" w:eastAsia="Arial Narrow" w:hAnsi="Arial Narrow" w:cs="Arial"/>
                <w:sz w:val="18"/>
                <w:szCs w:val="18"/>
                <w:lang w:val="ro-RO"/>
              </w:rPr>
              <w:t>(</w:t>
            </w:r>
            <w:r w:rsidRPr="00E870C1">
              <w:rPr>
                <w:rFonts w:ascii="Arial Narrow" w:eastAsia="Arial Narrow" w:hAnsi="Arial Narrow" w:cs="Arial"/>
                <w:sz w:val="18"/>
                <w:szCs w:val="18"/>
                <w:lang w:val="ro-RO"/>
              </w:rPr>
              <w:t>a se vedea Nota</w:t>
            </w:r>
            <w:r w:rsidR="00B77F88" w:rsidRPr="00E870C1">
              <w:rPr>
                <w:rFonts w:ascii="Arial Narrow" w:eastAsia="Arial Narrow" w:hAnsi="Arial Narrow" w:cs="Arial"/>
                <w:sz w:val="18"/>
                <w:szCs w:val="18"/>
                <w:lang w:val="ro-RO"/>
              </w:rPr>
              <w:t xml:space="preserve"> 2)</w:t>
            </w:r>
          </w:p>
        </w:tc>
        <w:tc>
          <w:tcPr>
            <w:tcW w:w="1275" w:type="dxa"/>
            <w:tcBorders>
              <w:top w:val="single" w:sz="4" w:space="0" w:color="000000"/>
              <w:left w:val="single" w:sz="4" w:space="0" w:color="000000"/>
              <w:bottom w:val="single" w:sz="4" w:space="0" w:color="000000"/>
              <w:right w:val="single" w:sz="4" w:space="0" w:color="000000"/>
            </w:tcBorders>
          </w:tcPr>
          <w:p w:rsidR="00B77F88" w:rsidRPr="00E870C1" w:rsidRDefault="00961181" w:rsidP="00961181">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Sistemul de încălzire pentru  care este aplicată măsura</w:t>
            </w:r>
            <w:r w:rsidRPr="00E870C1" w:rsidDel="002361AD">
              <w:rPr>
                <w:rFonts w:ascii="Arial Narrow" w:eastAsia="Arial Narrow" w:hAnsi="Arial Narrow" w:cs="Arial"/>
                <w:sz w:val="18"/>
                <w:szCs w:val="18"/>
                <w:lang w:val="ro-RO"/>
              </w:rPr>
              <w:t xml:space="preserve"> </w:t>
            </w:r>
            <w:r w:rsidRPr="00E870C1">
              <w:rPr>
                <w:rFonts w:ascii="Arial Narrow" w:eastAsia="Calibri" w:hAnsi="Arial Narrow" w:cs="Arial"/>
                <w:color w:val="000000"/>
                <w:sz w:val="18"/>
                <w:szCs w:val="18"/>
                <w:lang w:val="ro-RO"/>
              </w:rPr>
              <w:t xml:space="preserve"> (a se vedea Nota 3)</w:t>
            </w:r>
          </w:p>
        </w:tc>
      </w:tr>
      <w:tr w:rsidR="00B77F88" w:rsidRPr="00E870C1" w:rsidTr="005E0E4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EE1/S</w:t>
            </w:r>
            <w:r w:rsidR="00961181" w:rsidRPr="00E870C1">
              <w:rPr>
                <w:rFonts w:ascii="Arial Narrow" w:eastAsia="Arial Narrow" w:hAnsi="Arial Narrow" w:cs="Arial"/>
                <w:b/>
                <w:sz w:val="18"/>
                <w:szCs w:val="18"/>
                <w:lang w:val="ro-RO"/>
              </w:rPr>
              <w:t>Î</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righ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sz w:val="18"/>
                <w:szCs w:val="18"/>
                <w:lang w:val="ro-RO"/>
              </w:rPr>
            </w:pPr>
          </w:p>
        </w:tc>
      </w:tr>
      <w:tr w:rsidR="00B77F88" w:rsidRPr="00E870C1" w:rsidTr="005E0E4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EE2/S</w:t>
            </w:r>
            <w:r w:rsidR="00961181" w:rsidRPr="00E870C1">
              <w:rPr>
                <w:rFonts w:ascii="Arial Narrow" w:eastAsia="Arial Narrow" w:hAnsi="Arial Narrow" w:cs="Arial"/>
                <w:b/>
                <w:sz w:val="18"/>
                <w:szCs w:val="18"/>
                <w:lang w:val="ro-RO"/>
              </w:rPr>
              <w:t>Î</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righ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sz w:val="18"/>
                <w:szCs w:val="18"/>
                <w:lang w:val="ro-RO"/>
              </w:rPr>
            </w:pPr>
          </w:p>
        </w:tc>
      </w:tr>
      <w:tr w:rsidR="00B77F88" w:rsidRPr="00E870C1" w:rsidTr="005E0E49">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EE3/S</w:t>
            </w:r>
            <w:r w:rsidR="00961181" w:rsidRPr="00E870C1">
              <w:rPr>
                <w:rFonts w:ascii="Arial Narrow" w:eastAsia="Arial Narrow" w:hAnsi="Arial Narrow" w:cs="Arial"/>
                <w:b/>
                <w:sz w:val="18"/>
                <w:szCs w:val="18"/>
                <w:lang w:val="ro-RO"/>
              </w:rPr>
              <w:t>Î</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righ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sz w:val="18"/>
                <w:szCs w:val="18"/>
                <w:lang w:val="ro-RO"/>
              </w:rPr>
            </w:pPr>
          </w:p>
        </w:tc>
      </w:tr>
      <w:tr w:rsidR="00B77F88" w:rsidRPr="00E870C1" w:rsidTr="005E0E49">
        <w:trPr>
          <w:cantSplit/>
        </w:trPr>
        <w:tc>
          <w:tcPr>
            <w:tcW w:w="6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B77F88" w:rsidRPr="00E870C1" w:rsidRDefault="004F7597" w:rsidP="007E7315">
            <w:pPr>
              <w:tabs>
                <w:tab w:val="clear" w:pos="567"/>
              </w:tabs>
              <w:spacing w:before="0" w:afterLines="60" w:after="144" w:line="240" w:lineRule="auto"/>
              <w:jc w:val="right"/>
              <w:rPr>
                <w:rFonts w:ascii="Arial Narrow" w:eastAsiaTheme="minorHAnsi" w:hAnsi="Arial Narrow" w:cs="Arial"/>
                <w:b/>
                <w:color w:val="000000"/>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inclusiv TVA</w:t>
            </w:r>
            <w:r w:rsidRPr="00E870C1">
              <w:rPr>
                <w:rFonts w:ascii="Arial Narrow" w:hAnsi="Arial Narrow" w:cs="Arial"/>
                <w:b/>
                <w:sz w:val="18"/>
                <w:szCs w:val="18"/>
                <w:lang w:val="ro-RO"/>
              </w:rPr>
              <w:t xml:space="preserve"> [Lei]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7F88" w:rsidRPr="00E870C1" w:rsidRDefault="00B77F88" w:rsidP="005E0E49">
            <w:pPr>
              <w:tabs>
                <w:tab w:val="clear" w:pos="567"/>
              </w:tabs>
              <w:spacing w:before="0" w:afterLines="60" w:after="144" w:line="240" w:lineRule="auto"/>
              <w:jc w:val="right"/>
              <w:rPr>
                <w:rFonts w:ascii="Arial Narrow" w:eastAsiaTheme="minorHAnsi" w:hAnsi="Arial Narrow" w:cs="Arial"/>
                <w:b/>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262626" w:themeFill="text1" w:themeFillTint="D9"/>
          </w:tcPr>
          <w:p w:rsidR="00B77F88" w:rsidRPr="00E870C1" w:rsidRDefault="00B77F88" w:rsidP="005E0E49">
            <w:pPr>
              <w:tabs>
                <w:tab w:val="clear" w:pos="567"/>
              </w:tabs>
              <w:spacing w:before="0" w:afterLines="60" w:after="144" w:line="240" w:lineRule="auto"/>
              <w:jc w:val="left"/>
              <w:rPr>
                <w:rFonts w:ascii="Arial Narrow" w:eastAsiaTheme="minorHAnsi" w:hAnsi="Arial Narrow" w:cs="Arial"/>
                <w:b/>
                <w:sz w:val="18"/>
                <w:szCs w:val="18"/>
                <w:lang w:val="ro-RO"/>
              </w:rPr>
            </w:pPr>
          </w:p>
        </w:tc>
      </w:tr>
    </w:tbl>
    <w:p w:rsidR="00B77F88" w:rsidRPr="00E870C1" w:rsidRDefault="00D209F8" w:rsidP="00B77F88">
      <w:pPr>
        <w:keepNext/>
        <w:tabs>
          <w:tab w:val="clear" w:pos="567"/>
        </w:tabs>
        <w:rPr>
          <w:sz w:val="18"/>
          <w:szCs w:val="18"/>
          <w:u w:val="single"/>
          <w:lang w:val="ro-RO"/>
        </w:rPr>
      </w:pPr>
      <w:r w:rsidRPr="00E870C1">
        <w:rPr>
          <w:sz w:val="18"/>
          <w:szCs w:val="18"/>
          <w:u w:val="single"/>
          <w:lang w:val="ro-RO"/>
        </w:rPr>
        <w:t>Notă</w:t>
      </w:r>
      <w:r w:rsidR="00B77F88" w:rsidRPr="00E870C1">
        <w:rPr>
          <w:sz w:val="18"/>
          <w:szCs w:val="18"/>
          <w:u w:val="single"/>
          <w:lang w:val="ro-RO"/>
        </w:rPr>
        <w:t>:</w:t>
      </w:r>
    </w:p>
    <w:p w:rsidR="00D209F8" w:rsidRPr="00E870C1" w:rsidRDefault="00D209F8" w:rsidP="00D209F8">
      <w:pPr>
        <w:pStyle w:val="Listparagraf"/>
        <w:numPr>
          <w:ilvl w:val="0"/>
          <w:numId w:val="15"/>
        </w:numPr>
        <w:tabs>
          <w:tab w:val="clear" w:pos="567"/>
        </w:tabs>
        <w:rPr>
          <w:sz w:val="18"/>
          <w:szCs w:val="18"/>
          <w:lang w:val="ro-RO"/>
        </w:rPr>
      </w:pPr>
      <w:r w:rsidRPr="00E870C1">
        <w:rPr>
          <w:sz w:val="18"/>
          <w:szCs w:val="18"/>
          <w:lang w:val="ro-RO"/>
        </w:rPr>
        <w:t xml:space="preserve">Vă rugăm sa prezentați o descriere adecvată a fiecărei măsuri de EE/SER ce urmează a fi implementată în sistemul de încălzire;  </w:t>
      </w:r>
    </w:p>
    <w:p w:rsidR="00D209F8" w:rsidRPr="00E870C1" w:rsidRDefault="00D209F8" w:rsidP="00D209F8">
      <w:pPr>
        <w:pStyle w:val="Listparagraf"/>
        <w:numPr>
          <w:ilvl w:val="0"/>
          <w:numId w:val="15"/>
        </w:numPr>
        <w:tabs>
          <w:tab w:val="clear" w:pos="567"/>
        </w:tabs>
        <w:rPr>
          <w:sz w:val="18"/>
          <w:szCs w:val="18"/>
          <w:lang w:val="ro-RO"/>
        </w:rPr>
      </w:pPr>
      <w:r w:rsidRPr="00E870C1">
        <w:rPr>
          <w:sz w:val="18"/>
          <w:szCs w:val="18"/>
          <w:lang w:val="ro-RO"/>
        </w:rPr>
        <w:t xml:space="preserve">Costul total se calculează în următoarele </w:t>
      </w:r>
      <w:proofErr w:type="spellStart"/>
      <w:r w:rsidRPr="00E870C1">
        <w:rPr>
          <w:sz w:val="18"/>
          <w:szCs w:val="18"/>
          <w:lang w:val="ro-RO"/>
        </w:rPr>
        <w:t>Tebele</w:t>
      </w:r>
      <w:proofErr w:type="spellEnd"/>
      <w:r w:rsidRPr="00E870C1">
        <w:rPr>
          <w:sz w:val="18"/>
          <w:szCs w:val="18"/>
          <w:lang w:val="ro-RO"/>
        </w:rPr>
        <w:t xml:space="preserve"> 12.1, ...</w:t>
      </w:r>
    </w:p>
    <w:p w:rsidR="00D209F8" w:rsidRPr="00E870C1" w:rsidRDefault="00D209F8" w:rsidP="00D209F8">
      <w:pPr>
        <w:pStyle w:val="Listparagraf"/>
        <w:numPr>
          <w:ilvl w:val="0"/>
          <w:numId w:val="15"/>
        </w:numPr>
        <w:tabs>
          <w:tab w:val="clear" w:pos="567"/>
        </w:tabs>
        <w:rPr>
          <w:sz w:val="18"/>
          <w:szCs w:val="18"/>
          <w:lang w:val="ro-RO"/>
        </w:rPr>
      </w:pPr>
      <w:r w:rsidRPr="00E870C1">
        <w:rPr>
          <w:sz w:val="18"/>
          <w:szCs w:val="18"/>
          <w:lang w:val="ro-RO"/>
        </w:rPr>
        <w:lastRenderedPageBreak/>
        <w:t xml:space="preserve">Vă rugăm să indicați sistemul de încălzire pentru care va fi aplicată fiecare măsură de EE (Utilizați codurile sistemelor de încălzire prezentate în Tabelele 11.1, ... mai sus). </w:t>
      </w:r>
    </w:p>
    <w:p w:rsidR="00D209F8" w:rsidRPr="00E870C1" w:rsidRDefault="00D209F8" w:rsidP="00D209F8">
      <w:pPr>
        <w:pStyle w:val="Listparagraf"/>
        <w:keepNext/>
        <w:tabs>
          <w:tab w:val="clear" w:pos="567"/>
        </w:tabs>
        <w:rPr>
          <w:rFonts w:eastAsia="Arial" w:cs="Arial"/>
          <w:b/>
          <w:u w:val="single"/>
          <w:lang w:val="ro-RO"/>
        </w:rPr>
      </w:pPr>
    </w:p>
    <w:p w:rsidR="00B77F88" w:rsidRPr="00E870C1" w:rsidRDefault="00D209F8" w:rsidP="00B77F88">
      <w:pPr>
        <w:pStyle w:val="Titlu3"/>
        <w:rPr>
          <w:lang w:val="ro-RO"/>
        </w:rPr>
      </w:pPr>
      <w:bookmarkStart w:id="39" w:name="_Toc385342050"/>
      <w:r w:rsidRPr="00E870C1">
        <w:rPr>
          <w:lang w:val="ro-RO"/>
        </w:rPr>
        <w:t>Analiza măsurilor de EE/SER în sistemele de încălzire</w:t>
      </w:r>
      <w:bookmarkEnd w:id="39"/>
    </w:p>
    <w:p w:rsidR="00B77F88" w:rsidRPr="00E870C1" w:rsidRDefault="0017692D" w:rsidP="00B77F88">
      <w:pPr>
        <w:keepNext/>
        <w:spacing w:after="0"/>
        <w:rPr>
          <w:rFonts w:eastAsia="Arial" w:cs="Arial"/>
          <w:b/>
          <w:lang w:val="ro-RO"/>
        </w:rPr>
      </w:pPr>
      <w:r w:rsidRPr="00E870C1">
        <w:rPr>
          <w:rFonts w:eastAsia="Arial" w:cs="Arial"/>
          <w:b/>
          <w:lang w:val="ro-RO"/>
        </w:rPr>
        <w:t>Tabel</w:t>
      </w:r>
      <w:r w:rsidR="00F87D9F" w:rsidRPr="00E870C1">
        <w:rPr>
          <w:rFonts w:eastAsia="Arial" w:cs="Arial"/>
          <w:b/>
          <w:lang w:val="ro-RO"/>
        </w:rPr>
        <w:t xml:space="preserve"> 12</w:t>
      </w:r>
      <w:r w:rsidR="00B77F88" w:rsidRPr="00E870C1">
        <w:rPr>
          <w:rFonts w:eastAsia="Arial" w:cs="Arial"/>
          <w:b/>
          <w:lang w:val="ro-RO"/>
        </w:rPr>
        <w:t xml:space="preserve">.1: </w:t>
      </w:r>
      <w:r w:rsidR="00F17FBF" w:rsidRPr="00E870C1">
        <w:rPr>
          <w:rFonts w:eastAsia="Arial" w:cs="Arial"/>
          <w:b/>
          <w:lang w:val="ro-RO"/>
        </w:rPr>
        <w:t>Analiza măsurilor de EE/SER în sistemul de încălzire</w:t>
      </w:r>
      <w:r w:rsidR="00F87D9F" w:rsidRPr="00E870C1">
        <w:rPr>
          <w:rFonts w:eastAsia="Arial" w:cs="Arial"/>
          <w:b/>
          <w:lang w:val="ro-RO"/>
        </w:rPr>
        <w:t>–</w:t>
      </w:r>
      <w:r w:rsidR="00F17FBF" w:rsidRPr="00E870C1">
        <w:rPr>
          <w:rFonts w:eastAsia="Arial" w:cs="Arial"/>
          <w:b/>
          <w:lang w:val="ro-RO"/>
        </w:rPr>
        <w:t xml:space="preserve">Măsură de </w:t>
      </w:r>
      <w:r w:rsidR="00F87D9F" w:rsidRPr="00E870C1">
        <w:rPr>
          <w:rFonts w:eastAsia="Arial" w:cs="Arial"/>
          <w:b/>
          <w:lang w:val="ro-RO"/>
        </w:rPr>
        <w:t>EE1/</w:t>
      </w:r>
      <w:r w:rsidR="00B77F88" w:rsidRPr="00E870C1">
        <w:rPr>
          <w:rFonts w:eastAsia="Arial" w:cs="Arial"/>
          <w:b/>
          <w:lang w:val="ro-RO"/>
        </w:rPr>
        <w:t>S</w:t>
      </w:r>
      <w:r w:rsidR="00F17FBF" w:rsidRPr="00E870C1">
        <w:rPr>
          <w:rFonts w:eastAsia="Arial" w:cs="Arial"/>
          <w:b/>
          <w:lang w:val="ro-RO"/>
        </w:rPr>
        <w:t>Î</w:t>
      </w:r>
    </w:p>
    <w:p w:rsidR="00B77F88" w:rsidRPr="00E870C1" w:rsidRDefault="00B77F88" w:rsidP="00B77F88">
      <w:pPr>
        <w:keepNext/>
        <w:spacing w:after="0"/>
        <w:rPr>
          <w:rFonts w:eastAsia="Arial Narrow"/>
          <w:i/>
          <w:u w:val="single"/>
          <w:lang w:val="ro-RO"/>
        </w:rPr>
      </w:pPr>
      <w:r w:rsidRPr="00E870C1">
        <w:rPr>
          <w:rFonts w:eastAsia="Arial Narrow"/>
          <w:i/>
          <w:u w:val="single"/>
          <w:lang w:val="ro-RO"/>
        </w:rPr>
        <w:t>[</w:t>
      </w:r>
      <w:r w:rsidR="00F17FBF" w:rsidRPr="00E870C1">
        <w:rPr>
          <w:rFonts w:eastAsia="Arial Narrow"/>
          <w:i/>
          <w:u w:val="single"/>
          <w:lang w:val="ro-RO"/>
        </w:rPr>
        <w:t>Adăugați rânduri, dacă e nevoie</w:t>
      </w:r>
      <w:r w:rsidRPr="00E870C1">
        <w:rPr>
          <w:rFonts w:eastAsia="Arial Narrow"/>
          <w:i/>
          <w:u w:val="single"/>
          <w:lang w:val="ro-RO"/>
        </w:rPr>
        <w:t>]</w:t>
      </w:r>
    </w:p>
    <w:tbl>
      <w:tblPr>
        <w:tblStyle w:val="GrilTabel"/>
        <w:tblW w:w="9640" w:type="dxa"/>
        <w:tblInd w:w="-176" w:type="dxa"/>
        <w:tblLook w:val="04A0" w:firstRow="1" w:lastRow="0" w:firstColumn="1" w:lastColumn="0" w:noHBand="0" w:noVBand="1"/>
      </w:tblPr>
      <w:tblGrid>
        <w:gridCol w:w="2072"/>
        <w:gridCol w:w="2896"/>
        <w:gridCol w:w="1176"/>
        <w:gridCol w:w="1119"/>
        <w:gridCol w:w="1256"/>
        <w:gridCol w:w="1121"/>
      </w:tblGrid>
      <w:tr w:rsidR="00B77F88" w:rsidRPr="00E870C1" w:rsidTr="005E0E49">
        <w:trPr>
          <w:cantSplit/>
          <w:trHeight w:val="1266"/>
          <w:tblHeader/>
        </w:trPr>
        <w:tc>
          <w:tcPr>
            <w:tcW w:w="2072" w:type="dxa"/>
          </w:tcPr>
          <w:p w:rsidR="00B77F88" w:rsidRPr="00E870C1" w:rsidRDefault="00F17FBF" w:rsidP="00F17FB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Utilaj</w:t>
            </w:r>
            <w:r w:rsidR="00B77F88" w:rsidRPr="00E870C1">
              <w:rPr>
                <w:rFonts w:ascii="Arial Narrow" w:eastAsiaTheme="minorHAnsi" w:hAnsi="Arial Narrow" w:cs="Arial"/>
                <w:b/>
                <w:sz w:val="18"/>
                <w:szCs w:val="18"/>
                <w:lang w:val="ro-RO"/>
              </w:rPr>
              <w:t xml:space="preserve"> / material</w:t>
            </w:r>
            <w:r w:rsidRPr="00E870C1">
              <w:rPr>
                <w:rFonts w:ascii="Arial Narrow" w:eastAsiaTheme="minorHAnsi" w:hAnsi="Arial Narrow" w:cs="Arial"/>
                <w:b/>
                <w:sz w:val="18"/>
                <w:szCs w:val="18"/>
                <w:lang w:val="ro-RO"/>
              </w:rPr>
              <w:t xml:space="preserve">e </w:t>
            </w:r>
            <w:r w:rsidR="00B77F88" w:rsidRPr="00E870C1">
              <w:rPr>
                <w:rFonts w:ascii="Arial Narrow" w:eastAsiaTheme="minorHAnsi" w:hAnsi="Arial Narrow" w:cs="Arial"/>
                <w:b/>
                <w:sz w:val="18"/>
                <w:szCs w:val="18"/>
                <w:lang w:val="ro-RO"/>
              </w:rPr>
              <w:t xml:space="preserve">/ </w:t>
            </w:r>
            <w:r w:rsidRPr="00E870C1">
              <w:rPr>
                <w:rFonts w:ascii="Arial Narrow" w:eastAsiaTheme="minorHAnsi" w:hAnsi="Arial Narrow" w:cs="Arial"/>
                <w:b/>
                <w:sz w:val="18"/>
                <w:szCs w:val="18"/>
                <w:lang w:val="ro-RO"/>
              </w:rPr>
              <w:t>manoperă</w:t>
            </w:r>
            <w:r w:rsidR="00B77F88" w:rsidRPr="00E870C1">
              <w:rPr>
                <w:rFonts w:ascii="Arial Narrow" w:eastAsiaTheme="minorHAnsi" w:hAnsi="Arial Narrow" w:cs="Arial"/>
                <w:b/>
                <w:sz w:val="18"/>
                <w:szCs w:val="18"/>
                <w:lang w:val="ro-RO"/>
              </w:rPr>
              <w:t xml:space="preserve"> </w:t>
            </w:r>
            <w:r w:rsidR="00B77F88" w:rsidRPr="00E870C1">
              <w:rPr>
                <w:rFonts w:ascii="Arial Narrow" w:eastAsiaTheme="minorHAnsi" w:hAnsi="Arial Narrow" w:cs="Arial"/>
                <w:color w:val="000000"/>
                <w:sz w:val="18"/>
                <w:szCs w:val="18"/>
                <w:lang w:val="ro-RO"/>
              </w:rPr>
              <w:t>(</w:t>
            </w:r>
            <w:r w:rsidRPr="00E870C1">
              <w:rPr>
                <w:rFonts w:ascii="Arial Narrow" w:eastAsiaTheme="minorHAnsi" w:hAnsi="Arial Narrow" w:cs="Arial"/>
                <w:color w:val="000000"/>
                <w:sz w:val="18"/>
                <w:szCs w:val="18"/>
                <w:lang w:val="ro-RO"/>
              </w:rPr>
              <w:t>a se vedea Nota</w:t>
            </w:r>
            <w:r w:rsidR="00B77F88" w:rsidRPr="00E870C1">
              <w:rPr>
                <w:rFonts w:ascii="Arial Narrow" w:eastAsiaTheme="minorHAnsi" w:hAnsi="Arial Narrow" w:cs="Arial"/>
                <w:color w:val="000000"/>
                <w:sz w:val="18"/>
                <w:szCs w:val="18"/>
                <w:lang w:val="ro-RO"/>
              </w:rPr>
              <w:t xml:space="preserve"> 1)</w:t>
            </w:r>
          </w:p>
        </w:tc>
        <w:tc>
          <w:tcPr>
            <w:tcW w:w="2896" w:type="dxa"/>
          </w:tcPr>
          <w:p w:rsidR="00B77F88" w:rsidRPr="00E870C1" w:rsidRDefault="00F17FBF" w:rsidP="00F17FB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Specificația tehnică</w:t>
            </w:r>
            <w:r w:rsidR="00B77F88" w:rsidRPr="00E870C1">
              <w:rPr>
                <w:rFonts w:ascii="Arial Narrow" w:eastAsiaTheme="minorHAnsi" w:hAnsi="Arial Narrow" w:cs="Arial"/>
                <w:b/>
                <w:sz w:val="18"/>
                <w:szCs w:val="18"/>
                <w:lang w:val="ro-RO"/>
              </w:rPr>
              <w:t xml:space="preserve"> / </w:t>
            </w:r>
            <w:r w:rsidRPr="00E870C1">
              <w:rPr>
                <w:rFonts w:ascii="Arial Narrow" w:eastAsiaTheme="minorHAnsi" w:hAnsi="Arial Narrow" w:cs="Arial"/>
                <w:b/>
                <w:sz w:val="18"/>
                <w:szCs w:val="18"/>
                <w:lang w:val="ro-RO"/>
              </w:rPr>
              <w:t>descriere</w:t>
            </w:r>
            <w:r w:rsidR="00B77F88" w:rsidRPr="00E870C1">
              <w:rPr>
                <w:rFonts w:ascii="Arial Narrow" w:eastAsiaTheme="minorHAnsi" w:hAnsi="Arial Narrow" w:cs="Arial"/>
                <w:b/>
                <w:sz w:val="18"/>
                <w:szCs w:val="18"/>
                <w:lang w:val="ro-RO"/>
              </w:rPr>
              <w:t xml:space="preserve"> (</w:t>
            </w:r>
            <w:r w:rsidRPr="00E870C1">
              <w:rPr>
                <w:rFonts w:ascii="Arial Narrow" w:eastAsiaTheme="minorHAnsi" w:hAnsi="Arial Narrow" w:cs="Arial"/>
                <w:color w:val="000000"/>
                <w:sz w:val="18"/>
                <w:szCs w:val="18"/>
                <w:lang w:val="ro-RO"/>
              </w:rPr>
              <w:t>a se vedea Nota</w:t>
            </w:r>
            <w:r w:rsidR="00B77F88" w:rsidRPr="00E870C1">
              <w:rPr>
                <w:rFonts w:ascii="Arial Narrow" w:eastAsiaTheme="minorHAnsi" w:hAnsi="Arial Narrow" w:cs="Arial"/>
                <w:color w:val="000000"/>
                <w:sz w:val="18"/>
                <w:szCs w:val="18"/>
                <w:lang w:val="ro-RO"/>
              </w:rPr>
              <w:t xml:space="preserve"> 2)</w:t>
            </w:r>
          </w:p>
        </w:tc>
        <w:tc>
          <w:tcPr>
            <w:tcW w:w="1176" w:type="dxa"/>
          </w:tcPr>
          <w:p w:rsidR="00B77F88" w:rsidRPr="00E870C1" w:rsidRDefault="00F17FBF" w:rsidP="00F17FB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Unități de măsură</w:t>
            </w:r>
            <w:r w:rsidR="00B77F88" w:rsidRPr="00E870C1">
              <w:rPr>
                <w:rFonts w:ascii="Arial Narrow" w:eastAsiaTheme="minorHAnsi" w:hAnsi="Arial Narrow" w:cs="Arial"/>
                <w:b/>
                <w:sz w:val="18"/>
                <w:szCs w:val="18"/>
                <w:lang w:val="ro-RO"/>
              </w:rPr>
              <w:t xml:space="preserve"> </w:t>
            </w:r>
            <w:r w:rsidR="00B77F88" w:rsidRPr="00E870C1">
              <w:rPr>
                <w:rFonts w:ascii="Arial Narrow" w:eastAsiaTheme="minorHAnsi" w:hAnsi="Arial Narrow" w:cs="Arial"/>
                <w:sz w:val="18"/>
                <w:szCs w:val="18"/>
                <w:lang w:val="ro-RO"/>
              </w:rPr>
              <w:t>(</w:t>
            </w:r>
            <w:r w:rsidRPr="00E870C1">
              <w:rPr>
                <w:rFonts w:ascii="Arial Narrow" w:eastAsiaTheme="minorHAnsi" w:hAnsi="Arial Narrow" w:cs="Arial"/>
                <w:sz w:val="18"/>
                <w:szCs w:val="18"/>
                <w:lang w:val="ro-RO"/>
              </w:rPr>
              <w:t>a se vedea Nota 3</w:t>
            </w:r>
            <w:r w:rsidR="00B77F88" w:rsidRPr="00E870C1">
              <w:rPr>
                <w:rFonts w:ascii="Arial Narrow" w:eastAsiaTheme="minorHAnsi" w:hAnsi="Arial Narrow" w:cs="Arial"/>
                <w:sz w:val="18"/>
                <w:szCs w:val="18"/>
                <w:lang w:val="ro-RO"/>
              </w:rPr>
              <w:t>)</w:t>
            </w:r>
          </w:p>
        </w:tc>
        <w:tc>
          <w:tcPr>
            <w:tcW w:w="1119" w:type="dxa"/>
          </w:tcPr>
          <w:p w:rsidR="00B77F88" w:rsidRPr="00E870C1" w:rsidRDefault="00F17FBF" w:rsidP="005E0E49">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Cantitatea</w:t>
            </w:r>
          </w:p>
        </w:tc>
        <w:tc>
          <w:tcPr>
            <w:tcW w:w="1256" w:type="dxa"/>
          </w:tcPr>
          <w:p w:rsidR="00B77F88" w:rsidRPr="00E870C1" w:rsidRDefault="00F17FBF" w:rsidP="00F17FB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Cost pe unitate</w:t>
            </w:r>
            <w:r w:rsidR="00B77F88" w:rsidRPr="00E870C1">
              <w:rPr>
                <w:rFonts w:ascii="Arial Narrow" w:eastAsiaTheme="minorHAnsi" w:hAnsi="Arial Narrow" w:cs="Arial"/>
                <w:b/>
                <w:sz w:val="18"/>
                <w:szCs w:val="18"/>
                <w:lang w:val="ro-RO"/>
              </w:rPr>
              <w:t xml:space="preserve"> [Lei] </w:t>
            </w:r>
            <w:r w:rsidR="00B77F88" w:rsidRPr="00E870C1">
              <w:rPr>
                <w:rFonts w:ascii="Arial Narrow" w:eastAsiaTheme="minorHAnsi" w:hAnsi="Arial Narrow" w:cs="Arial"/>
                <w:sz w:val="18"/>
                <w:szCs w:val="18"/>
                <w:lang w:val="ro-RO"/>
              </w:rPr>
              <w:t>(</w:t>
            </w:r>
            <w:r w:rsidRPr="00E870C1">
              <w:rPr>
                <w:rFonts w:ascii="Arial Narrow" w:eastAsiaTheme="minorHAnsi" w:hAnsi="Arial Narrow" w:cs="Arial"/>
                <w:sz w:val="18"/>
                <w:szCs w:val="18"/>
                <w:lang w:val="ro-RO"/>
              </w:rPr>
              <w:t>inclusiv TVA</w:t>
            </w:r>
            <w:r w:rsidR="00B77F88" w:rsidRPr="00E870C1">
              <w:rPr>
                <w:rFonts w:ascii="Arial Narrow" w:eastAsiaTheme="minorHAnsi" w:hAnsi="Arial Narrow" w:cs="Arial"/>
                <w:sz w:val="18"/>
                <w:szCs w:val="18"/>
                <w:lang w:val="ro-RO"/>
              </w:rPr>
              <w:t>) (</w:t>
            </w:r>
            <w:r w:rsidRPr="00E870C1">
              <w:rPr>
                <w:rFonts w:ascii="Arial Narrow" w:eastAsiaTheme="minorHAnsi" w:hAnsi="Arial Narrow" w:cs="Arial"/>
                <w:sz w:val="18"/>
                <w:szCs w:val="18"/>
                <w:lang w:val="ro-RO"/>
              </w:rPr>
              <w:t xml:space="preserve">a se vedea Nota </w:t>
            </w:r>
            <w:r w:rsidR="00B77F88" w:rsidRPr="00E870C1">
              <w:rPr>
                <w:rFonts w:ascii="Arial Narrow" w:eastAsiaTheme="minorHAnsi" w:hAnsi="Arial Narrow" w:cs="Arial"/>
                <w:sz w:val="18"/>
                <w:szCs w:val="18"/>
                <w:lang w:val="ro-RO"/>
              </w:rPr>
              <w:t>4)</w:t>
            </w:r>
          </w:p>
        </w:tc>
        <w:tc>
          <w:tcPr>
            <w:tcW w:w="1121" w:type="dxa"/>
          </w:tcPr>
          <w:p w:rsidR="00B77F88" w:rsidRPr="00E870C1" w:rsidRDefault="00F17FBF" w:rsidP="005E0E49">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total </w:t>
            </w:r>
            <w:r w:rsidR="00B77F88" w:rsidRPr="00E870C1">
              <w:rPr>
                <w:rFonts w:ascii="Arial Narrow" w:eastAsiaTheme="minorHAnsi" w:hAnsi="Arial Narrow" w:cs="Arial"/>
                <w:b/>
                <w:sz w:val="18"/>
                <w:szCs w:val="18"/>
                <w:lang w:val="ro-RO"/>
              </w:rPr>
              <w:t xml:space="preserve">[Lei] </w:t>
            </w:r>
            <w:r w:rsidR="00B77F88" w:rsidRPr="00E870C1">
              <w:rPr>
                <w:rFonts w:ascii="Arial Narrow" w:eastAsiaTheme="minorHAnsi" w:hAnsi="Arial Narrow" w:cs="Arial"/>
                <w:sz w:val="18"/>
                <w:szCs w:val="18"/>
                <w:lang w:val="ro-RO"/>
              </w:rPr>
              <w:t>(</w:t>
            </w:r>
            <w:r w:rsidRPr="00E870C1">
              <w:rPr>
                <w:rFonts w:ascii="Arial Narrow" w:eastAsiaTheme="minorHAnsi" w:hAnsi="Arial Narrow" w:cs="Arial"/>
                <w:sz w:val="18"/>
                <w:szCs w:val="18"/>
                <w:lang w:val="ro-RO"/>
              </w:rPr>
              <w:t>inclusiv TVA</w:t>
            </w:r>
            <w:r w:rsidR="00B77F88" w:rsidRPr="00E870C1">
              <w:rPr>
                <w:rFonts w:ascii="Arial Narrow" w:eastAsiaTheme="minorHAnsi" w:hAnsi="Arial Narrow" w:cs="Arial"/>
                <w:sz w:val="18"/>
                <w:szCs w:val="18"/>
                <w:lang w:val="ro-RO"/>
              </w:rPr>
              <w:t>) (</w:t>
            </w:r>
            <w:r w:rsidRPr="00E870C1">
              <w:rPr>
                <w:rFonts w:ascii="Arial Narrow" w:eastAsiaTheme="minorHAnsi" w:hAnsi="Arial Narrow" w:cs="Arial"/>
                <w:sz w:val="18"/>
                <w:szCs w:val="18"/>
                <w:lang w:val="ro-RO"/>
              </w:rPr>
              <w:t>a se vedea Nota</w:t>
            </w:r>
            <w:r w:rsidR="00B77F88" w:rsidRPr="00E870C1">
              <w:rPr>
                <w:rFonts w:ascii="Arial Narrow" w:eastAsiaTheme="minorHAnsi" w:hAnsi="Arial Narrow" w:cs="Arial"/>
                <w:sz w:val="18"/>
                <w:szCs w:val="18"/>
                <w:lang w:val="ro-RO"/>
              </w:rPr>
              <w:t xml:space="preserve"> 5</w:t>
            </w:r>
            <w:r w:rsidRPr="00E870C1">
              <w:rPr>
                <w:rFonts w:ascii="Arial Narrow" w:eastAsiaTheme="minorHAnsi" w:hAnsi="Arial Narrow" w:cs="Arial"/>
                <w:sz w:val="18"/>
                <w:szCs w:val="18"/>
                <w:lang w:val="ro-RO"/>
              </w:rPr>
              <w:t>)</w:t>
            </w:r>
          </w:p>
        </w:tc>
      </w:tr>
      <w:tr w:rsidR="00B77F88" w:rsidRPr="00E870C1" w:rsidTr="005E0E49">
        <w:trPr>
          <w:cantSplit/>
        </w:trPr>
        <w:tc>
          <w:tcPr>
            <w:tcW w:w="2072" w:type="dxa"/>
            <w:shd w:val="clear" w:color="auto" w:fill="D9D9D9" w:themeFill="background1" w:themeFillShade="D9"/>
          </w:tcPr>
          <w:p w:rsidR="00B77F88" w:rsidRPr="00E870C1" w:rsidRDefault="00B77F88" w:rsidP="005E0E49">
            <w:pPr>
              <w:tabs>
                <w:tab w:val="clear" w:pos="567"/>
              </w:tabs>
              <w:spacing w:before="0" w:after="120" w:line="240" w:lineRule="auto"/>
              <w:jc w:val="left"/>
              <w:rPr>
                <w:sz w:val="18"/>
                <w:szCs w:val="18"/>
                <w:lang w:val="ro-RO"/>
              </w:rPr>
            </w:pPr>
          </w:p>
        </w:tc>
        <w:tc>
          <w:tcPr>
            <w:tcW w:w="289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7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19"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256"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121"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r>
      <w:tr w:rsidR="00B77F88" w:rsidRPr="00E870C1" w:rsidTr="005E0E49">
        <w:trPr>
          <w:cantSplit/>
        </w:trPr>
        <w:tc>
          <w:tcPr>
            <w:tcW w:w="2072"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289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7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19"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256"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121"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r>
      <w:tr w:rsidR="00B77F88" w:rsidRPr="00E870C1" w:rsidTr="005E0E49">
        <w:trPr>
          <w:cantSplit/>
        </w:trPr>
        <w:tc>
          <w:tcPr>
            <w:tcW w:w="2072"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289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7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19"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256"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121"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r>
      <w:tr w:rsidR="00B77F88" w:rsidRPr="00E870C1" w:rsidTr="005E0E49">
        <w:trPr>
          <w:cantSplit/>
        </w:trPr>
        <w:tc>
          <w:tcPr>
            <w:tcW w:w="2072"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289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7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19"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256"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121"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r>
      <w:tr w:rsidR="00B77F88" w:rsidRPr="00E870C1" w:rsidTr="005E0E49">
        <w:trPr>
          <w:cantSplit/>
        </w:trPr>
        <w:tc>
          <w:tcPr>
            <w:tcW w:w="2072"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289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76" w:type="dxa"/>
            <w:shd w:val="clear" w:color="auto" w:fill="D9D9D9" w:themeFill="background1" w:themeFillShade="D9"/>
          </w:tcPr>
          <w:p w:rsidR="00B77F88" w:rsidRPr="00E870C1" w:rsidRDefault="00B77F88" w:rsidP="005E0E49">
            <w:pPr>
              <w:tabs>
                <w:tab w:val="clear" w:pos="567"/>
              </w:tabs>
              <w:spacing w:before="0" w:after="120"/>
              <w:jc w:val="left"/>
              <w:rPr>
                <w:sz w:val="18"/>
                <w:szCs w:val="18"/>
                <w:lang w:val="ro-RO"/>
              </w:rPr>
            </w:pPr>
          </w:p>
        </w:tc>
        <w:tc>
          <w:tcPr>
            <w:tcW w:w="1119"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256"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c>
          <w:tcPr>
            <w:tcW w:w="1121" w:type="dxa"/>
            <w:shd w:val="clear" w:color="auto" w:fill="D9D9D9" w:themeFill="background1" w:themeFillShade="D9"/>
          </w:tcPr>
          <w:p w:rsidR="00B77F88" w:rsidRPr="00E870C1" w:rsidRDefault="00B77F88" w:rsidP="005E0E49">
            <w:pPr>
              <w:tabs>
                <w:tab w:val="clear" w:pos="567"/>
              </w:tabs>
              <w:spacing w:before="0" w:after="120"/>
              <w:jc w:val="right"/>
              <w:rPr>
                <w:sz w:val="18"/>
                <w:szCs w:val="18"/>
                <w:lang w:val="ro-RO"/>
              </w:rPr>
            </w:pPr>
          </w:p>
        </w:tc>
      </w:tr>
      <w:tr w:rsidR="00B77F88" w:rsidRPr="00E870C1" w:rsidTr="005E0E49">
        <w:trPr>
          <w:cantSplit/>
        </w:trPr>
        <w:tc>
          <w:tcPr>
            <w:tcW w:w="8519" w:type="dxa"/>
            <w:gridSpan w:val="5"/>
            <w:shd w:val="clear" w:color="auto" w:fill="auto"/>
          </w:tcPr>
          <w:p w:rsidR="00B77F88" w:rsidRPr="00E870C1" w:rsidRDefault="00B77F88" w:rsidP="005E0E49">
            <w:pPr>
              <w:tabs>
                <w:tab w:val="clear" w:pos="567"/>
              </w:tabs>
              <w:spacing w:before="0" w:after="120"/>
              <w:jc w:val="right"/>
              <w:rPr>
                <w:b/>
                <w:sz w:val="18"/>
                <w:szCs w:val="18"/>
                <w:lang w:val="ro-RO"/>
              </w:rPr>
            </w:pPr>
            <w:r w:rsidRPr="00E870C1">
              <w:rPr>
                <w:b/>
                <w:sz w:val="18"/>
                <w:szCs w:val="18"/>
                <w:lang w:val="ro-RO"/>
              </w:rPr>
              <w:t>TOTAL</w:t>
            </w:r>
          </w:p>
        </w:tc>
        <w:tc>
          <w:tcPr>
            <w:tcW w:w="1121" w:type="dxa"/>
            <w:shd w:val="clear" w:color="auto" w:fill="D9D9D9" w:themeFill="background1" w:themeFillShade="D9"/>
          </w:tcPr>
          <w:p w:rsidR="00B77F88" w:rsidRPr="00E870C1" w:rsidRDefault="00B77F88" w:rsidP="005E0E49">
            <w:pPr>
              <w:tabs>
                <w:tab w:val="clear" w:pos="567"/>
              </w:tabs>
              <w:spacing w:before="0" w:after="120"/>
              <w:jc w:val="right"/>
              <w:rPr>
                <w:b/>
                <w:sz w:val="18"/>
                <w:szCs w:val="18"/>
                <w:lang w:val="ro-RO"/>
              </w:rPr>
            </w:pPr>
          </w:p>
        </w:tc>
      </w:tr>
    </w:tbl>
    <w:p w:rsidR="00B77F88" w:rsidRPr="00E870C1" w:rsidRDefault="000A1994" w:rsidP="00B77F88">
      <w:pPr>
        <w:keepNext/>
        <w:tabs>
          <w:tab w:val="clear" w:pos="567"/>
        </w:tabs>
        <w:rPr>
          <w:sz w:val="18"/>
          <w:szCs w:val="18"/>
          <w:u w:val="single"/>
          <w:lang w:val="ro-RO"/>
        </w:rPr>
      </w:pPr>
      <w:r w:rsidRPr="00E870C1">
        <w:rPr>
          <w:sz w:val="18"/>
          <w:szCs w:val="18"/>
          <w:u w:val="single"/>
          <w:lang w:val="ro-RO"/>
        </w:rPr>
        <w:t>Notă</w:t>
      </w:r>
      <w:r w:rsidR="00B77F88" w:rsidRPr="00E870C1">
        <w:rPr>
          <w:sz w:val="18"/>
          <w:szCs w:val="18"/>
          <w:u w:val="single"/>
          <w:lang w:val="ro-RO"/>
        </w:rPr>
        <w:t>:</w:t>
      </w:r>
    </w:p>
    <w:p w:rsidR="000A1994" w:rsidRPr="00E870C1" w:rsidRDefault="000A1994" w:rsidP="00696042">
      <w:pPr>
        <w:pStyle w:val="Listparagraf"/>
        <w:numPr>
          <w:ilvl w:val="0"/>
          <w:numId w:val="22"/>
        </w:numPr>
        <w:tabs>
          <w:tab w:val="clear" w:pos="567"/>
        </w:tabs>
        <w:rPr>
          <w:sz w:val="18"/>
          <w:szCs w:val="18"/>
          <w:lang w:val="ro-RO"/>
        </w:rPr>
      </w:pPr>
      <w:r w:rsidRPr="00E870C1">
        <w:rPr>
          <w:sz w:val="18"/>
          <w:szCs w:val="18"/>
          <w:lang w:val="ro-RO"/>
        </w:rPr>
        <w:t xml:space="preserve">Vă rugăm să </w:t>
      </w:r>
      <w:proofErr w:type="spellStart"/>
      <w:r w:rsidRPr="00E870C1">
        <w:rPr>
          <w:sz w:val="18"/>
          <w:szCs w:val="18"/>
          <w:lang w:val="ro-RO"/>
        </w:rPr>
        <w:t>enumărați</w:t>
      </w:r>
      <w:proofErr w:type="spellEnd"/>
      <w:r w:rsidRPr="00E870C1">
        <w:rPr>
          <w:sz w:val="18"/>
          <w:szCs w:val="18"/>
          <w:lang w:val="ro-RO"/>
        </w:rPr>
        <w:t xml:space="preserve"> toate utilajele/elementele sistemului, materiale și manoperă, totul necesar pentru între</w:t>
      </w:r>
      <w:r w:rsidR="00B217F8" w:rsidRPr="00E870C1">
        <w:rPr>
          <w:sz w:val="18"/>
          <w:szCs w:val="18"/>
          <w:lang w:val="ro-RO"/>
        </w:rPr>
        <w:t>gul</w:t>
      </w:r>
      <w:r w:rsidR="002564A6" w:rsidRPr="00E870C1">
        <w:rPr>
          <w:sz w:val="18"/>
          <w:szCs w:val="18"/>
          <w:lang w:val="ro-RO"/>
        </w:rPr>
        <w:t xml:space="preserve"> </w:t>
      </w:r>
      <w:r w:rsidRPr="00E870C1">
        <w:rPr>
          <w:sz w:val="18"/>
          <w:szCs w:val="18"/>
          <w:lang w:val="ro-RO"/>
        </w:rPr>
        <w:t>sistem</w:t>
      </w:r>
      <w:r w:rsidR="00B217F8" w:rsidRPr="00E870C1">
        <w:rPr>
          <w:sz w:val="18"/>
          <w:szCs w:val="18"/>
          <w:lang w:val="ro-RO"/>
        </w:rPr>
        <w:t xml:space="preserve"> gata</w:t>
      </w:r>
      <w:r w:rsidRPr="00E870C1">
        <w:rPr>
          <w:sz w:val="18"/>
          <w:szCs w:val="18"/>
          <w:lang w:val="ro-RO"/>
        </w:rPr>
        <w:t>. Nu uitați să includeți demontarea sistemului vechi și costul lucrărilor (dacă este necesar).</w:t>
      </w:r>
    </w:p>
    <w:p w:rsidR="000A1994" w:rsidRPr="00E870C1" w:rsidRDefault="000A1994" w:rsidP="00696042">
      <w:pPr>
        <w:pStyle w:val="Listparagraf"/>
        <w:numPr>
          <w:ilvl w:val="0"/>
          <w:numId w:val="22"/>
        </w:numPr>
        <w:tabs>
          <w:tab w:val="clear" w:pos="567"/>
        </w:tabs>
        <w:rPr>
          <w:sz w:val="18"/>
          <w:szCs w:val="18"/>
          <w:lang w:val="ro-RO"/>
        </w:rPr>
      </w:pPr>
      <w:r w:rsidRPr="00E870C1">
        <w:rPr>
          <w:sz w:val="18"/>
          <w:szCs w:val="18"/>
          <w:lang w:val="ro-RO"/>
        </w:rPr>
        <w:t xml:space="preserve">Vă rugăm </w:t>
      </w:r>
      <w:r w:rsidR="00A022B7" w:rsidRPr="00E870C1">
        <w:rPr>
          <w:sz w:val="18"/>
          <w:szCs w:val="18"/>
          <w:lang w:val="ro-RO"/>
        </w:rPr>
        <w:t>să efectuați o descriere adecvată a fiecărui element și specificația lor tehnică, capacități, eficiențe minime, etc.</w:t>
      </w:r>
    </w:p>
    <w:p w:rsidR="00A022B7" w:rsidRPr="00E870C1" w:rsidRDefault="00A022B7" w:rsidP="00696042">
      <w:pPr>
        <w:pStyle w:val="Listparagraf"/>
        <w:numPr>
          <w:ilvl w:val="0"/>
          <w:numId w:val="22"/>
        </w:numPr>
        <w:tabs>
          <w:tab w:val="clear" w:pos="567"/>
        </w:tabs>
        <w:rPr>
          <w:sz w:val="18"/>
          <w:szCs w:val="18"/>
          <w:lang w:val="ro-RO"/>
        </w:rPr>
      </w:pPr>
      <w:r w:rsidRPr="00E870C1">
        <w:rPr>
          <w:sz w:val="18"/>
          <w:szCs w:val="18"/>
          <w:lang w:val="ro-RO"/>
        </w:rPr>
        <w:t xml:space="preserve">Vă rugăm să indicați unitățile de măsură a cantităților (de ex. unități, m, etc.) </w:t>
      </w:r>
    </w:p>
    <w:p w:rsidR="00B77F88" w:rsidRPr="00E870C1" w:rsidRDefault="00A022B7" w:rsidP="00696042">
      <w:pPr>
        <w:pStyle w:val="Listparagraf"/>
        <w:numPr>
          <w:ilvl w:val="0"/>
          <w:numId w:val="22"/>
        </w:numPr>
        <w:tabs>
          <w:tab w:val="clear" w:pos="567"/>
        </w:tabs>
        <w:rPr>
          <w:sz w:val="18"/>
          <w:szCs w:val="18"/>
          <w:lang w:val="ro-RO"/>
        </w:rPr>
      </w:pPr>
      <w:r w:rsidRPr="00E870C1">
        <w:rPr>
          <w:sz w:val="18"/>
          <w:szCs w:val="18"/>
          <w:lang w:val="ro-RO"/>
        </w:rPr>
        <w:t>Costul pe unitate trebuie să conțină TVA.</w:t>
      </w:r>
    </w:p>
    <w:p w:rsidR="00B77F88" w:rsidRPr="00E870C1" w:rsidRDefault="00A022B7" w:rsidP="00696042">
      <w:pPr>
        <w:pStyle w:val="Listparagraf"/>
        <w:numPr>
          <w:ilvl w:val="0"/>
          <w:numId w:val="22"/>
        </w:numPr>
        <w:tabs>
          <w:tab w:val="clear" w:pos="567"/>
        </w:tabs>
        <w:rPr>
          <w:sz w:val="18"/>
          <w:szCs w:val="18"/>
          <w:lang w:val="ro-RO"/>
        </w:rPr>
      </w:pPr>
      <w:r w:rsidRPr="00E870C1">
        <w:rPr>
          <w:sz w:val="18"/>
          <w:szCs w:val="18"/>
          <w:lang w:val="ro-RO"/>
        </w:rPr>
        <w:t>Cost total = Cantitatea X Cost pe unitate</w:t>
      </w:r>
    </w:p>
    <w:p w:rsidR="00B77F88" w:rsidRPr="00E870C1" w:rsidRDefault="00A022B7" w:rsidP="00B77F88">
      <w:pPr>
        <w:keepNext/>
        <w:rPr>
          <w:rFonts w:eastAsia="Arial" w:cs="Arial"/>
          <w:u w:val="single"/>
          <w:lang w:val="ro-RO"/>
        </w:rPr>
      </w:pPr>
      <w:r w:rsidRPr="00E870C1">
        <w:rPr>
          <w:rFonts w:eastAsia="Arial" w:cs="Arial"/>
          <w:u w:val="single"/>
          <w:lang w:val="ro-RO"/>
        </w:rPr>
        <w:t>Evaluarea efectului de la Măsura de EE1/SÎ</w:t>
      </w:r>
      <w:r w:rsidR="00E12DB2" w:rsidRPr="00E870C1">
        <w:rPr>
          <w:rFonts w:eastAsia="Arial" w:cs="Arial"/>
          <w:u w:val="single"/>
          <w:lang w:val="ro-RO"/>
        </w:rPr>
        <w:t xml:space="preserve"> (sporirea eficienților) / alte remarci</w:t>
      </w:r>
      <w:r w:rsidR="00B77F88" w:rsidRPr="00E870C1">
        <w:rPr>
          <w:rFonts w:eastAsia="Arial" w:cs="Arial"/>
          <w:u w:val="single"/>
          <w:lang w:val="ro-RO"/>
        </w:rPr>
        <w:t>:</w:t>
      </w:r>
    </w:p>
    <w:p w:rsidR="00B77F88" w:rsidRPr="00E870C1" w:rsidRDefault="00B77F88" w:rsidP="00B77F88">
      <w:pPr>
        <w:rPr>
          <w:lang w:val="ro-RO"/>
        </w:rPr>
      </w:pPr>
      <w:r w:rsidRPr="00E870C1">
        <w:rPr>
          <w:lang w:val="ro-RO"/>
        </w:rPr>
        <w:t>..............................................</w:t>
      </w:r>
    </w:p>
    <w:p w:rsidR="00B77F88" w:rsidRPr="00E870C1" w:rsidRDefault="00B77F88" w:rsidP="00B77F88">
      <w:pPr>
        <w:keepNext/>
        <w:rPr>
          <w:rFonts w:eastAsia="Arial" w:cs="Arial"/>
          <w:lang w:val="ro-RO"/>
        </w:rPr>
      </w:pPr>
      <w:r w:rsidRPr="00E870C1">
        <w:rPr>
          <w:rFonts w:eastAsia="Arial" w:cs="Arial"/>
          <w:lang w:val="ro-RO"/>
        </w:rPr>
        <w:t>[</w:t>
      </w:r>
      <w:r w:rsidR="00E12DB2" w:rsidRPr="00E870C1">
        <w:rPr>
          <w:rFonts w:eastAsia="Arial" w:cs="Arial"/>
          <w:lang w:val="ro-RO"/>
        </w:rPr>
        <w:t>Vă rugăm să copiați aici tabelul de mai sus pentru a descrie alte măsuri, dacă este necesar</w:t>
      </w:r>
      <w:r w:rsidRPr="00E870C1">
        <w:rPr>
          <w:rFonts w:eastAsia="Arial" w:cs="Arial"/>
          <w:lang w:val="ro-RO"/>
        </w:rPr>
        <w:t>]</w:t>
      </w:r>
    </w:p>
    <w:p w:rsidR="00E12DB2" w:rsidRPr="00E870C1" w:rsidRDefault="00E12DB2" w:rsidP="00B77F88">
      <w:pPr>
        <w:keepNext/>
        <w:rPr>
          <w:rFonts w:eastAsia="Arial" w:cs="Arial"/>
          <w:lang w:val="ro-RO"/>
        </w:rPr>
      </w:pPr>
      <w:r w:rsidRPr="00E870C1">
        <w:rPr>
          <w:rFonts w:eastAsia="Arial" w:cs="Arial"/>
          <w:lang w:val="ro-RO"/>
        </w:rPr>
        <w:t>Sumarul ipotezelor pentru sistemul de încălzire (înainte și după măsuri de EE)</w:t>
      </w:r>
      <w:r w:rsidRPr="00E870C1">
        <w:rPr>
          <w:rFonts w:eastAsia="Arial" w:cs="Arial"/>
          <w:webHidden/>
          <w:lang w:val="ro-RO"/>
        </w:rPr>
        <w:tab/>
      </w:r>
    </w:p>
    <w:p w:rsidR="00B77F88" w:rsidRPr="00E870C1" w:rsidRDefault="00E12DB2" w:rsidP="00F87D9F">
      <w:pPr>
        <w:pStyle w:val="Titlu2"/>
        <w:rPr>
          <w:lang w:val="ro-RO"/>
        </w:rPr>
      </w:pPr>
      <w:bookmarkStart w:id="40" w:name="_Toc385342051"/>
      <w:r w:rsidRPr="00E870C1">
        <w:rPr>
          <w:lang w:val="ro-RO"/>
        </w:rPr>
        <w:t xml:space="preserve">Sumarul ipotezelor pentru sistemul de încălzire </w:t>
      </w:r>
      <w:r w:rsidR="00F87D9F" w:rsidRPr="00E870C1">
        <w:rPr>
          <w:lang w:val="ro-RO"/>
        </w:rPr>
        <w:t xml:space="preserve"> (</w:t>
      </w:r>
      <w:r w:rsidRPr="00E870C1">
        <w:rPr>
          <w:lang w:val="ro-RO"/>
        </w:rPr>
        <w:t>înainte și după măsuri de EE</w:t>
      </w:r>
      <w:r w:rsidR="00F87D9F" w:rsidRPr="00E870C1">
        <w:rPr>
          <w:lang w:val="ro-RO"/>
        </w:rPr>
        <w:t>)</w:t>
      </w:r>
      <w:bookmarkEnd w:id="40"/>
      <w:r w:rsidR="00F87D9F" w:rsidRPr="00E870C1">
        <w:rPr>
          <w:lang w:val="ro-RO"/>
        </w:rPr>
        <w:t xml:space="preserve"> </w:t>
      </w:r>
    </w:p>
    <w:p w:rsidR="0075069C" w:rsidRPr="00E870C1" w:rsidRDefault="00E12DB2" w:rsidP="0075069C">
      <w:pPr>
        <w:rPr>
          <w:lang w:val="ro-RO"/>
        </w:rPr>
      </w:pPr>
      <w:r w:rsidRPr="00E870C1">
        <w:rPr>
          <w:lang w:val="ro-RO"/>
        </w:rPr>
        <w:t>Următorul Tabel</w:t>
      </w:r>
      <w:r w:rsidR="0075069C" w:rsidRPr="00E870C1">
        <w:rPr>
          <w:lang w:val="ro-RO"/>
        </w:rPr>
        <w:t xml:space="preserve"> 1</w:t>
      </w:r>
      <w:r w:rsidR="00F87D9F" w:rsidRPr="00E870C1">
        <w:rPr>
          <w:lang w:val="ro-RO"/>
        </w:rPr>
        <w:t>3</w:t>
      </w:r>
      <w:r w:rsidR="0075069C" w:rsidRPr="00E870C1">
        <w:rPr>
          <w:lang w:val="ro-RO"/>
        </w:rPr>
        <w:t xml:space="preserve"> </w:t>
      </w:r>
      <w:r w:rsidRPr="00E870C1">
        <w:rPr>
          <w:lang w:val="ro-RO"/>
        </w:rPr>
        <w:t>prezintă o imagine în ansamblu a sistemului de încălzire, costul combustibilului și eficien</w:t>
      </w:r>
      <w:r w:rsidR="00BF1D95" w:rsidRPr="00E870C1">
        <w:rPr>
          <w:lang w:val="ro-RO"/>
        </w:rPr>
        <w:t>ț</w:t>
      </w:r>
      <w:r w:rsidRPr="00E870C1">
        <w:rPr>
          <w:lang w:val="ro-RO"/>
        </w:rPr>
        <w:t>ă</w:t>
      </w:r>
      <w:r w:rsidR="000D4464" w:rsidRPr="00E870C1">
        <w:rPr>
          <w:lang w:val="ro-RO"/>
        </w:rPr>
        <w:t>:</w:t>
      </w:r>
    </w:p>
    <w:p w:rsidR="000D4464" w:rsidRPr="00E870C1" w:rsidRDefault="000D4464" w:rsidP="0075069C">
      <w:pPr>
        <w:rPr>
          <w:lang w:val="ro-RO"/>
        </w:rPr>
        <w:sectPr w:rsidR="000D4464" w:rsidRPr="00E870C1" w:rsidSect="007E7315">
          <w:headerReference w:type="default" r:id="rId19"/>
          <w:footerReference w:type="default" r:id="rId20"/>
          <w:pgSz w:w="11906" w:h="16838"/>
          <w:pgMar w:top="1531" w:right="1983" w:bottom="1531" w:left="1701" w:header="709" w:footer="709" w:gutter="0"/>
          <w:cols w:space="708"/>
          <w:docGrid w:linePitch="360"/>
        </w:sectPr>
      </w:pPr>
    </w:p>
    <w:p w:rsidR="0075069C" w:rsidRPr="00E870C1" w:rsidRDefault="00E12DB2" w:rsidP="0075069C">
      <w:pPr>
        <w:keepNext/>
        <w:spacing w:after="0"/>
        <w:rPr>
          <w:rFonts w:eastAsia="Arial Narrow"/>
          <w:b/>
          <w:u w:val="single"/>
          <w:lang w:val="ro-RO"/>
        </w:rPr>
      </w:pPr>
      <w:r w:rsidRPr="00E870C1">
        <w:rPr>
          <w:rFonts w:eastAsia="Arial Narrow"/>
          <w:b/>
          <w:u w:val="single"/>
          <w:lang w:val="ro-RO"/>
        </w:rPr>
        <w:lastRenderedPageBreak/>
        <w:t>Tabel</w:t>
      </w:r>
      <w:r w:rsidR="0075069C" w:rsidRPr="00E870C1">
        <w:rPr>
          <w:rFonts w:eastAsia="Arial Narrow"/>
          <w:b/>
          <w:u w:val="single"/>
          <w:lang w:val="ro-RO"/>
        </w:rPr>
        <w:t xml:space="preserve"> 1</w:t>
      </w:r>
      <w:r w:rsidR="00F87D9F" w:rsidRPr="00E870C1">
        <w:rPr>
          <w:rFonts w:eastAsia="Arial Narrow"/>
          <w:b/>
          <w:u w:val="single"/>
          <w:lang w:val="ro-RO"/>
        </w:rPr>
        <w:t>3</w:t>
      </w:r>
      <w:r w:rsidR="000D4464" w:rsidRPr="00E870C1">
        <w:rPr>
          <w:rFonts w:eastAsia="Arial Narrow"/>
          <w:b/>
          <w:u w:val="single"/>
          <w:lang w:val="ro-RO"/>
        </w:rPr>
        <w:t xml:space="preserve">: </w:t>
      </w:r>
      <w:r w:rsidRPr="00E870C1">
        <w:rPr>
          <w:rFonts w:eastAsia="Arial Narrow"/>
          <w:b/>
          <w:u w:val="single"/>
          <w:lang w:val="ro-RO"/>
        </w:rPr>
        <w:t>Surse de încălzire</w:t>
      </w:r>
      <w:r w:rsidR="0075069C" w:rsidRPr="00E870C1">
        <w:rPr>
          <w:rFonts w:eastAsia="Arial Narrow"/>
          <w:b/>
          <w:u w:val="single"/>
          <w:lang w:val="ro-RO"/>
        </w:rPr>
        <w:t xml:space="preserve">, </w:t>
      </w:r>
      <w:r w:rsidRPr="00E870C1">
        <w:rPr>
          <w:rFonts w:eastAsia="Arial Narrow"/>
          <w:b/>
          <w:u w:val="single"/>
          <w:lang w:val="ro-RO"/>
        </w:rPr>
        <w:t>combustibile și eficiențe</w:t>
      </w:r>
    </w:p>
    <w:tbl>
      <w:tblPr>
        <w:tblW w:w="14566" w:type="dxa"/>
        <w:jc w:val="center"/>
        <w:tblLayout w:type="fixed"/>
        <w:tblCellMar>
          <w:left w:w="10" w:type="dxa"/>
          <w:right w:w="10" w:type="dxa"/>
        </w:tblCellMar>
        <w:tblLook w:val="0000" w:firstRow="0" w:lastRow="0" w:firstColumn="0" w:lastColumn="0" w:noHBand="0" w:noVBand="0"/>
      </w:tblPr>
      <w:tblGrid>
        <w:gridCol w:w="2096"/>
        <w:gridCol w:w="1276"/>
        <w:gridCol w:w="992"/>
        <w:gridCol w:w="993"/>
        <w:gridCol w:w="1417"/>
        <w:gridCol w:w="992"/>
        <w:gridCol w:w="1518"/>
        <w:gridCol w:w="992"/>
        <w:gridCol w:w="1034"/>
        <w:gridCol w:w="992"/>
        <w:gridCol w:w="993"/>
        <w:gridCol w:w="1271"/>
      </w:tblGrid>
      <w:tr w:rsidR="00E12DB2" w:rsidRPr="00E870C1" w:rsidTr="000D4464">
        <w:trPr>
          <w:cantSplit/>
          <w:trHeight w:val="401"/>
          <w:tblHeader/>
          <w:jc w:val="center"/>
        </w:trPr>
        <w:tc>
          <w:tcPr>
            <w:tcW w:w="776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58"/>
              <w:jc w:val="left"/>
              <w:rPr>
                <w:rFonts w:ascii="Arial Narrow" w:eastAsia="Calibr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ÎNAINTE DE INVESTIȚIE </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58"/>
              <w:jc w:val="left"/>
              <w:rPr>
                <w:rFonts w:ascii="Arial Narrow" w:eastAsia="Calibr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DUPĂ INVESTIȚIE </w:t>
            </w:r>
          </w:p>
        </w:tc>
      </w:tr>
      <w:tr w:rsidR="00934120" w:rsidRPr="00E870C1" w:rsidTr="000D4464">
        <w:trPr>
          <w:cantSplit/>
          <w:trHeight w:val="401"/>
          <w:tblHeader/>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9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Tipul Sursei de încălzire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934120" w:rsidRPr="00E870C1" w:rsidRDefault="00934120" w:rsidP="00E81C16">
            <w:pPr>
              <w:tabs>
                <w:tab w:val="clear" w:pos="567"/>
              </w:tabs>
              <w:spacing w:before="0" w:afterLines="60" w:after="144" w:line="240" w:lineRule="auto"/>
              <w:jc w:val="left"/>
              <w:rPr>
                <w:rFonts w:ascii="Arial Narrow" w:eastAsia="Calibri" w:hAnsi="Arial Narrow" w:cs="Arial"/>
                <w:b/>
                <w:color w:val="000000"/>
                <w:sz w:val="18"/>
                <w:szCs w:val="18"/>
                <w:lang w:val="ro-RO"/>
              </w:rPr>
            </w:pPr>
            <w:r w:rsidRPr="00E870C1">
              <w:rPr>
                <w:rFonts w:ascii="Arial Narrow" w:eastAsia="Calibri" w:hAnsi="Arial Narrow" w:cs="Arial"/>
                <w:b/>
                <w:color w:val="000000"/>
                <w:sz w:val="18"/>
                <w:szCs w:val="18"/>
                <w:lang w:val="ro-RO"/>
              </w:rPr>
              <w:t>Tipul de combustibil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4F7597">
            <w:pPr>
              <w:tabs>
                <w:tab w:val="clear" w:pos="567"/>
              </w:tabs>
              <w:spacing w:before="0" w:afterLines="60" w:after="144" w:line="240" w:lineRule="auto"/>
              <w:ind w:left="79" w:right="73"/>
              <w:jc w:val="left"/>
              <w:rPr>
                <w:rFonts w:ascii="Arial Narrow" w:eastAsia="Calibri" w:hAnsi="Arial Narrow" w:cs="Arial"/>
                <w:b/>
                <w:color w:val="000000"/>
                <w:sz w:val="18"/>
                <w:szCs w:val="18"/>
                <w:lang w:val="ro-RO"/>
              </w:rPr>
            </w:pPr>
            <w:r>
              <w:rPr>
                <w:rFonts w:ascii="Arial Narrow" w:eastAsia="Calibri" w:hAnsi="Arial Narrow" w:cs="Arial"/>
                <w:b/>
                <w:color w:val="000000"/>
                <w:sz w:val="18"/>
                <w:szCs w:val="18"/>
                <w:lang w:val="ro-RO"/>
              </w:rPr>
              <w:t>Puterea Calorifică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pPr>
              <w:tabs>
                <w:tab w:val="clear" w:pos="567"/>
              </w:tabs>
              <w:spacing w:before="0" w:afterLines="60" w:after="144" w:line="240" w:lineRule="auto"/>
              <w:ind w:left="58" w:right="132"/>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Unitatea (</w:t>
            </w:r>
            <w:r w:rsidR="004F7597">
              <w:rPr>
                <w:rFonts w:ascii="Arial Narrow" w:eastAsia="Calibri" w:hAnsi="Arial Narrow" w:cs="Arial"/>
                <w:b/>
                <w:color w:val="000000"/>
                <w:sz w:val="18"/>
                <w:szCs w:val="18"/>
                <w:lang w:val="ro-RO"/>
              </w:rPr>
              <w:t>puter</w:t>
            </w:r>
            <w:r w:rsidR="00EE48EA">
              <w:rPr>
                <w:rFonts w:ascii="Arial Narrow" w:eastAsia="Calibri" w:hAnsi="Arial Narrow" w:cs="Arial"/>
                <w:b/>
                <w:color w:val="000000"/>
                <w:sz w:val="18"/>
                <w:szCs w:val="18"/>
                <w:lang w:val="ro-RO"/>
              </w:rPr>
              <w:t>ii</w:t>
            </w:r>
            <w:r w:rsidR="004F7597" w:rsidRPr="00E870C1">
              <w:rPr>
                <w:rFonts w:ascii="Arial Narrow" w:eastAsia="Calibri" w:hAnsi="Arial Narrow" w:cs="Arial"/>
                <w:b/>
                <w:color w:val="000000"/>
                <w:sz w:val="18"/>
                <w:szCs w:val="18"/>
                <w:lang w:val="ro-RO"/>
              </w:rPr>
              <w:t xml:space="preserve"> </w:t>
            </w:r>
            <w:r w:rsidRPr="00E870C1">
              <w:rPr>
                <w:rFonts w:ascii="Arial Narrow" w:eastAsia="Calibri" w:hAnsi="Arial Narrow" w:cs="Arial"/>
                <w:b/>
                <w:color w:val="000000"/>
                <w:sz w:val="18"/>
                <w:szCs w:val="18"/>
                <w:lang w:val="ro-RO"/>
              </w:rPr>
              <w:t>calorifice)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Prețul combustibilului [Lei/unitate]</w:t>
            </w:r>
            <w:r w:rsidRPr="00E870C1">
              <w:rPr>
                <w:rFonts w:ascii="Arial Narrow" w:eastAsiaTheme="minorHAnsi" w:hAnsi="Arial Narrow" w:cs="Arial"/>
                <w:b/>
                <w:color w:val="000000"/>
                <w:sz w:val="18"/>
                <w:szCs w:val="18"/>
                <w:lang w:val="ro-RO"/>
              </w:rPr>
              <w:t xml:space="preserve"> (inclusiv TVA)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Unitatea (de combustibil)</w:t>
            </w:r>
          </w:p>
        </w:tc>
        <w:tc>
          <w:tcPr>
            <w:tcW w:w="15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necesităților de încălzire acoperite</w:t>
            </w:r>
            <w:r w:rsidRPr="00E870C1">
              <w:rPr>
                <w:rFonts w:ascii="Arial Narrow" w:eastAsia="Calibri" w:hAnsi="Arial Narrow" w:cs="Arial"/>
                <w:color w:val="000000"/>
                <w:sz w:val="18"/>
                <w:szCs w:val="18"/>
                <w:lang w:val="ro-RO"/>
              </w:rPr>
              <w:t>(Nota1)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Randamentul sistemului de distribuție  [%] </w:t>
            </w:r>
            <w:r w:rsidRPr="00E870C1">
              <w:rPr>
                <w:rFonts w:ascii="Arial Narrow" w:eastAsia="Calibri" w:hAnsi="Arial Narrow" w:cs="Arial"/>
                <w:color w:val="000000"/>
                <w:sz w:val="18"/>
                <w:szCs w:val="18"/>
                <w:lang w:val="ro-RO"/>
              </w:rPr>
              <w:t>(Nota 2)</w:t>
            </w:r>
          </w:p>
        </w:tc>
        <w:tc>
          <w:tcPr>
            <w:tcW w:w="10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Eficiența generării agentului termic [%] </w:t>
            </w:r>
            <w:r w:rsidRPr="00E870C1">
              <w:rPr>
                <w:rFonts w:ascii="Arial Narrow" w:eastAsia="Calibri" w:hAnsi="Arial Narrow" w:cs="Arial"/>
                <w:color w:val="000000"/>
                <w:sz w:val="18"/>
                <w:szCs w:val="18"/>
                <w:lang w:val="ro-RO"/>
              </w:rPr>
              <w:t>(Nota 3</w:t>
            </w:r>
            <w:r w:rsidRPr="00E870C1">
              <w:rPr>
                <w:rFonts w:ascii="Arial Narrow" w:eastAsia="Calibri" w:hAnsi="Arial Narrow" w:cs="Arial"/>
                <w:b/>
                <w:color w:val="000000"/>
                <w:sz w:val="18"/>
                <w:szCs w:val="18"/>
                <w:lang w:val="ro-RO"/>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75069C">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 necesităților de încălzire acoperite </w:t>
            </w:r>
            <w:r w:rsidRPr="00E870C1">
              <w:rPr>
                <w:rFonts w:ascii="Arial Narrow" w:eastAsia="Calibri" w:hAnsi="Arial Narrow" w:cs="Arial"/>
                <w:color w:val="000000"/>
                <w:sz w:val="18"/>
                <w:szCs w:val="18"/>
                <w:lang w:val="ro-RO"/>
              </w:rPr>
              <w:t>(Nota1)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E81C16">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Randamentul sistemului de distribuție  [%] </w:t>
            </w:r>
            <w:r w:rsidRPr="00E870C1">
              <w:rPr>
                <w:rFonts w:ascii="Arial Narrow" w:eastAsia="Calibri" w:hAnsi="Arial Narrow" w:cs="Arial"/>
                <w:color w:val="000000"/>
                <w:sz w:val="18"/>
                <w:szCs w:val="18"/>
                <w:lang w:val="ro-RO"/>
              </w:rPr>
              <w:t>(Nota 2)</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34120" w:rsidRPr="00E870C1" w:rsidRDefault="00934120" w:rsidP="00E81C16">
            <w:pPr>
              <w:tabs>
                <w:tab w:val="clear" w:pos="567"/>
              </w:tabs>
              <w:spacing w:before="0" w:afterLines="60" w:after="144" w:line="240" w:lineRule="auto"/>
              <w:ind w:left="58"/>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Eficiența generării agentului termic [%] </w:t>
            </w:r>
            <w:r w:rsidRPr="00E870C1">
              <w:rPr>
                <w:rFonts w:ascii="Arial Narrow" w:eastAsia="Calibri" w:hAnsi="Arial Narrow" w:cs="Arial"/>
                <w:color w:val="000000"/>
                <w:sz w:val="18"/>
                <w:szCs w:val="18"/>
                <w:lang w:val="ro-RO"/>
              </w:rPr>
              <w:t>(Nota 3</w:t>
            </w:r>
            <w:r w:rsidRPr="00E870C1">
              <w:rPr>
                <w:rFonts w:ascii="Arial Narrow" w:eastAsia="Calibri" w:hAnsi="Arial Narrow" w:cs="Arial"/>
                <w:b/>
                <w:color w:val="000000"/>
                <w:sz w:val="18"/>
                <w:szCs w:val="18"/>
                <w:lang w:val="ro-RO"/>
              </w:rPr>
              <w:t>)</w:t>
            </w:r>
          </w:p>
        </w:tc>
      </w:tr>
      <w:tr w:rsidR="00E12DB2"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29"/>
              <w:jc w:val="left"/>
              <w:rPr>
                <w:rFonts w:ascii="Arial Narrow" w:eastAsia="Calibri" w:hAnsi="Arial Narrow" w:cs="Arial"/>
                <w:color w:val="000000"/>
                <w:sz w:val="18"/>
                <w:szCs w:val="18"/>
                <w:lang w:val="ro-RO"/>
              </w:rPr>
            </w:pPr>
            <w:r w:rsidRPr="00E870C1">
              <w:rPr>
                <w:rFonts w:ascii="Arial Narrow" w:eastAsia="Calibri" w:hAnsi="Arial Narrow" w:cs="Arial"/>
                <w:color w:val="000000"/>
                <w:sz w:val="18"/>
                <w:szCs w:val="18"/>
                <w:lang w:val="ro-RO"/>
              </w:rPr>
              <w:t>Încălzire centralizată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2DB2" w:rsidRPr="00E870C1" w:rsidRDefault="00E12DB2" w:rsidP="0075069C">
            <w:pPr>
              <w:tabs>
                <w:tab w:val="clear" w:pos="567"/>
              </w:tabs>
              <w:spacing w:before="0" w:afterLines="60" w:after="144" w:line="240" w:lineRule="auto"/>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DH</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r>
      <w:tr w:rsidR="00E12DB2"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29"/>
              <w:jc w:val="left"/>
              <w:rPr>
                <w:rFonts w:ascii="Arial Narrow" w:eastAsia="Calibri" w:hAnsi="Arial Narrow" w:cs="Arial"/>
                <w:b/>
                <w:color w:val="000000"/>
                <w:sz w:val="18"/>
                <w:szCs w:val="18"/>
                <w:lang w:val="ro-RO"/>
              </w:rPr>
            </w:pPr>
            <w:r w:rsidRPr="00E870C1">
              <w:rPr>
                <w:rFonts w:ascii="Arial Narrow" w:eastAsia="Calibri" w:hAnsi="Arial Narrow" w:cs="Arial"/>
                <w:color w:val="000000"/>
                <w:sz w:val="18"/>
                <w:szCs w:val="18"/>
                <w:lang w:val="ro-RO"/>
              </w:rPr>
              <w:t>Cazan(e) autonome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12DB2" w:rsidRPr="00E870C1" w:rsidRDefault="00E12DB2" w:rsidP="0075069C">
            <w:pPr>
              <w:tabs>
                <w:tab w:val="clear" w:pos="567"/>
              </w:tabs>
              <w:spacing w:before="0" w:afterLines="60" w:after="144" w:line="240" w:lineRule="auto"/>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r>
      <w:tr w:rsidR="00E12DB2"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29"/>
              <w:jc w:val="left"/>
              <w:rPr>
                <w:rFonts w:ascii="Arial Narrow" w:eastAsia="Calibri" w:hAnsi="Arial Narrow" w:cs="Arial"/>
                <w:color w:val="000000"/>
                <w:sz w:val="18"/>
                <w:szCs w:val="18"/>
                <w:lang w:val="ro-RO"/>
              </w:rPr>
            </w:pPr>
            <w:r w:rsidRPr="00E870C1">
              <w:rPr>
                <w:rFonts w:ascii="Arial Narrow" w:eastAsia="Calibri" w:hAnsi="Arial Narrow" w:cs="Arial"/>
                <w:color w:val="000000"/>
                <w:sz w:val="18"/>
                <w:szCs w:val="18"/>
                <w:lang w:val="ro-RO"/>
              </w:rPr>
              <w:t>Sobe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12DB2" w:rsidRPr="00E870C1" w:rsidRDefault="00E12DB2" w:rsidP="0075069C">
            <w:pPr>
              <w:tabs>
                <w:tab w:val="clear" w:pos="567"/>
              </w:tabs>
              <w:spacing w:before="0" w:afterLines="60" w:after="144" w:line="240" w:lineRule="auto"/>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1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r>
      <w:tr w:rsidR="00E12DB2"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29"/>
              <w:jc w:val="left"/>
              <w:rPr>
                <w:rFonts w:ascii="Arial Narrow" w:eastAsia="Calibri" w:hAnsi="Arial Narrow" w:cs="Arial"/>
                <w:b/>
                <w:color w:val="000000"/>
                <w:sz w:val="18"/>
                <w:szCs w:val="18"/>
                <w:lang w:val="ro-RO"/>
              </w:rPr>
            </w:pPr>
            <w:r w:rsidRPr="00E870C1">
              <w:rPr>
                <w:rFonts w:ascii="Arial Narrow" w:eastAsia="Calibri" w:hAnsi="Arial Narrow" w:cs="Arial"/>
                <w:color w:val="000000"/>
                <w:sz w:val="18"/>
                <w:szCs w:val="18"/>
                <w:lang w:val="ro-RO"/>
              </w:rPr>
              <w:t>Sisteme de condiționare a aerului de tip split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2DB2" w:rsidRPr="00E870C1" w:rsidRDefault="00934120" w:rsidP="0075069C">
            <w:pPr>
              <w:tabs>
                <w:tab w:val="clear" w:pos="567"/>
              </w:tabs>
              <w:spacing w:before="0" w:afterLines="60" w:after="144" w:line="240" w:lineRule="auto"/>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Electricitate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1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934120">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r w:rsidR="00934120" w:rsidRPr="00E870C1">
              <w:rPr>
                <w:rFonts w:ascii="Arial Narrow" w:eastAsiaTheme="minorHAnsi" w:hAnsi="Arial Narrow" w:cs="Arial"/>
                <w:color w:val="000000"/>
                <w:sz w:val="18"/>
                <w:szCs w:val="18"/>
                <w:lang w:val="ro-RO"/>
              </w:rPr>
              <w:t>Eficiență medie</w:t>
            </w:r>
            <w:r w:rsidRPr="00E870C1">
              <w:rPr>
                <w:rFonts w:ascii="Arial Narrow" w:eastAsiaTheme="minorHAnsi" w:hAnsi="Arial Narrow" w:cs="Arial"/>
                <w:color w:val="000000"/>
                <w:sz w:val="18"/>
                <w:szCs w:val="18"/>
                <w:lang w:val="ro-RO"/>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934120">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r w:rsidR="00934120" w:rsidRPr="00E870C1">
              <w:rPr>
                <w:rFonts w:ascii="Arial Narrow" w:eastAsia="Calibri" w:hAnsi="Arial Narrow" w:cs="Arial"/>
                <w:color w:val="000000"/>
                <w:sz w:val="18"/>
                <w:szCs w:val="18"/>
                <w:lang w:val="ro-RO"/>
              </w:rPr>
              <w:t>Eficiența nouă medie</w:t>
            </w:r>
            <w:r w:rsidRPr="00E870C1">
              <w:rPr>
                <w:rFonts w:ascii="Arial Narrow" w:eastAsiaTheme="minorHAnsi" w:hAnsi="Arial Narrow" w:cs="Arial"/>
                <w:color w:val="000000"/>
                <w:sz w:val="18"/>
                <w:szCs w:val="18"/>
                <w:lang w:val="ro-RO"/>
              </w:rPr>
              <w:t>)</w:t>
            </w:r>
          </w:p>
        </w:tc>
      </w:tr>
      <w:tr w:rsidR="00E12DB2"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29"/>
              <w:jc w:val="left"/>
              <w:rPr>
                <w:rFonts w:ascii="Arial Narrow" w:eastAsia="Calibri" w:hAnsi="Arial Narrow" w:cs="Arial"/>
                <w:color w:val="000000"/>
                <w:sz w:val="18"/>
                <w:szCs w:val="18"/>
                <w:lang w:val="ro-RO"/>
              </w:rPr>
            </w:pPr>
            <w:r w:rsidRPr="00E870C1">
              <w:rPr>
                <w:rFonts w:ascii="Arial Narrow" w:eastAsia="Calibri" w:hAnsi="Arial Narrow" w:cs="Arial"/>
                <w:color w:val="000000"/>
                <w:sz w:val="18"/>
                <w:szCs w:val="18"/>
                <w:lang w:val="ro-RO"/>
              </w:rPr>
              <w:t>Electrocasnice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2DB2" w:rsidRPr="00E870C1" w:rsidRDefault="00934120" w:rsidP="0075069C">
            <w:pPr>
              <w:tabs>
                <w:tab w:val="clear" w:pos="567"/>
              </w:tabs>
              <w:spacing w:before="0" w:afterLines="60" w:after="144" w:line="240" w:lineRule="auto"/>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Electricitate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100%</w:t>
            </w:r>
          </w:p>
        </w:tc>
      </w:tr>
      <w:tr w:rsidR="00E12DB2"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12DB2" w:rsidRPr="00E870C1" w:rsidRDefault="00E12DB2" w:rsidP="00E81C16">
            <w:pPr>
              <w:tabs>
                <w:tab w:val="clear" w:pos="567"/>
              </w:tabs>
              <w:spacing w:before="0" w:afterLines="60" w:after="144" w:line="240" w:lineRule="auto"/>
              <w:ind w:left="29"/>
              <w:jc w:val="left"/>
              <w:rPr>
                <w:rFonts w:ascii="Arial Narrow" w:eastAsia="Calibri" w:hAnsi="Arial Narrow" w:cs="Arial"/>
                <w:color w:val="000000"/>
                <w:sz w:val="18"/>
                <w:szCs w:val="18"/>
                <w:lang w:val="ro-RO"/>
              </w:rPr>
            </w:pPr>
            <w:r w:rsidRPr="00E870C1">
              <w:rPr>
                <w:rFonts w:ascii="Arial Narrow" w:eastAsia="Calibri" w:hAnsi="Arial Narrow" w:cs="Arial"/>
                <w:color w:val="000000"/>
                <w:sz w:val="18"/>
                <w:szCs w:val="18"/>
                <w:lang w:val="ro-RO"/>
              </w:rPr>
              <w:t>Altele (specificați)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12DB2" w:rsidRPr="00E870C1" w:rsidRDefault="00E12DB2" w:rsidP="0075069C">
            <w:pPr>
              <w:tabs>
                <w:tab w:val="clear" w:pos="567"/>
              </w:tabs>
              <w:spacing w:before="0" w:afterLines="60" w:after="144" w:line="240" w:lineRule="auto"/>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12DB2" w:rsidRPr="00E870C1" w:rsidRDefault="00E12DB2"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r>
      <w:tr w:rsidR="0075069C" w:rsidRPr="00E870C1" w:rsidTr="000D4464">
        <w:trPr>
          <w:cantSplit/>
          <w:jc w:val="center"/>
        </w:trPr>
        <w:tc>
          <w:tcPr>
            <w:tcW w:w="20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5069C" w:rsidRPr="00E870C1" w:rsidRDefault="0075069C" w:rsidP="0075069C">
            <w:pPr>
              <w:tabs>
                <w:tab w:val="clear" w:pos="567"/>
              </w:tabs>
              <w:spacing w:before="0" w:afterLines="60" w:after="144" w:line="240" w:lineRule="auto"/>
              <w:ind w:left="29"/>
              <w:jc w:val="left"/>
              <w:rPr>
                <w:rFonts w:ascii="Arial Narrow" w:eastAsiaTheme="minorHAnsi" w:hAnsi="Arial Narrow" w:cs="Arial"/>
                <w:color w:val="000000"/>
                <w:sz w:val="18"/>
                <w:szCs w:val="18"/>
                <w:lang w:val="ro-RO"/>
              </w:rPr>
            </w:pPr>
            <w:r w:rsidRPr="00E870C1">
              <w:rPr>
                <w:rFonts w:ascii="Arial Narrow" w:eastAsiaTheme="minorHAnsi" w:hAnsi="Arial Narrow" w:cs="Arial"/>
                <w:color w:val="000000"/>
                <w:sz w:val="18"/>
                <w:szCs w:val="18"/>
                <w:lang w:val="ro-RO"/>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left w:w="108" w:type="dxa"/>
              <w:right w:w="108" w:type="dxa"/>
            </w:tcMar>
          </w:tcPr>
          <w:p w:rsidR="0075069C" w:rsidRPr="00E870C1" w:rsidRDefault="0075069C" w:rsidP="0075069C">
            <w:pPr>
              <w:tabs>
                <w:tab w:val="clear" w:pos="567"/>
              </w:tabs>
              <w:spacing w:before="0" w:afterLines="60" w:after="144" w:line="240" w:lineRule="auto"/>
              <w:jc w:val="center"/>
              <w:rPr>
                <w:rFonts w:ascii="Arial Narrow" w:eastAsiaTheme="minorHAnsi" w:hAnsi="Arial Narrow" w:cs="Arial"/>
                <w:b/>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79"/>
              <w:jc w:val="center"/>
              <w:rPr>
                <w:rFonts w:ascii="Arial Narrow" w:eastAsiaTheme="minorHAnsi" w:hAnsi="Arial Narrow" w:cs="Arial"/>
                <w:color w:val="000000"/>
                <w:sz w:val="18"/>
                <w:szCs w:val="18"/>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b/>
                <w:color w:val="FFFFFF" w:themeColor="background1"/>
                <w:sz w:val="18"/>
                <w:szCs w:val="18"/>
                <w:lang w:val="ro-RO"/>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034"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99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r w:rsidRPr="00E870C1">
              <w:rPr>
                <w:rFonts w:ascii="Arial Narrow" w:eastAsiaTheme="minorHAnsi" w:hAnsi="Arial Narrow" w:cs="Arial"/>
                <w:b/>
                <w:color w:val="FFFFFF" w:themeColor="background1"/>
                <w:sz w:val="18"/>
                <w:szCs w:val="18"/>
                <w:lang w:val="ro-RO"/>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c>
          <w:tcPr>
            <w:tcW w:w="127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75069C" w:rsidRPr="00E870C1" w:rsidRDefault="0075069C" w:rsidP="0075069C">
            <w:pPr>
              <w:tabs>
                <w:tab w:val="clear" w:pos="567"/>
              </w:tabs>
              <w:spacing w:before="0" w:afterLines="60" w:after="144" w:line="240" w:lineRule="auto"/>
              <w:ind w:left="58"/>
              <w:jc w:val="center"/>
              <w:rPr>
                <w:rFonts w:ascii="Arial Narrow" w:eastAsiaTheme="minorHAnsi" w:hAnsi="Arial Narrow" w:cs="Arial"/>
                <w:color w:val="000000"/>
                <w:sz w:val="18"/>
                <w:szCs w:val="18"/>
                <w:lang w:val="ro-RO"/>
              </w:rPr>
            </w:pPr>
          </w:p>
        </w:tc>
      </w:tr>
    </w:tbl>
    <w:p w:rsidR="0075069C" w:rsidRPr="00E870C1" w:rsidRDefault="00934120" w:rsidP="0075069C">
      <w:pPr>
        <w:tabs>
          <w:tab w:val="clear" w:pos="567"/>
        </w:tabs>
        <w:spacing w:beforeLines="60" w:before="144" w:afterLines="60" w:after="144" w:line="240" w:lineRule="auto"/>
        <w:ind w:left="709" w:hanging="709"/>
        <w:contextualSpacing/>
        <w:jc w:val="left"/>
        <w:rPr>
          <w:rFonts w:eastAsiaTheme="minorHAnsi" w:cs="Arial"/>
          <w:i/>
          <w:sz w:val="18"/>
          <w:szCs w:val="18"/>
          <w:lang w:val="ro-RO"/>
        </w:rPr>
      </w:pPr>
      <w:r w:rsidRPr="00E870C1">
        <w:rPr>
          <w:rFonts w:eastAsiaTheme="minorHAnsi" w:cs="Arial"/>
          <w:b/>
          <w:i/>
          <w:sz w:val="18"/>
          <w:szCs w:val="18"/>
          <w:lang w:val="ro-RO"/>
        </w:rPr>
        <w:t>Nota</w:t>
      </w:r>
      <w:r w:rsidR="0075069C" w:rsidRPr="00E870C1">
        <w:rPr>
          <w:rFonts w:eastAsiaTheme="minorHAnsi" w:cs="Arial"/>
          <w:b/>
          <w:i/>
          <w:sz w:val="18"/>
          <w:szCs w:val="18"/>
          <w:lang w:val="ro-RO"/>
        </w:rPr>
        <w:t xml:space="preserve"> 1</w:t>
      </w:r>
      <w:r w:rsidR="0075069C" w:rsidRPr="00E870C1">
        <w:rPr>
          <w:rFonts w:eastAsiaTheme="minorHAnsi" w:cs="Arial"/>
          <w:i/>
          <w:sz w:val="18"/>
          <w:szCs w:val="18"/>
          <w:lang w:val="ro-RO"/>
        </w:rPr>
        <w:t>:</w:t>
      </w:r>
      <w:r w:rsidRPr="00E870C1">
        <w:rPr>
          <w:rFonts w:eastAsiaTheme="minorHAnsi" w:cs="Arial"/>
          <w:i/>
          <w:sz w:val="18"/>
          <w:szCs w:val="18"/>
          <w:lang w:val="ro-RO"/>
        </w:rPr>
        <w:t xml:space="preserve"> În cazul în care este mai mult de o sursă de încălzire, vă rugăm să estimați aproximativ în % necesitățile pe care o acoperă fiecare dintre surse(înainte și după investiție)</w:t>
      </w:r>
    </w:p>
    <w:p w:rsidR="0075069C" w:rsidRPr="00E870C1" w:rsidRDefault="00934120" w:rsidP="0075069C">
      <w:pPr>
        <w:tabs>
          <w:tab w:val="clear" w:pos="567"/>
        </w:tabs>
        <w:spacing w:beforeLines="60" w:before="144" w:afterLines="60" w:after="144" w:line="240" w:lineRule="auto"/>
        <w:ind w:left="709" w:hanging="709"/>
        <w:contextualSpacing/>
        <w:jc w:val="left"/>
        <w:rPr>
          <w:rFonts w:eastAsiaTheme="minorHAnsi" w:cs="Arial"/>
          <w:i/>
          <w:sz w:val="18"/>
          <w:szCs w:val="18"/>
          <w:lang w:val="ro-RO"/>
        </w:rPr>
      </w:pPr>
      <w:r w:rsidRPr="00E870C1">
        <w:rPr>
          <w:rFonts w:eastAsiaTheme="minorHAnsi" w:cs="Arial"/>
          <w:b/>
          <w:i/>
          <w:sz w:val="18"/>
          <w:szCs w:val="18"/>
          <w:lang w:val="ro-RO"/>
        </w:rPr>
        <w:t>Nota</w:t>
      </w:r>
      <w:r w:rsidR="0075069C" w:rsidRPr="00E870C1">
        <w:rPr>
          <w:rFonts w:eastAsiaTheme="minorHAnsi" w:cs="Arial"/>
          <w:b/>
          <w:i/>
          <w:sz w:val="18"/>
          <w:szCs w:val="18"/>
          <w:lang w:val="ro-RO"/>
        </w:rPr>
        <w:t xml:space="preserve"> 2</w:t>
      </w:r>
      <w:r w:rsidR="0075069C" w:rsidRPr="00E870C1">
        <w:rPr>
          <w:rFonts w:eastAsiaTheme="minorHAnsi" w:cs="Arial"/>
          <w:i/>
          <w:sz w:val="18"/>
          <w:szCs w:val="18"/>
          <w:lang w:val="ro-RO"/>
        </w:rPr>
        <w:t xml:space="preserve">: </w:t>
      </w:r>
      <w:r w:rsidR="008B6DAE" w:rsidRPr="00E870C1">
        <w:rPr>
          <w:rFonts w:eastAsiaTheme="minorHAnsi" w:cs="Arial"/>
          <w:i/>
          <w:sz w:val="18"/>
          <w:szCs w:val="18"/>
          <w:lang w:val="ro-RO"/>
        </w:rPr>
        <w:t>Vă rugăm să completați eficiența estimată a sistemului de încălzire în baza indicațiilor contorului în cazul utilizării cazanului sau de conectare la rețelele termice centralizate (înainte și după investiție)</w:t>
      </w:r>
    </w:p>
    <w:p w:rsidR="0075069C" w:rsidRPr="00E870C1" w:rsidRDefault="0075069C" w:rsidP="003D147B">
      <w:pPr>
        <w:tabs>
          <w:tab w:val="clear" w:pos="567"/>
        </w:tabs>
        <w:spacing w:beforeLines="60" w:before="144" w:afterLines="60" w:after="144" w:line="240" w:lineRule="auto"/>
        <w:ind w:left="709" w:hanging="709"/>
        <w:contextualSpacing/>
        <w:jc w:val="left"/>
        <w:rPr>
          <w:rFonts w:eastAsiaTheme="minorHAnsi" w:cs="Arial"/>
          <w:i/>
          <w:sz w:val="18"/>
          <w:szCs w:val="18"/>
          <w:lang w:val="ro-RO"/>
        </w:rPr>
      </w:pPr>
      <w:r w:rsidRPr="00E870C1">
        <w:rPr>
          <w:rFonts w:eastAsiaTheme="minorHAnsi" w:cs="Arial"/>
          <w:b/>
          <w:i/>
          <w:sz w:val="18"/>
          <w:szCs w:val="18"/>
          <w:lang w:val="ro-RO"/>
        </w:rPr>
        <w:t>Not</w:t>
      </w:r>
      <w:r w:rsidR="00934120" w:rsidRPr="00E870C1">
        <w:rPr>
          <w:rFonts w:eastAsiaTheme="minorHAnsi" w:cs="Arial"/>
          <w:b/>
          <w:i/>
          <w:sz w:val="18"/>
          <w:szCs w:val="18"/>
          <w:lang w:val="ro-RO"/>
        </w:rPr>
        <w:t>a</w:t>
      </w:r>
      <w:r w:rsidRPr="00E870C1">
        <w:rPr>
          <w:rFonts w:eastAsiaTheme="minorHAnsi" w:cs="Arial"/>
          <w:b/>
          <w:i/>
          <w:sz w:val="18"/>
          <w:szCs w:val="18"/>
          <w:lang w:val="ro-RO"/>
        </w:rPr>
        <w:t xml:space="preserve"> 3</w:t>
      </w:r>
      <w:r w:rsidRPr="00E870C1">
        <w:rPr>
          <w:rFonts w:eastAsiaTheme="minorHAnsi" w:cs="Arial"/>
          <w:i/>
          <w:sz w:val="18"/>
          <w:szCs w:val="18"/>
          <w:lang w:val="ro-RO"/>
        </w:rPr>
        <w:t xml:space="preserve">: </w:t>
      </w:r>
      <w:r w:rsidR="008B6DAE" w:rsidRPr="00E870C1">
        <w:rPr>
          <w:rFonts w:eastAsiaTheme="minorHAnsi" w:cs="Arial"/>
          <w:i/>
          <w:sz w:val="18"/>
          <w:szCs w:val="18"/>
          <w:lang w:val="ro-RO"/>
        </w:rPr>
        <w:t xml:space="preserve">Vă rugăm să completați eficiența medie a </w:t>
      </w:r>
      <w:r w:rsidR="003D147B" w:rsidRPr="00E870C1">
        <w:rPr>
          <w:rFonts w:eastAsiaTheme="minorHAnsi" w:cs="Arial"/>
          <w:i/>
          <w:sz w:val="18"/>
          <w:szCs w:val="18"/>
          <w:lang w:val="ro-RO"/>
        </w:rPr>
        <w:t>cazanului sau a sobei</w:t>
      </w:r>
      <w:r w:rsidR="008B6DAE" w:rsidRPr="00E870C1">
        <w:rPr>
          <w:rFonts w:eastAsiaTheme="minorHAnsi" w:cs="Arial"/>
          <w:i/>
          <w:sz w:val="18"/>
          <w:szCs w:val="18"/>
          <w:lang w:val="ro-RO"/>
        </w:rPr>
        <w:t xml:space="preserve"> (înainte și după investiție). Pentru sistemele de </w:t>
      </w:r>
      <w:proofErr w:type="spellStart"/>
      <w:r w:rsidR="008B6DAE" w:rsidRPr="00E870C1">
        <w:rPr>
          <w:rFonts w:eastAsiaTheme="minorHAnsi" w:cs="Arial"/>
          <w:i/>
          <w:sz w:val="18"/>
          <w:szCs w:val="18"/>
          <w:lang w:val="ro-RO"/>
        </w:rPr>
        <w:t>condiționere</w:t>
      </w:r>
      <w:proofErr w:type="spellEnd"/>
      <w:r w:rsidR="008B6DAE" w:rsidRPr="00E870C1">
        <w:rPr>
          <w:rFonts w:eastAsiaTheme="minorHAnsi" w:cs="Arial"/>
          <w:i/>
          <w:sz w:val="18"/>
          <w:szCs w:val="18"/>
          <w:lang w:val="ro-RO"/>
        </w:rPr>
        <w:t xml:space="preserve"> a aerului vă rugăm să completați-</w:t>
      </w:r>
      <w:r w:rsidR="003D147B" w:rsidRPr="00E870C1">
        <w:rPr>
          <w:rFonts w:eastAsiaTheme="minorHAnsi" w:cs="Arial"/>
          <w:i/>
          <w:sz w:val="18"/>
          <w:szCs w:val="18"/>
          <w:lang w:val="ro-RO"/>
        </w:rPr>
        <w:t xml:space="preserve">randamentul anual mediu. În </w:t>
      </w:r>
      <w:r w:rsidRPr="00E870C1">
        <w:rPr>
          <w:rFonts w:eastAsiaTheme="minorHAnsi" w:cs="Arial"/>
          <w:i/>
          <w:sz w:val="18"/>
          <w:szCs w:val="18"/>
          <w:lang w:val="ro-RO"/>
        </w:rPr>
        <w:t>[%].</w:t>
      </w:r>
    </w:p>
    <w:p w:rsidR="000D4464" w:rsidRPr="00E870C1" w:rsidRDefault="000D4464" w:rsidP="0075069C">
      <w:pPr>
        <w:tabs>
          <w:tab w:val="clear" w:pos="567"/>
        </w:tabs>
        <w:spacing w:beforeLines="60" w:before="144" w:afterLines="60" w:after="144" w:line="240" w:lineRule="auto"/>
        <w:ind w:left="709" w:hanging="709"/>
        <w:contextualSpacing/>
        <w:jc w:val="left"/>
        <w:rPr>
          <w:rFonts w:eastAsiaTheme="minorHAnsi" w:cs="Arial"/>
          <w:i/>
          <w:sz w:val="18"/>
          <w:szCs w:val="18"/>
          <w:lang w:val="ro-RO"/>
        </w:rPr>
      </w:pPr>
    </w:p>
    <w:p w:rsidR="000D4464" w:rsidRPr="00E870C1" w:rsidRDefault="000D4464" w:rsidP="0075069C">
      <w:pPr>
        <w:tabs>
          <w:tab w:val="clear" w:pos="567"/>
        </w:tabs>
        <w:spacing w:beforeLines="60" w:before="144" w:afterLines="60" w:after="144" w:line="240" w:lineRule="auto"/>
        <w:ind w:left="709" w:hanging="709"/>
        <w:contextualSpacing/>
        <w:jc w:val="left"/>
        <w:rPr>
          <w:rFonts w:eastAsiaTheme="minorHAnsi" w:cs="Arial"/>
          <w:i/>
          <w:sz w:val="18"/>
          <w:szCs w:val="18"/>
          <w:u w:val="single"/>
          <w:lang w:val="ro-RO"/>
        </w:rPr>
      </w:pPr>
      <w:r w:rsidRPr="00E870C1">
        <w:rPr>
          <w:rFonts w:eastAsiaTheme="minorHAnsi" w:cs="Arial"/>
          <w:i/>
          <w:sz w:val="18"/>
          <w:szCs w:val="18"/>
          <w:u w:val="single"/>
          <w:lang w:val="ro-RO"/>
        </w:rPr>
        <w:t>[</w:t>
      </w:r>
      <w:r w:rsidR="003D147B" w:rsidRPr="00E870C1">
        <w:rPr>
          <w:rFonts w:eastAsiaTheme="minorHAnsi" w:cs="Arial"/>
          <w:i/>
          <w:sz w:val="18"/>
          <w:szCs w:val="18"/>
          <w:u w:val="single"/>
          <w:lang w:val="ro-RO"/>
        </w:rPr>
        <w:t>Instrucțiuni</w:t>
      </w:r>
      <w:r w:rsidRPr="00E870C1">
        <w:rPr>
          <w:rFonts w:eastAsiaTheme="minorHAnsi" w:cs="Arial"/>
          <w:i/>
          <w:sz w:val="18"/>
          <w:szCs w:val="18"/>
          <w:u w:val="single"/>
          <w:lang w:val="ro-RO"/>
        </w:rPr>
        <w:t>:</w:t>
      </w:r>
    </w:p>
    <w:p w:rsidR="000D4464" w:rsidRPr="00E870C1" w:rsidRDefault="003D147B" w:rsidP="000D4464">
      <w:pPr>
        <w:tabs>
          <w:tab w:val="clear" w:pos="567"/>
        </w:tabs>
        <w:spacing w:beforeLines="60" w:before="144" w:afterLines="60" w:after="144" w:line="240" w:lineRule="auto"/>
        <w:ind w:left="709" w:hanging="709"/>
        <w:contextualSpacing/>
        <w:jc w:val="left"/>
        <w:rPr>
          <w:rFonts w:eastAsiaTheme="minorHAnsi" w:cs="Arial"/>
          <w:i/>
          <w:sz w:val="18"/>
          <w:szCs w:val="18"/>
          <w:lang w:val="ro-RO"/>
        </w:rPr>
      </w:pPr>
      <w:r w:rsidRPr="00E870C1">
        <w:rPr>
          <w:rFonts w:eastAsiaTheme="minorHAnsi" w:cs="Arial"/>
          <w:i/>
          <w:sz w:val="18"/>
          <w:szCs w:val="18"/>
          <w:lang w:val="ro-RO"/>
        </w:rPr>
        <w:t>Vă rugăm să vedeți</w:t>
      </w:r>
      <w:r w:rsidR="00BE38E2" w:rsidRPr="00E870C1">
        <w:rPr>
          <w:rFonts w:eastAsiaTheme="minorHAnsi" w:cs="Arial"/>
          <w:i/>
          <w:sz w:val="18"/>
          <w:szCs w:val="18"/>
          <w:lang w:val="ro-RO"/>
        </w:rPr>
        <w:t xml:space="preserve"> </w:t>
      </w:r>
      <w:r w:rsidRPr="00E870C1">
        <w:rPr>
          <w:rFonts w:eastAsiaTheme="minorHAnsi" w:cs="Arial"/>
          <w:i/>
          <w:sz w:val="18"/>
          <w:szCs w:val="18"/>
          <w:lang w:val="ro-RO"/>
        </w:rPr>
        <w:t>Anexa</w:t>
      </w:r>
      <w:r w:rsidR="00BE38E2" w:rsidRPr="00E870C1">
        <w:rPr>
          <w:rFonts w:eastAsiaTheme="minorHAnsi" w:cs="Arial"/>
          <w:i/>
          <w:sz w:val="18"/>
          <w:szCs w:val="18"/>
          <w:lang w:val="ro-RO"/>
        </w:rPr>
        <w:t xml:space="preserve"> 10/ </w:t>
      </w:r>
      <w:r w:rsidRPr="00E870C1">
        <w:rPr>
          <w:rFonts w:eastAsiaTheme="minorHAnsi" w:cs="Arial"/>
          <w:i/>
          <w:sz w:val="18"/>
          <w:szCs w:val="18"/>
          <w:lang w:val="ro-RO"/>
        </w:rPr>
        <w:t>Capitolul</w:t>
      </w:r>
      <w:r w:rsidR="00BE38E2" w:rsidRPr="00E870C1">
        <w:rPr>
          <w:rFonts w:eastAsiaTheme="minorHAnsi" w:cs="Arial"/>
          <w:i/>
          <w:sz w:val="18"/>
          <w:szCs w:val="18"/>
          <w:lang w:val="ro-RO"/>
        </w:rPr>
        <w:t xml:space="preserve"> 1.3.7 “</w:t>
      </w:r>
      <w:r w:rsidRPr="00E870C1">
        <w:rPr>
          <w:rFonts w:eastAsiaTheme="minorHAnsi" w:cs="Arial"/>
          <w:i/>
          <w:sz w:val="18"/>
          <w:szCs w:val="18"/>
          <w:lang w:val="ro-RO"/>
        </w:rPr>
        <w:t>Eficiența sistemului de încălzire</w:t>
      </w:r>
      <w:r w:rsidR="00BE38E2" w:rsidRPr="00E870C1">
        <w:rPr>
          <w:rFonts w:eastAsiaTheme="minorHAnsi" w:cs="Arial"/>
          <w:i/>
          <w:sz w:val="18"/>
          <w:szCs w:val="18"/>
          <w:lang w:val="ro-RO"/>
        </w:rPr>
        <w:t xml:space="preserve">” </w:t>
      </w:r>
      <w:r w:rsidRPr="00E870C1">
        <w:rPr>
          <w:rFonts w:eastAsiaTheme="minorHAnsi" w:cs="Arial"/>
          <w:i/>
          <w:sz w:val="18"/>
          <w:szCs w:val="18"/>
          <w:lang w:val="ro-RO"/>
        </w:rPr>
        <w:t>pentru mai multe informații</w:t>
      </w:r>
      <w:r w:rsidR="00BE38E2" w:rsidRPr="00E870C1">
        <w:rPr>
          <w:rFonts w:eastAsiaTheme="minorHAnsi" w:cs="Arial"/>
          <w:i/>
          <w:sz w:val="18"/>
          <w:szCs w:val="18"/>
          <w:lang w:val="ro-RO"/>
        </w:rPr>
        <w:t>.]</w:t>
      </w:r>
    </w:p>
    <w:p w:rsidR="00BE38E2" w:rsidRPr="00E870C1" w:rsidRDefault="00BE38E2" w:rsidP="000D4464">
      <w:pPr>
        <w:tabs>
          <w:tab w:val="clear" w:pos="567"/>
        </w:tabs>
        <w:spacing w:beforeLines="60" w:before="144" w:afterLines="60" w:after="144" w:line="240" w:lineRule="auto"/>
        <w:ind w:left="709" w:hanging="709"/>
        <w:contextualSpacing/>
        <w:jc w:val="left"/>
        <w:rPr>
          <w:rFonts w:eastAsiaTheme="minorHAnsi" w:cs="Arial"/>
          <w:i/>
          <w:sz w:val="18"/>
          <w:szCs w:val="18"/>
          <w:lang w:val="ro-RO"/>
        </w:rPr>
        <w:sectPr w:rsidR="00BE38E2" w:rsidRPr="00E870C1" w:rsidSect="000D4464">
          <w:footerReference w:type="default" r:id="rId21"/>
          <w:pgSz w:w="16838" w:h="11906" w:orient="landscape"/>
          <w:pgMar w:top="1701" w:right="1531" w:bottom="1531" w:left="1531" w:header="709" w:footer="709" w:gutter="0"/>
          <w:cols w:space="708"/>
          <w:docGrid w:linePitch="360"/>
        </w:sectPr>
      </w:pPr>
    </w:p>
    <w:p w:rsidR="0087587C" w:rsidRPr="00E870C1" w:rsidRDefault="003D147B" w:rsidP="0087587C">
      <w:pPr>
        <w:pStyle w:val="Titlu1"/>
        <w:rPr>
          <w:lang w:val="ro-RO"/>
        </w:rPr>
      </w:pPr>
      <w:bookmarkStart w:id="41" w:name="_Toc385342052"/>
      <w:r w:rsidRPr="00E870C1">
        <w:rPr>
          <w:caps w:val="0"/>
          <w:lang w:val="ro-RO"/>
        </w:rPr>
        <w:lastRenderedPageBreak/>
        <w:t>APĂ CALDĂ MENAJERĂ</w:t>
      </w:r>
      <w:r w:rsidR="008B7342" w:rsidRPr="00E870C1">
        <w:rPr>
          <w:caps w:val="0"/>
          <w:lang w:val="ro-RO"/>
        </w:rPr>
        <w:t xml:space="preserve"> (</w:t>
      </w:r>
      <w:r w:rsidRPr="00E870C1">
        <w:rPr>
          <w:caps w:val="0"/>
          <w:lang w:val="ro-RO"/>
        </w:rPr>
        <w:t>ACM</w:t>
      </w:r>
      <w:r w:rsidR="008B7342" w:rsidRPr="00E870C1">
        <w:rPr>
          <w:caps w:val="0"/>
          <w:lang w:val="ro-RO"/>
        </w:rPr>
        <w:t>)</w:t>
      </w:r>
      <w:bookmarkEnd w:id="41"/>
    </w:p>
    <w:p w:rsidR="008830DB" w:rsidRPr="00E870C1" w:rsidRDefault="008830DB" w:rsidP="003D147B">
      <w:pPr>
        <w:rPr>
          <w:i/>
          <w:lang w:val="ro-RO"/>
        </w:rPr>
      </w:pPr>
      <w:r w:rsidRPr="00E870C1">
        <w:rPr>
          <w:i/>
          <w:lang w:val="ro-RO"/>
        </w:rPr>
        <w:t>[</w:t>
      </w:r>
      <w:r w:rsidR="003D147B" w:rsidRPr="00E870C1">
        <w:rPr>
          <w:i/>
          <w:u w:val="single"/>
          <w:lang w:val="ro-RO"/>
        </w:rPr>
        <w:t>Puteți să nu</w:t>
      </w:r>
      <w:r w:rsidR="003D147B" w:rsidRPr="00E870C1">
        <w:rPr>
          <w:i/>
          <w:lang w:val="ro-RO"/>
        </w:rPr>
        <w:t xml:space="preserve"> completați acest Capitol în cazul în care nu se aplică măsurile de EE/SER la sistemul cu ACM</w:t>
      </w:r>
      <w:r w:rsidRPr="00E870C1">
        <w:rPr>
          <w:i/>
          <w:lang w:val="ro-RO"/>
        </w:rPr>
        <w:t>]</w:t>
      </w:r>
    </w:p>
    <w:p w:rsidR="0087587C" w:rsidRPr="00E870C1" w:rsidRDefault="003D147B" w:rsidP="0087587C">
      <w:pPr>
        <w:pStyle w:val="Titlu2"/>
        <w:rPr>
          <w:lang w:val="ro-RO"/>
        </w:rPr>
      </w:pPr>
      <w:bookmarkStart w:id="42" w:name="_Toc385342053"/>
      <w:r w:rsidRPr="00E870C1">
        <w:rPr>
          <w:lang w:val="ro-RO"/>
        </w:rPr>
        <w:t xml:space="preserve">Descrierea situației existente </w:t>
      </w:r>
      <w:r w:rsidR="00B217F8" w:rsidRPr="00E870C1">
        <w:rPr>
          <w:lang w:val="ro-RO"/>
        </w:rPr>
        <w:t>în sistemele de</w:t>
      </w:r>
      <w:r w:rsidRPr="00E870C1">
        <w:rPr>
          <w:lang w:val="ro-RO"/>
        </w:rPr>
        <w:t xml:space="preserve"> ACM</w:t>
      </w:r>
      <w:bookmarkEnd w:id="42"/>
    </w:p>
    <w:p w:rsidR="0087587C" w:rsidRPr="00E870C1" w:rsidRDefault="008830DB" w:rsidP="0087587C">
      <w:pPr>
        <w:rPr>
          <w:i/>
          <w:lang w:val="ro-RO"/>
        </w:rPr>
      </w:pPr>
      <w:r w:rsidRPr="00E870C1">
        <w:rPr>
          <w:i/>
          <w:lang w:val="ro-RO"/>
        </w:rPr>
        <w:t xml:space="preserve"> </w:t>
      </w:r>
      <w:r w:rsidR="0087587C" w:rsidRPr="00E870C1">
        <w:rPr>
          <w:i/>
          <w:lang w:val="ro-RO"/>
        </w:rPr>
        <w:t>[</w:t>
      </w:r>
      <w:r w:rsidR="003D147B" w:rsidRPr="00E870C1">
        <w:rPr>
          <w:i/>
          <w:lang w:val="ro-RO"/>
        </w:rPr>
        <w:t>Vă rugăm să descrieți pe scurt situația existentă cu sistemele de ACM</w:t>
      </w:r>
      <w:r w:rsidR="0087587C" w:rsidRPr="00E870C1">
        <w:rPr>
          <w:i/>
          <w:lang w:val="ro-RO"/>
        </w:rPr>
        <w:t>]</w:t>
      </w:r>
    </w:p>
    <w:p w:rsidR="0087587C" w:rsidRPr="00E870C1" w:rsidRDefault="003D147B" w:rsidP="0087587C">
      <w:pPr>
        <w:keepNext/>
        <w:spacing w:after="0"/>
        <w:rPr>
          <w:rFonts w:eastAsia="Arial" w:cs="Arial"/>
          <w:b/>
          <w:lang w:val="ro-RO"/>
        </w:rPr>
      </w:pPr>
      <w:r w:rsidRPr="00E870C1">
        <w:rPr>
          <w:rFonts w:eastAsia="Arial" w:cs="Arial"/>
          <w:b/>
          <w:lang w:val="ro-RO"/>
        </w:rPr>
        <w:t>Tab</w:t>
      </w:r>
      <w:r w:rsidR="008830DB" w:rsidRPr="00E870C1">
        <w:rPr>
          <w:rFonts w:eastAsia="Arial" w:cs="Arial"/>
          <w:b/>
          <w:lang w:val="ro-RO"/>
        </w:rPr>
        <w:t>e</w:t>
      </w:r>
      <w:r w:rsidRPr="00E870C1">
        <w:rPr>
          <w:rFonts w:eastAsia="Arial" w:cs="Arial"/>
          <w:b/>
          <w:lang w:val="ro-RO"/>
        </w:rPr>
        <w:t>l</w:t>
      </w:r>
      <w:r w:rsidR="008830DB" w:rsidRPr="00E870C1">
        <w:rPr>
          <w:rFonts w:eastAsia="Arial" w:cs="Arial"/>
          <w:b/>
          <w:lang w:val="ro-RO"/>
        </w:rPr>
        <w:t xml:space="preserve"> 14</w:t>
      </w:r>
      <w:r w:rsidR="0045444F" w:rsidRPr="00E870C1">
        <w:rPr>
          <w:rFonts w:eastAsia="Arial" w:cs="Arial"/>
          <w:b/>
          <w:lang w:val="ro-RO"/>
        </w:rPr>
        <w:t>a</w:t>
      </w:r>
      <w:r w:rsidR="0087587C" w:rsidRPr="00E870C1">
        <w:rPr>
          <w:rFonts w:eastAsia="Arial" w:cs="Arial"/>
          <w:b/>
          <w:lang w:val="ro-RO"/>
        </w:rPr>
        <w:t xml:space="preserve">: </w:t>
      </w:r>
      <w:r w:rsidRPr="00E870C1">
        <w:rPr>
          <w:rFonts w:eastAsia="Arial" w:cs="Arial"/>
          <w:b/>
          <w:lang w:val="ro-RO"/>
        </w:rPr>
        <w:t>Descriere scurtă a sistemului de ACM</w:t>
      </w:r>
      <w:r w:rsidR="0087587C" w:rsidRPr="00E870C1">
        <w:rPr>
          <w:rFonts w:eastAsia="Arial" w:cs="Arial"/>
          <w:b/>
          <w:lang w:val="ro-RO"/>
        </w:rPr>
        <w:t xml:space="preserve"> 1 (</w:t>
      </w:r>
      <w:r w:rsidRPr="00E870C1">
        <w:rPr>
          <w:rFonts w:eastAsia="Arial" w:cs="Arial"/>
          <w:b/>
          <w:lang w:val="ro-RO"/>
        </w:rPr>
        <w:t>ACM1</w:t>
      </w:r>
      <w:r w:rsidR="0087587C" w:rsidRPr="00E870C1">
        <w:rPr>
          <w:rFonts w:eastAsia="Arial" w:cs="Arial"/>
          <w:b/>
          <w:lang w:val="ro-RO"/>
        </w:rPr>
        <w:t>)</w:t>
      </w:r>
    </w:p>
    <w:tbl>
      <w:tblPr>
        <w:tblW w:w="9640" w:type="dxa"/>
        <w:tblInd w:w="-176" w:type="dxa"/>
        <w:tblLayout w:type="fixed"/>
        <w:tblCellMar>
          <w:left w:w="10" w:type="dxa"/>
          <w:right w:w="10" w:type="dxa"/>
        </w:tblCellMar>
        <w:tblLook w:val="0000" w:firstRow="0" w:lastRow="0" w:firstColumn="0" w:lastColumn="0" w:noHBand="0" w:noVBand="0"/>
      </w:tblPr>
      <w:tblGrid>
        <w:gridCol w:w="2552"/>
        <w:gridCol w:w="7088"/>
      </w:tblGrid>
      <w:tr w:rsidR="0087587C"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3D147B" w:rsidP="008830DB">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sistemului ACM</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87587C" w:rsidRPr="00E870C1" w:rsidRDefault="003D147B" w:rsidP="007C1C36">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ACM1</w:t>
            </w:r>
          </w:p>
        </w:tc>
      </w:tr>
      <w:tr w:rsidR="0087587C"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3D147B" w:rsidP="008830DB">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Obiectele care sunt alimentate de către sistem</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87587C" w:rsidRPr="00E870C1" w:rsidRDefault="003D147B" w:rsidP="008830DB">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Calibri" w:hAnsi="Arial Narrow" w:cs="Arial"/>
                <w:color w:val="000000"/>
                <w:sz w:val="18"/>
                <w:szCs w:val="18"/>
                <w:lang w:val="ro-RO"/>
              </w:rPr>
              <w:t>Vă rugăm să indicați  obiectele care sunt alimentate de către sistem</w:t>
            </w:r>
          </w:p>
        </w:tc>
      </w:tr>
      <w:tr w:rsidR="0087587C"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3D147B" w:rsidP="007C1C36">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Tipul sistemului și combustibilul utilizat</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87587C" w:rsidRPr="00E870C1" w:rsidRDefault="008819C4" w:rsidP="008819C4">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Calibri" w:hAnsi="Arial Narrow" w:cs="Arial"/>
                <w:color w:val="000000"/>
                <w:sz w:val="18"/>
                <w:szCs w:val="18"/>
                <w:lang w:val="ro-RO"/>
              </w:rPr>
              <w:t>Vă rugăm să specificați (ex. Sistem centralizat de încălzire, cazan pe gaz natural, sistem ACM local pe baza dispozitivelor electrice, etc.)</w:t>
            </w:r>
          </w:p>
        </w:tc>
      </w:tr>
      <w:tr w:rsidR="0087587C"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3D147B" w:rsidP="00FD349D">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Descriere succintă a sistemului cu ACM</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8819C4" w:rsidRPr="00E870C1" w:rsidRDefault="008819C4" w:rsidP="00FD349D">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Calibri" w:hAnsi="Arial Narrow" w:cs="Arial"/>
                <w:color w:val="000000"/>
                <w:sz w:val="18"/>
                <w:szCs w:val="18"/>
                <w:lang w:val="ro-RO"/>
              </w:rPr>
              <w:t xml:space="preserve">Vă rugăm să prezentați o descriere succintă a sistemului de producere a ACM (ex. Tehnologia și capacitatea, dacă se știe, </w:t>
            </w:r>
            <w:proofErr w:type="spellStart"/>
            <w:r w:rsidRPr="00E870C1">
              <w:rPr>
                <w:rFonts w:ascii="Arial Narrow" w:eastAsia="Calibri" w:hAnsi="Arial Narrow" w:cs="Arial"/>
                <w:color w:val="000000"/>
                <w:sz w:val="18"/>
                <w:szCs w:val="18"/>
                <w:lang w:val="ro-RO"/>
              </w:rPr>
              <w:t>etc</w:t>
            </w:r>
            <w:proofErr w:type="spellEnd"/>
            <w:r w:rsidRPr="00E870C1">
              <w:rPr>
                <w:rFonts w:ascii="Arial Narrow" w:eastAsia="Calibri" w:hAnsi="Arial Narrow" w:cs="Arial"/>
                <w:color w:val="000000"/>
                <w:sz w:val="18"/>
                <w:szCs w:val="18"/>
                <w:lang w:val="ro-RO"/>
              </w:rPr>
              <w:t xml:space="preserve">), de asemenea prezentați o estimare privind starea generală privind eficiența energetică, </w:t>
            </w:r>
            <w:proofErr w:type="spellStart"/>
            <w:r w:rsidRPr="00E870C1">
              <w:rPr>
                <w:rFonts w:ascii="Arial Narrow" w:eastAsia="Calibri" w:hAnsi="Arial Narrow" w:cs="Arial"/>
                <w:color w:val="000000"/>
                <w:sz w:val="18"/>
                <w:szCs w:val="18"/>
                <w:lang w:val="ro-RO"/>
              </w:rPr>
              <w:t>mentenanța</w:t>
            </w:r>
            <w:proofErr w:type="spellEnd"/>
            <w:r w:rsidRPr="00E870C1">
              <w:rPr>
                <w:rFonts w:ascii="Arial Narrow" w:eastAsia="Calibri" w:hAnsi="Arial Narrow" w:cs="Arial"/>
                <w:color w:val="000000"/>
                <w:sz w:val="18"/>
                <w:szCs w:val="18"/>
                <w:lang w:val="ro-RO"/>
              </w:rPr>
              <w:t xml:space="preserve"> sau alte probleme, etc.</w:t>
            </w:r>
          </w:p>
        </w:tc>
      </w:tr>
      <w:tr w:rsidR="0087587C"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3D147B" w:rsidP="007C1C36">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Altă informație</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87587C" w:rsidRPr="00E870C1" w:rsidRDefault="0087587C"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bl>
    <w:p w:rsidR="0087587C" w:rsidRPr="00E870C1" w:rsidRDefault="0087587C" w:rsidP="0087587C">
      <w:pPr>
        <w:rPr>
          <w:i/>
          <w:lang w:val="ro-RO"/>
        </w:rPr>
      </w:pPr>
      <w:r w:rsidRPr="00E870C1">
        <w:rPr>
          <w:i/>
          <w:lang w:val="ro-RO"/>
        </w:rPr>
        <w:t>[</w:t>
      </w:r>
      <w:r w:rsidR="008819C4" w:rsidRPr="00E870C1">
        <w:rPr>
          <w:i/>
          <w:lang w:val="ro-RO"/>
        </w:rPr>
        <w:t xml:space="preserve">Vă rugăm să </w:t>
      </w:r>
      <w:r w:rsidR="008819C4" w:rsidRPr="00E870C1">
        <w:rPr>
          <w:rFonts w:eastAsia="Arial" w:cs="Arial"/>
          <w:i/>
          <w:lang w:val="ro-RO"/>
        </w:rPr>
        <w:t>copiați aici tabelul de mai sus dacă doriți să descrieți mai multe sisteme</w:t>
      </w:r>
      <w:r w:rsidRPr="00E870C1">
        <w:rPr>
          <w:i/>
          <w:lang w:val="ro-RO"/>
        </w:rPr>
        <w:t>]</w:t>
      </w:r>
    </w:p>
    <w:p w:rsidR="0087587C" w:rsidRPr="00E870C1" w:rsidRDefault="008819C4" w:rsidP="0087587C">
      <w:pPr>
        <w:pStyle w:val="Titlu2"/>
        <w:rPr>
          <w:lang w:val="ro-RO"/>
        </w:rPr>
      </w:pPr>
      <w:bookmarkStart w:id="43" w:name="_Toc385342054"/>
      <w:r w:rsidRPr="00E870C1">
        <w:rPr>
          <w:lang w:val="ro-RO"/>
        </w:rPr>
        <w:t xml:space="preserve">Descrierea măsurilor de EE/SER </w:t>
      </w:r>
      <w:r w:rsidR="00B217F8" w:rsidRPr="00E870C1">
        <w:rPr>
          <w:lang w:val="ro-RO"/>
        </w:rPr>
        <w:t>în sistemele de</w:t>
      </w:r>
      <w:r w:rsidRPr="00E870C1">
        <w:rPr>
          <w:lang w:val="ro-RO"/>
        </w:rPr>
        <w:t xml:space="preserve"> ACM</w:t>
      </w:r>
      <w:bookmarkEnd w:id="43"/>
    </w:p>
    <w:p w:rsidR="0045444F" w:rsidRPr="00E870C1" w:rsidRDefault="008819C4" w:rsidP="0045444F">
      <w:pPr>
        <w:pStyle w:val="Titlu3"/>
        <w:rPr>
          <w:lang w:val="ro-RO"/>
        </w:rPr>
      </w:pPr>
      <w:bookmarkStart w:id="44" w:name="_Toc385342055"/>
      <w:r w:rsidRPr="00E870C1">
        <w:rPr>
          <w:lang w:val="ro-RO"/>
        </w:rPr>
        <w:t xml:space="preserve">Prezentarea generală a măsurilor de EE/SER </w:t>
      </w:r>
      <w:r w:rsidR="00B217F8" w:rsidRPr="00E870C1">
        <w:rPr>
          <w:lang w:val="ro-RO"/>
        </w:rPr>
        <w:t>în sistemele de</w:t>
      </w:r>
      <w:r w:rsidRPr="00E870C1">
        <w:rPr>
          <w:lang w:val="ro-RO"/>
        </w:rPr>
        <w:t xml:space="preserve"> ACM (Categoria</w:t>
      </w:r>
      <w:r w:rsidR="0045444F" w:rsidRPr="00E870C1">
        <w:rPr>
          <w:lang w:val="ro-RO"/>
        </w:rPr>
        <w:t xml:space="preserve"> A)</w:t>
      </w:r>
      <w:bookmarkEnd w:id="44"/>
    </w:p>
    <w:p w:rsidR="0087587C" w:rsidRPr="00E870C1" w:rsidRDefault="008819C4" w:rsidP="0087587C">
      <w:pPr>
        <w:rPr>
          <w:lang w:val="ro-RO"/>
        </w:rPr>
      </w:pPr>
      <w:r w:rsidRPr="00E870C1">
        <w:rPr>
          <w:lang w:val="ro-RO"/>
        </w:rPr>
        <w:t xml:space="preserve">Următorul Tabel </w:t>
      </w:r>
      <w:r w:rsidR="00FD349D" w:rsidRPr="00E870C1">
        <w:rPr>
          <w:lang w:val="ro-RO"/>
        </w:rPr>
        <w:t>15</w:t>
      </w:r>
      <w:r w:rsidR="0087587C" w:rsidRPr="00E870C1">
        <w:rPr>
          <w:lang w:val="ro-RO"/>
        </w:rPr>
        <w:t xml:space="preserve"> </w:t>
      </w:r>
      <w:r w:rsidRPr="00E870C1">
        <w:rPr>
          <w:lang w:val="ro-RO"/>
        </w:rPr>
        <w:t>rezumă măsurile de EE/SER în sistemul de ACM</w:t>
      </w:r>
      <w:r w:rsidR="0087587C" w:rsidRPr="00E870C1">
        <w:rPr>
          <w:lang w:val="ro-RO"/>
        </w:rPr>
        <w:t>.</w:t>
      </w:r>
    </w:p>
    <w:p w:rsidR="0087587C" w:rsidRPr="00E870C1" w:rsidRDefault="00BF1D95" w:rsidP="0087587C">
      <w:pPr>
        <w:keepNext/>
        <w:spacing w:after="0"/>
        <w:rPr>
          <w:rFonts w:eastAsia="Arial" w:cs="Arial"/>
          <w:b/>
          <w:lang w:val="ro-RO"/>
        </w:rPr>
      </w:pPr>
      <w:r w:rsidRPr="00E870C1">
        <w:rPr>
          <w:rFonts w:eastAsia="Arial" w:cs="Arial"/>
          <w:b/>
          <w:lang w:val="ro-RO"/>
        </w:rPr>
        <w:t>Tabel</w:t>
      </w:r>
      <w:r w:rsidR="0087587C" w:rsidRPr="00E870C1">
        <w:rPr>
          <w:rFonts w:eastAsia="Arial" w:cs="Arial"/>
          <w:b/>
          <w:lang w:val="ro-RO"/>
        </w:rPr>
        <w:t xml:space="preserve"> 1</w:t>
      </w:r>
      <w:r w:rsidR="00FD349D" w:rsidRPr="00E870C1">
        <w:rPr>
          <w:rFonts w:eastAsia="Arial" w:cs="Arial"/>
          <w:b/>
          <w:lang w:val="ro-RO"/>
        </w:rPr>
        <w:t>5:</w:t>
      </w:r>
      <w:r w:rsidR="0087587C" w:rsidRPr="00E870C1">
        <w:rPr>
          <w:rFonts w:eastAsia="Arial" w:cs="Arial"/>
          <w:b/>
          <w:lang w:val="ro-RO"/>
        </w:rPr>
        <w:t xml:space="preserve"> </w:t>
      </w:r>
      <w:r w:rsidR="008819C4" w:rsidRPr="00E870C1">
        <w:rPr>
          <w:rFonts w:eastAsia="Arial" w:cs="Arial"/>
          <w:b/>
          <w:lang w:val="ro-RO"/>
        </w:rPr>
        <w:t>Descrierea măsurilor de EE/SER în sistemul de ACM</w:t>
      </w:r>
    </w:p>
    <w:p w:rsidR="0087587C" w:rsidRPr="00E870C1" w:rsidRDefault="0087587C" w:rsidP="0087587C">
      <w:pPr>
        <w:keepNext/>
        <w:spacing w:after="0"/>
        <w:rPr>
          <w:rFonts w:eastAsia="Arial Narrow"/>
          <w:i/>
          <w:u w:val="single"/>
          <w:lang w:val="ro-RO"/>
        </w:rPr>
      </w:pPr>
      <w:r w:rsidRPr="00E870C1">
        <w:rPr>
          <w:rFonts w:eastAsia="Arial Narrow"/>
          <w:i/>
          <w:u w:val="single"/>
          <w:lang w:val="ro-RO"/>
        </w:rPr>
        <w:t xml:space="preserve"> (</w:t>
      </w:r>
      <w:r w:rsidR="008819C4"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87587C" w:rsidRPr="00E870C1" w:rsidTr="007C1C36">
        <w:trPr>
          <w:cantSplit/>
          <w:trHeight w:val="657"/>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8819C4" w:rsidP="007C1C3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7587C" w:rsidRPr="00E870C1" w:rsidRDefault="008819C4" w:rsidP="007C1C36">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Descrierea măsurii EE/SER</w:t>
            </w:r>
            <w:r w:rsidRPr="00E870C1">
              <w:rPr>
                <w:rFonts w:ascii="Arial Narrow" w:eastAsia="Calibri" w:hAnsi="Arial Narrow" w:cs="Arial"/>
                <w:color w:val="000000"/>
                <w:sz w:val="18"/>
                <w:szCs w:val="18"/>
                <w:lang w:val="ro-RO"/>
              </w:rPr>
              <w:t xml:space="preserve"> (a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587C" w:rsidRPr="00E870C1" w:rsidRDefault="008819C4" w:rsidP="008819C4">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Cost total </w:t>
            </w:r>
            <w:r w:rsidR="0087587C" w:rsidRPr="00E870C1">
              <w:rPr>
                <w:rFonts w:ascii="Arial Narrow" w:eastAsia="Arial Narrow" w:hAnsi="Arial Narrow" w:cs="Arial"/>
                <w:b/>
                <w:sz w:val="18"/>
                <w:szCs w:val="18"/>
                <w:lang w:val="ro-RO"/>
              </w:rPr>
              <w:t xml:space="preserve">[Lei] </w:t>
            </w:r>
            <w:r w:rsidRPr="00E870C1">
              <w:rPr>
                <w:rFonts w:ascii="Arial Narrow" w:eastAsia="Arial Narrow" w:hAnsi="Arial Narrow" w:cs="Arial"/>
                <w:b/>
                <w:sz w:val="18"/>
                <w:szCs w:val="18"/>
                <w:lang w:val="ro-RO"/>
              </w:rPr>
              <w:t>cu TVA</w:t>
            </w:r>
            <w:r w:rsidR="00917FF7" w:rsidRPr="00E870C1">
              <w:rPr>
                <w:rFonts w:ascii="Arial Narrow" w:eastAsia="Arial Narrow" w:hAnsi="Arial Narrow" w:cs="Arial"/>
                <w:b/>
                <w:sz w:val="18"/>
                <w:szCs w:val="18"/>
                <w:lang w:val="ro-RO"/>
              </w:rPr>
              <w:t xml:space="preserve"> </w:t>
            </w:r>
            <w:r w:rsidR="00917FF7" w:rsidRPr="00E870C1">
              <w:rPr>
                <w:rFonts w:ascii="Arial Narrow" w:eastAsia="Arial Narrow" w:hAnsi="Arial Narrow" w:cs="Arial"/>
                <w:sz w:val="18"/>
                <w:szCs w:val="18"/>
                <w:lang w:val="ro-RO"/>
              </w:rPr>
              <w:t>(</w:t>
            </w:r>
            <w:r w:rsidRPr="00E870C1">
              <w:rPr>
                <w:rFonts w:ascii="Arial Narrow" w:eastAsia="Arial Narrow" w:hAnsi="Arial Narrow" w:cs="Arial"/>
                <w:sz w:val="18"/>
                <w:szCs w:val="18"/>
                <w:lang w:val="ro-RO"/>
              </w:rPr>
              <w:t>a se vedea Nota</w:t>
            </w:r>
            <w:r w:rsidR="00917FF7" w:rsidRPr="00E870C1">
              <w:rPr>
                <w:rFonts w:ascii="Arial Narrow" w:eastAsia="Arial Narrow" w:hAnsi="Arial Narrow" w:cs="Arial"/>
                <w:sz w:val="18"/>
                <w:szCs w:val="18"/>
                <w:lang w:val="ro-RO"/>
              </w:rPr>
              <w:t xml:space="preserve"> 2)</w:t>
            </w:r>
          </w:p>
        </w:tc>
        <w:tc>
          <w:tcPr>
            <w:tcW w:w="1275" w:type="dxa"/>
            <w:tcBorders>
              <w:top w:val="single" w:sz="4" w:space="0" w:color="000000"/>
              <w:left w:val="single" w:sz="4" w:space="0" w:color="000000"/>
              <w:bottom w:val="single" w:sz="4" w:space="0" w:color="000000"/>
              <w:right w:val="single" w:sz="4" w:space="0" w:color="000000"/>
            </w:tcBorders>
          </w:tcPr>
          <w:p w:rsidR="0087587C" w:rsidRPr="00E870C1" w:rsidRDefault="007034DF" w:rsidP="007034DF">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Sistemul de ACM la care este aplicată </w:t>
            </w:r>
            <w:r w:rsidRPr="00E870C1">
              <w:rPr>
                <w:rFonts w:ascii="Arial Narrow" w:eastAsia="Arial Narrow" w:hAnsi="Arial Narrow" w:cs="Arial"/>
                <w:sz w:val="18"/>
                <w:szCs w:val="18"/>
                <w:lang w:val="ro-RO"/>
              </w:rPr>
              <w:t>(a se vedea Nota 3)</w:t>
            </w:r>
          </w:p>
        </w:tc>
      </w:tr>
      <w:tr w:rsidR="007034DF" w:rsidRPr="00E870C1" w:rsidTr="007C1C36">
        <w:trPr>
          <w:cantSplit/>
          <w:trHeight w:val="57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34DF" w:rsidRPr="00E870C1" w:rsidRDefault="007034DF" w:rsidP="00E81C16">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EE1/ACM</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sz w:val="18"/>
                <w:szCs w:val="18"/>
                <w:lang w:val="ro-RO"/>
              </w:rPr>
            </w:pPr>
          </w:p>
        </w:tc>
      </w:tr>
      <w:tr w:rsidR="007034DF" w:rsidRPr="00E870C1" w:rsidTr="007C1C36">
        <w:trPr>
          <w:cantSplit/>
          <w:trHeight w:val="553"/>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34DF" w:rsidRPr="00E870C1" w:rsidRDefault="007034DF" w:rsidP="00E81C16">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EE2/ACM</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sz w:val="18"/>
                <w:szCs w:val="18"/>
                <w:lang w:val="ro-RO"/>
              </w:rPr>
            </w:pPr>
          </w:p>
        </w:tc>
      </w:tr>
      <w:tr w:rsidR="007034DF" w:rsidRPr="00E870C1" w:rsidTr="007C1C36">
        <w:trPr>
          <w:cantSplit/>
          <w:trHeight w:val="575"/>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34DF" w:rsidRPr="00E870C1" w:rsidRDefault="007034DF" w:rsidP="00E81C16">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lastRenderedPageBreak/>
              <w:t>EE3/ACM</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034DF" w:rsidRPr="00E870C1" w:rsidRDefault="007034DF" w:rsidP="007C1C36">
            <w:pPr>
              <w:tabs>
                <w:tab w:val="clear" w:pos="567"/>
              </w:tabs>
              <w:spacing w:before="0" w:afterLines="60" w:after="144" w:line="240" w:lineRule="auto"/>
              <w:jc w:val="left"/>
              <w:rPr>
                <w:rFonts w:ascii="Arial Narrow" w:eastAsiaTheme="minorHAnsi" w:hAnsi="Arial Narrow" w:cs="Arial"/>
                <w:sz w:val="18"/>
                <w:szCs w:val="18"/>
                <w:lang w:val="ro-RO"/>
              </w:rPr>
            </w:pPr>
          </w:p>
        </w:tc>
      </w:tr>
      <w:tr w:rsidR="008C2B8B" w:rsidRPr="00E870C1" w:rsidTr="00D76E83">
        <w:trPr>
          <w:cantSplit/>
          <w:trHeight w:val="575"/>
        </w:trPr>
        <w:tc>
          <w:tcPr>
            <w:tcW w:w="6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C2B8B" w:rsidRPr="00E870C1" w:rsidRDefault="002A1DDF" w:rsidP="007034DF">
            <w:pPr>
              <w:tabs>
                <w:tab w:val="clear" w:pos="567"/>
              </w:tabs>
              <w:spacing w:before="0" w:afterLines="60" w:after="144" w:line="240" w:lineRule="auto"/>
              <w:jc w:val="right"/>
              <w:rPr>
                <w:rFonts w:ascii="Arial Narrow" w:eastAsiaTheme="minorHAnsi" w:hAnsi="Arial Narrow" w:cs="Arial"/>
                <w:b/>
                <w:color w:val="000000"/>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inclusiv TVA</w:t>
            </w:r>
            <w:r w:rsidRPr="00E870C1">
              <w:rPr>
                <w:rFonts w:ascii="Arial Narrow" w:hAnsi="Arial Narrow" w:cs="Arial"/>
                <w:b/>
                <w:sz w:val="18"/>
                <w:szCs w:val="18"/>
                <w:lang w:val="ro-RO"/>
              </w:rPr>
              <w:t xml:space="preserve"> [Lei]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2B8B" w:rsidRPr="00E870C1" w:rsidRDefault="008C2B8B" w:rsidP="00D76E83">
            <w:pPr>
              <w:tabs>
                <w:tab w:val="clear" w:pos="567"/>
              </w:tabs>
              <w:spacing w:before="0" w:afterLines="60" w:after="144" w:line="240" w:lineRule="auto"/>
              <w:jc w:val="left"/>
              <w:rPr>
                <w:rFonts w:ascii="Arial Narrow" w:eastAsiaTheme="minorHAnsi" w:hAnsi="Arial Narrow" w:cs="Arial"/>
                <w:b/>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262626" w:themeFill="text1" w:themeFillTint="D9"/>
            <w:vAlign w:val="center"/>
          </w:tcPr>
          <w:p w:rsidR="008C2B8B" w:rsidRPr="00E870C1" w:rsidRDefault="008C2B8B" w:rsidP="00D76E83">
            <w:pPr>
              <w:tabs>
                <w:tab w:val="clear" w:pos="567"/>
              </w:tabs>
              <w:spacing w:before="0" w:afterLines="60" w:after="144" w:line="240" w:lineRule="auto"/>
              <w:jc w:val="left"/>
              <w:rPr>
                <w:rFonts w:ascii="Arial Narrow" w:eastAsiaTheme="minorHAnsi" w:hAnsi="Arial Narrow" w:cs="Arial"/>
                <w:b/>
                <w:sz w:val="18"/>
                <w:szCs w:val="18"/>
                <w:lang w:val="ro-RO"/>
              </w:rPr>
            </w:pPr>
          </w:p>
        </w:tc>
      </w:tr>
    </w:tbl>
    <w:p w:rsidR="0087587C" w:rsidRPr="00E870C1" w:rsidRDefault="007034DF" w:rsidP="0087587C">
      <w:pPr>
        <w:keepNext/>
        <w:tabs>
          <w:tab w:val="clear" w:pos="567"/>
        </w:tabs>
        <w:rPr>
          <w:sz w:val="18"/>
          <w:szCs w:val="18"/>
          <w:u w:val="single"/>
          <w:lang w:val="ro-RO"/>
        </w:rPr>
      </w:pPr>
      <w:r w:rsidRPr="00E870C1">
        <w:rPr>
          <w:sz w:val="18"/>
          <w:szCs w:val="18"/>
          <w:u w:val="single"/>
          <w:lang w:val="ro-RO"/>
        </w:rPr>
        <w:t>Notă</w:t>
      </w:r>
      <w:r w:rsidR="0087587C" w:rsidRPr="00E870C1">
        <w:rPr>
          <w:sz w:val="18"/>
          <w:szCs w:val="18"/>
          <w:u w:val="single"/>
          <w:lang w:val="ro-RO"/>
        </w:rPr>
        <w:t>:</w:t>
      </w:r>
    </w:p>
    <w:p w:rsidR="0087587C" w:rsidRPr="00E870C1" w:rsidRDefault="007034DF" w:rsidP="005307B0">
      <w:pPr>
        <w:pStyle w:val="Listparagraf"/>
        <w:numPr>
          <w:ilvl w:val="0"/>
          <w:numId w:val="16"/>
        </w:numPr>
        <w:tabs>
          <w:tab w:val="clear" w:pos="567"/>
        </w:tabs>
        <w:rPr>
          <w:sz w:val="18"/>
          <w:szCs w:val="18"/>
          <w:lang w:val="ro-RO"/>
        </w:rPr>
      </w:pPr>
      <w:r w:rsidRPr="00E870C1">
        <w:rPr>
          <w:sz w:val="18"/>
          <w:szCs w:val="18"/>
          <w:lang w:val="ro-RO"/>
        </w:rPr>
        <w:t>Vă rugăm sa prezentați o descriere adecvată a fiecărei măsuri de EE/SER pentru sistemul producere a ACM</w:t>
      </w:r>
      <w:r w:rsidR="0087587C" w:rsidRPr="00E870C1">
        <w:rPr>
          <w:sz w:val="18"/>
          <w:szCs w:val="18"/>
          <w:lang w:val="ro-RO"/>
        </w:rPr>
        <w:t>.</w:t>
      </w:r>
    </w:p>
    <w:p w:rsidR="00917FF7" w:rsidRPr="00E870C1" w:rsidRDefault="007034DF" w:rsidP="00917FF7">
      <w:pPr>
        <w:pStyle w:val="Listparagraf"/>
        <w:numPr>
          <w:ilvl w:val="0"/>
          <w:numId w:val="16"/>
        </w:numPr>
        <w:tabs>
          <w:tab w:val="clear" w:pos="567"/>
        </w:tabs>
        <w:rPr>
          <w:sz w:val="18"/>
          <w:szCs w:val="18"/>
          <w:lang w:val="ro-RO"/>
        </w:rPr>
      </w:pPr>
      <w:r w:rsidRPr="00E870C1">
        <w:rPr>
          <w:sz w:val="18"/>
          <w:szCs w:val="18"/>
          <w:lang w:val="ro-RO"/>
        </w:rPr>
        <w:t>Costul total este calculat în tabelele următoare 15.1, ...</w:t>
      </w:r>
      <w:r w:rsidR="00917FF7" w:rsidRPr="00E870C1">
        <w:rPr>
          <w:sz w:val="18"/>
          <w:szCs w:val="18"/>
          <w:lang w:val="ro-RO"/>
        </w:rPr>
        <w:t>.</w:t>
      </w:r>
    </w:p>
    <w:p w:rsidR="007034DF" w:rsidRPr="00E870C1" w:rsidRDefault="007034DF" w:rsidP="007034DF">
      <w:pPr>
        <w:pStyle w:val="Listparagraf"/>
        <w:numPr>
          <w:ilvl w:val="0"/>
          <w:numId w:val="16"/>
        </w:numPr>
        <w:tabs>
          <w:tab w:val="clear" w:pos="567"/>
        </w:tabs>
        <w:rPr>
          <w:rFonts w:eastAsia="Arial" w:cs="Arial"/>
          <w:u w:val="single"/>
          <w:lang w:val="ro-RO"/>
        </w:rPr>
      </w:pPr>
      <w:r w:rsidRPr="00E870C1">
        <w:rPr>
          <w:sz w:val="18"/>
          <w:szCs w:val="18"/>
          <w:lang w:val="ro-RO"/>
        </w:rPr>
        <w:t>Vă rugăm să indicați în care sistem de ACM fiecare măsură de EE va fi aplicată (Utilizați codurile sistemului ACM, care sunt prezentate în tabelul 14.a, în punctul anterior)</w:t>
      </w:r>
    </w:p>
    <w:p w:rsidR="0045444F" w:rsidRPr="00E870C1" w:rsidRDefault="006801AD" w:rsidP="0045444F">
      <w:pPr>
        <w:pStyle w:val="Titlu3"/>
        <w:rPr>
          <w:lang w:val="ro-RO"/>
        </w:rPr>
      </w:pPr>
      <w:bookmarkStart w:id="45" w:name="_Toc385342056"/>
      <w:r w:rsidRPr="00E870C1">
        <w:rPr>
          <w:lang w:val="ro-RO"/>
        </w:rPr>
        <w:t>Analiza măsurilor de EE/SER în sistemele de ACM</w:t>
      </w:r>
      <w:bookmarkEnd w:id="45"/>
    </w:p>
    <w:p w:rsidR="0045444F" w:rsidRPr="00E870C1" w:rsidRDefault="006801AD" w:rsidP="0045444F">
      <w:pPr>
        <w:keepNext/>
        <w:spacing w:after="0"/>
        <w:rPr>
          <w:rFonts w:eastAsia="Arial" w:cs="Arial"/>
          <w:b/>
          <w:lang w:val="ro-RO"/>
        </w:rPr>
      </w:pPr>
      <w:r w:rsidRPr="00E870C1">
        <w:rPr>
          <w:rFonts w:eastAsia="Arial" w:cs="Arial"/>
          <w:b/>
          <w:lang w:val="ro-RO"/>
        </w:rPr>
        <w:t>Tabel</w:t>
      </w:r>
      <w:r w:rsidR="0045444F" w:rsidRPr="00E870C1">
        <w:rPr>
          <w:rFonts w:eastAsia="Arial" w:cs="Arial"/>
          <w:b/>
          <w:lang w:val="ro-RO"/>
        </w:rPr>
        <w:t xml:space="preserve"> 15.1: </w:t>
      </w:r>
      <w:r w:rsidRPr="00E870C1">
        <w:rPr>
          <w:rFonts w:eastAsia="Arial" w:cs="Arial"/>
          <w:b/>
          <w:lang w:val="ro-RO"/>
        </w:rPr>
        <w:t>Analiza măsurilor de EE/SER în sistemele de ACM</w:t>
      </w:r>
      <w:r w:rsidR="0045444F" w:rsidRPr="00E870C1">
        <w:rPr>
          <w:rFonts w:eastAsia="Arial" w:cs="Arial"/>
          <w:b/>
          <w:lang w:val="ro-RO"/>
        </w:rPr>
        <w:t xml:space="preserve"> – </w:t>
      </w:r>
      <w:r w:rsidRPr="00E870C1">
        <w:rPr>
          <w:rFonts w:eastAsia="Arial" w:cs="Arial"/>
          <w:b/>
          <w:lang w:val="ro-RO"/>
        </w:rPr>
        <w:t>Măsura</w:t>
      </w:r>
      <w:r w:rsidR="0045444F" w:rsidRPr="00E870C1">
        <w:rPr>
          <w:rFonts w:eastAsia="Arial" w:cs="Arial"/>
          <w:b/>
          <w:lang w:val="ro-RO"/>
        </w:rPr>
        <w:t xml:space="preserve"> EE1/</w:t>
      </w:r>
      <w:r w:rsidRPr="00E870C1">
        <w:rPr>
          <w:rFonts w:eastAsia="Arial" w:cs="Arial"/>
          <w:b/>
          <w:lang w:val="ro-RO"/>
        </w:rPr>
        <w:t>ACM</w:t>
      </w:r>
    </w:p>
    <w:p w:rsidR="0045444F" w:rsidRPr="00E870C1" w:rsidRDefault="0045444F" w:rsidP="0045444F">
      <w:pPr>
        <w:keepNext/>
        <w:spacing w:after="0"/>
        <w:rPr>
          <w:rFonts w:eastAsia="Arial Narrow"/>
          <w:i/>
          <w:u w:val="single"/>
          <w:lang w:val="ro-RO"/>
        </w:rPr>
      </w:pPr>
      <w:r w:rsidRPr="00E870C1">
        <w:rPr>
          <w:rFonts w:eastAsia="Arial Narrow"/>
          <w:i/>
          <w:u w:val="single"/>
          <w:lang w:val="ro-RO"/>
        </w:rPr>
        <w:t>[</w:t>
      </w:r>
      <w:r w:rsidR="00B217F8" w:rsidRPr="00E870C1">
        <w:rPr>
          <w:rFonts w:eastAsia="Arial Narrow"/>
          <w:i/>
          <w:u w:val="single"/>
          <w:lang w:val="ro-RO"/>
        </w:rPr>
        <w:t>Adăugați rânduri, dacă e nevoie</w:t>
      </w:r>
      <w:r w:rsidRPr="00E870C1">
        <w:rPr>
          <w:rFonts w:eastAsia="Arial Narrow"/>
          <w:i/>
          <w:u w:val="single"/>
          <w:lang w:val="ro-RO"/>
        </w:rPr>
        <w:t>]</w:t>
      </w:r>
    </w:p>
    <w:tbl>
      <w:tblPr>
        <w:tblStyle w:val="GrilTabel"/>
        <w:tblW w:w="9640" w:type="dxa"/>
        <w:tblInd w:w="-176" w:type="dxa"/>
        <w:tblLook w:val="04A0" w:firstRow="1" w:lastRow="0" w:firstColumn="1" w:lastColumn="0" w:noHBand="0" w:noVBand="1"/>
      </w:tblPr>
      <w:tblGrid>
        <w:gridCol w:w="2072"/>
        <w:gridCol w:w="2896"/>
        <w:gridCol w:w="1176"/>
        <w:gridCol w:w="1119"/>
        <w:gridCol w:w="1256"/>
        <w:gridCol w:w="1121"/>
      </w:tblGrid>
      <w:tr w:rsidR="00B217F8" w:rsidRPr="00E870C1" w:rsidTr="00423407">
        <w:trPr>
          <w:cantSplit/>
          <w:trHeight w:val="1266"/>
          <w:tblHeader/>
        </w:trPr>
        <w:tc>
          <w:tcPr>
            <w:tcW w:w="2072" w:type="dxa"/>
          </w:tcPr>
          <w:p w:rsidR="00B217F8" w:rsidRPr="00E870C1" w:rsidRDefault="00B217F8" w:rsidP="00E81C16">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Utilaj / materiale / manoperă </w:t>
            </w:r>
            <w:r w:rsidRPr="00E870C1">
              <w:rPr>
                <w:rFonts w:ascii="Arial Narrow" w:eastAsiaTheme="minorHAnsi" w:hAnsi="Arial Narrow" w:cs="Arial"/>
                <w:color w:val="000000"/>
                <w:sz w:val="18"/>
                <w:szCs w:val="18"/>
                <w:lang w:val="ro-RO"/>
              </w:rPr>
              <w:t>(a se vedea Nota 1)</w:t>
            </w:r>
          </w:p>
        </w:tc>
        <w:tc>
          <w:tcPr>
            <w:tcW w:w="2896" w:type="dxa"/>
          </w:tcPr>
          <w:p w:rsidR="00B217F8" w:rsidRPr="00E870C1" w:rsidRDefault="00B217F8" w:rsidP="00E81C16">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Specificația tehnică / descriere (</w:t>
            </w:r>
            <w:r w:rsidRPr="00E870C1">
              <w:rPr>
                <w:rFonts w:ascii="Arial Narrow" w:eastAsiaTheme="minorHAnsi" w:hAnsi="Arial Narrow" w:cs="Arial"/>
                <w:color w:val="000000"/>
                <w:sz w:val="18"/>
                <w:szCs w:val="18"/>
                <w:lang w:val="ro-RO"/>
              </w:rPr>
              <w:t>a se vedea Nota 2)</w:t>
            </w:r>
          </w:p>
        </w:tc>
        <w:tc>
          <w:tcPr>
            <w:tcW w:w="1176" w:type="dxa"/>
          </w:tcPr>
          <w:p w:rsidR="00B217F8" w:rsidRPr="00E870C1" w:rsidRDefault="00B217F8" w:rsidP="00E81C16">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Unități de măsură </w:t>
            </w:r>
            <w:r w:rsidRPr="00E870C1">
              <w:rPr>
                <w:rFonts w:ascii="Arial Narrow" w:eastAsiaTheme="minorHAnsi" w:hAnsi="Arial Narrow" w:cs="Arial"/>
                <w:sz w:val="18"/>
                <w:szCs w:val="18"/>
                <w:lang w:val="ro-RO"/>
              </w:rPr>
              <w:t>(a se vedea Nota 3)</w:t>
            </w:r>
          </w:p>
        </w:tc>
        <w:tc>
          <w:tcPr>
            <w:tcW w:w="1119" w:type="dxa"/>
          </w:tcPr>
          <w:p w:rsidR="00B217F8" w:rsidRPr="00E870C1" w:rsidRDefault="00B217F8" w:rsidP="00E81C16">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Cantitatea</w:t>
            </w:r>
          </w:p>
        </w:tc>
        <w:tc>
          <w:tcPr>
            <w:tcW w:w="1256" w:type="dxa"/>
          </w:tcPr>
          <w:p w:rsidR="00B217F8" w:rsidRPr="00E870C1" w:rsidRDefault="00B217F8" w:rsidP="00E81C16">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pe unitate [Lei] </w:t>
            </w:r>
            <w:r w:rsidRPr="00E870C1">
              <w:rPr>
                <w:rFonts w:ascii="Arial Narrow" w:eastAsiaTheme="minorHAnsi" w:hAnsi="Arial Narrow" w:cs="Arial"/>
                <w:sz w:val="18"/>
                <w:szCs w:val="18"/>
                <w:lang w:val="ro-RO"/>
              </w:rPr>
              <w:t>(inclusiv TVA) (a se vedea Nota 4)</w:t>
            </w:r>
          </w:p>
        </w:tc>
        <w:tc>
          <w:tcPr>
            <w:tcW w:w="1121" w:type="dxa"/>
          </w:tcPr>
          <w:p w:rsidR="00B217F8" w:rsidRPr="00E870C1" w:rsidRDefault="00B217F8" w:rsidP="00E81C16">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total [Lei] </w:t>
            </w:r>
            <w:r w:rsidRPr="00E870C1">
              <w:rPr>
                <w:rFonts w:ascii="Arial Narrow" w:eastAsiaTheme="minorHAnsi" w:hAnsi="Arial Narrow" w:cs="Arial"/>
                <w:sz w:val="18"/>
                <w:szCs w:val="18"/>
                <w:lang w:val="ro-RO"/>
              </w:rPr>
              <w:t>(inclusiv TVA) (a se vedea Nota 5)</w:t>
            </w:r>
          </w:p>
        </w:tc>
      </w:tr>
      <w:tr w:rsidR="0045444F" w:rsidRPr="00E870C1" w:rsidTr="00423407">
        <w:trPr>
          <w:cantSplit/>
        </w:trPr>
        <w:tc>
          <w:tcPr>
            <w:tcW w:w="2072" w:type="dxa"/>
            <w:shd w:val="clear" w:color="auto" w:fill="D9D9D9" w:themeFill="background1" w:themeFillShade="D9"/>
          </w:tcPr>
          <w:p w:rsidR="0045444F" w:rsidRPr="00E870C1" w:rsidRDefault="0045444F" w:rsidP="00423407">
            <w:pPr>
              <w:tabs>
                <w:tab w:val="clear" w:pos="567"/>
              </w:tabs>
              <w:spacing w:before="0" w:after="120" w:line="240" w:lineRule="auto"/>
              <w:jc w:val="left"/>
              <w:rPr>
                <w:sz w:val="18"/>
                <w:szCs w:val="18"/>
                <w:lang w:val="ro-RO"/>
              </w:rPr>
            </w:pPr>
          </w:p>
        </w:tc>
        <w:tc>
          <w:tcPr>
            <w:tcW w:w="289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r>
      <w:tr w:rsidR="0045444F" w:rsidRPr="00E870C1" w:rsidTr="00423407">
        <w:trPr>
          <w:cantSplit/>
        </w:trPr>
        <w:tc>
          <w:tcPr>
            <w:tcW w:w="2072"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r>
      <w:tr w:rsidR="0045444F" w:rsidRPr="00E870C1" w:rsidTr="00423407">
        <w:trPr>
          <w:cantSplit/>
        </w:trPr>
        <w:tc>
          <w:tcPr>
            <w:tcW w:w="2072"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r>
      <w:tr w:rsidR="0045444F" w:rsidRPr="00E870C1" w:rsidTr="00423407">
        <w:trPr>
          <w:cantSplit/>
        </w:trPr>
        <w:tc>
          <w:tcPr>
            <w:tcW w:w="2072"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r>
      <w:tr w:rsidR="0045444F" w:rsidRPr="00E870C1" w:rsidTr="00423407">
        <w:trPr>
          <w:cantSplit/>
        </w:trPr>
        <w:tc>
          <w:tcPr>
            <w:tcW w:w="2072"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45444F" w:rsidRPr="00E870C1" w:rsidRDefault="0045444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45444F" w:rsidRPr="00E870C1" w:rsidRDefault="0045444F" w:rsidP="00423407">
            <w:pPr>
              <w:tabs>
                <w:tab w:val="clear" w:pos="567"/>
              </w:tabs>
              <w:spacing w:before="0" w:after="120"/>
              <w:jc w:val="right"/>
              <w:rPr>
                <w:sz w:val="18"/>
                <w:szCs w:val="18"/>
                <w:lang w:val="ro-RO"/>
              </w:rPr>
            </w:pPr>
          </w:p>
        </w:tc>
      </w:tr>
      <w:tr w:rsidR="0045444F" w:rsidRPr="00E870C1" w:rsidTr="00423407">
        <w:trPr>
          <w:cantSplit/>
        </w:trPr>
        <w:tc>
          <w:tcPr>
            <w:tcW w:w="8519" w:type="dxa"/>
            <w:gridSpan w:val="5"/>
            <w:shd w:val="clear" w:color="auto" w:fill="auto"/>
          </w:tcPr>
          <w:p w:rsidR="0045444F" w:rsidRPr="00E870C1" w:rsidRDefault="0045444F" w:rsidP="00423407">
            <w:pPr>
              <w:tabs>
                <w:tab w:val="clear" w:pos="567"/>
              </w:tabs>
              <w:spacing w:before="0" w:after="120"/>
              <w:jc w:val="right"/>
              <w:rPr>
                <w:b/>
                <w:sz w:val="18"/>
                <w:szCs w:val="18"/>
                <w:lang w:val="ro-RO"/>
              </w:rPr>
            </w:pPr>
            <w:r w:rsidRPr="00E870C1">
              <w:rPr>
                <w:b/>
                <w:sz w:val="18"/>
                <w:szCs w:val="18"/>
                <w:lang w:val="ro-RO"/>
              </w:rPr>
              <w:t>TOTAL</w:t>
            </w:r>
          </w:p>
        </w:tc>
        <w:tc>
          <w:tcPr>
            <w:tcW w:w="1121" w:type="dxa"/>
            <w:shd w:val="clear" w:color="auto" w:fill="D9D9D9" w:themeFill="background1" w:themeFillShade="D9"/>
          </w:tcPr>
          <w:p w:rsidR="0045444F" w:rsidRPr="00E870C1" w:rsidRDefault="0045444F" w:rsidP="00423407">
            <w:pPr>
              <w:tabs>
                <w:tab w:val="clear" w:pos="567"/>
              </w:tabs>
              <w:spacing w:before="0" w:after="120"/>
              <w:jc w:val="right"/>
              <w:rPr>
                <w:b/>
                <w:sz w:val="18"/>
                <w:szCs w:val="18"/>
                <w:lang w:val="ro-RO"/>
              </w:rPr>
            </w:pPr>
          </w:p>
        </w:tc>
      </w:tr>
    </w:tbl>
    <w:p w:rsidR="0045444F" w:rsidRPr="00E870C1" w:rsidRDefault="00B217F8" w:rsidP="0045444F">
      <w:pPr>
        <w:keepNext/>
        <w:tabs>
          <w:tab w:val="clear" w:pos="567"/>
        </w:tabs>
        <w:rPr>
          <w:sz w:val="18"/>
          <w:szCs w:val="18"/>
          <w:u w:val="single"/>
          <w:lang w:val="ro-RO"/>
        </w:rPr>
      </w:pPr>
      <w:r w:rsidRPr="00E870C1">
        <w:rPr>
          <w:sz w:val="18"/>
          <w:szCs w:val="18"/>
          <w:u w:val="single"/>
          <w:lang w:val="ro-RO"/>
        </w:rPr>
        <w:t>Notă</w:t>
      </w:r>
      <w:r w:rsidR="0045444F" w:rsidRPr="00E870C1">
        <w:rPr>
          <w:sz w:val="18"/>
          <w:szCs w:val="18"/>
          <w:u w:val="single"/>
          <w:lang w:val="ro-RO"/>
        </w:rPr>
        <w:t>:</w:t>
      </w:r>
    </w:p>
    <w:p w:rsidR="00B217F8" w:rsidRPr="00E870C1" w:rsidRDefault="00B217F8" w:rsidP="00B217F8">
      <w:pPr>
        <w:pStyle w:val="Listparagraf"/>
        <w:numPr>
          <w:ilvl w:val="0"/>
          <w:numId w:val="34"/>
        </w:numPr>
        <w:tabs>
          <w:tab w:val="clear" w:pos="567"/>
        </w:tabs>
        <w:rPr>
          <w:sz w:val="18"/>
          <w:szCs w:val="18"/>
          <w:lang w:val="ro-RO"/>
        </w:rPr>
      </w:pPr>
      <w:r w:rsidRPr="00E870C1">
        <w:rPr>
          <w:sz w:val="18"/>
          <w:szCs w:val="18"/>
          <w:lang w:val="ro-RO"/>
        </w:rPr>
        <w:t xml:space="preserve">Vă rugăm să </w:t>
      </w:r>
      <w:r w:rsidR="00C1622E" w:rsidRPr="00E870C1">
        <w:rPr>
          <w:sz w:val="18"/>
          <w:szCs w:val="18"/>
          <w:lang w:val="ro-RO"/>
        </w:rPr>
        <w:t>enumerați</w:t>
      </w:r>
      <w:r w:rsidRPr="00E870C1">
        <w:rPr>
          <w:sz w:val="18"/>
          <w:szCs w:val="18"/>
          <w:lang w:val="ro-RO"/>
        </w:rPr>
        <w:t xml:space="preserve"> toate utilajele/elementele sistemului, materiale și manoperă, totul necesar pentr</w:t>
      </w:r>
      <w:r w:rsidR="002564A6" w:rsidRPr="00E870C1">
        <w:rPr>
          <w:sz w:val="18"/>
          <w:szCs w:val="18"/>
          <w:lang w:val="ro-RO"/>
        </w:rPr>
        <w:t>u întregul</w:t>
      </w:r>
      <w:r w:rsidRPr="00E870C1">
        <w:rPr>
          <w:sz w:val="18"/>
          <w:szCs w:val="18"/>
          <w:lang w:val="ro-RO"/>
        </w:rPr>
        <w:t xml:space="preserve"> sistem gata. Nu uitați să includeți demontarea sistemului vechi și costul lucrărilor (dacă este necesar).</w:t>
      </w:r>
    </w:p>
    <w:p w:rsidR="00B217F8" w:rsidRPr="00E870C1" w:rsidRDefault="00B217F8" w:rsidP="00B217F8">
      <w:pPr>
        <w:pStyle w:val="Listparagraf"/>
        <w:numPr>
          <w:ilvl w:val="0"/>
          <w:numId w:val="34"/>
        </w:numPr>
        <w:tabs>
          <w:tab w:val="clear" w:pos="567"/>
        </w:tabs>
        <w:rPr>
          <w:sz w:val="18"/>
          <w:szCs w:val="18"/>
          <w:lang w:val="ro-RO"/>
        </w:rPr>
      </w:pPr>
      <w:r w:rsidRPr="00E870C1">
        <w:rPr>
          <w:sz w:val="18"/>
          <w:szCs w:val="18"/>
          <w:lang w:val="ro-RO"/>
        </w:rPr>
        <w:t>Vă rugăm să efectuați o descriere adecvată a fiecărui element și specificația lor tehnică, capacități, eficiențe minime, etc.</w:t>
      </w:r>
    </w:p>
    <w:p w:rsidR="00B217F8" w:rsidRPr="00E870C1" w:rsidRDefault="00B217F8" w:rsidP="00B217F8">
      <w:pPr>
        <w:pStyle w:val="Listparagraf"/>
        <w:numPr>
          <w:ilvl w:val="0"/>
          <w:numId w:val="34"/>
        </w:numPr>
        <w:tabs>
          <w:tab w:val="clear" w:pos="567"/>
        </w:tabs>
        <w:rPr>
          <w:sz w:val="18"/>
          <w:szCs w:val="18"/>
          <w:lang w:val="ro-RO"/>
        </w:rPr>
      </w:pPr>
      <w:r w:rsidRPr="00E870C1">
        <w:rPr>
          <w:sz w:val="18"/>
          <w:szCs w:val="18"/>
          <w:lang w:val="ro-RO"/>
        </w:rPr>
        <w:t xml:space="preserve">Vă rugăm să indicați unitățile de măsură a cantităților (de ex. unități, m, etc.) </w:t>
      </w:r>
    </w:p>
    <w:p w:rsidR="00B217F8" w:rsidRPr="00E870C1" w:rsidRDefault="00B217F8" w:rsidP="00B217F8">
      <w:pPr>
        <w:pStyle w:val="Listparagraf"/>
        <w:numPr>
          <w:ilvl w:val="0"/>
          <w:numId w:val="34"/>
        </w:numPr>
        <w:tabs>
          <w:tab w:val="clear" w:pos="567"/>
        </w:tabs>
        <w:rPr>
          <w:sz w:val="18"/>
          <w:szCs w:val="18"/>
          <w:lang w:val="ro-RO"/>
        </w:rPr>
      </w:pPr>
      <w:r w:rsidRPr="00E870C1">
        <w:rPr>
          <w:sz w:val="18"/>
          <w:szCs w:val="18"/>
          <w:lang w:val="ro-RO"/>
        </w:rPr>
        <w:t>Costul pe unitate trebuie să conțină TVA.</w:t>
      </w:r>
    </w:p>
    <w:p w:rsidR="00B217F8" w:rsidRPr="00E870C1" w:rsidRDefault="00B217F8" w:rsidP="00B217F8">
      <w:pPr>
        <w:pStyle w:val="Listparagraf"/>
        <w:numPr>
          <w:ilvl w:val="0"/>
          <w:numId w:val="34"/>
        </w:numPr>
        <w:tabs>
          <w:tab w:val="clear" w:pos="567"/>
        </w:tabs>
        <w:rPr>
          <w:sz w:val="18"/>
          <w:szCs w:val="18"/>
          <w:lang w:val="ro-RO"/>
        </w:rPr>
      </w:pPr>
      <w:r w:rsidRPr="00E870C1">
        <w:rPr>
          <w:sz w:val="18"/>
          <w:szCs w:val="18"/>
          <w:lang w:val="ro-RO"/>
        </w:rPr>
        <w:t>Cost total = Cantitatea X Cost pe unitate</w:t>
      </w:r>
    </w:p>
    <w:p w:rsidR="00B217F8" w:rsidRPr="00E870C1" w:rsidRDefault="00B217F8" w:rsidP="00B217F8">
      <w:pPr>
        <w:keepNext/>
        <w:rPr>
          <w:rFonts w:eastAsia="Arial" w:cs="Arial"/>
          <w:u w:val="single"/>
          <w:lang w:val="ro-RO"/>
        </w:rPr>
      </w:pPr>
      <w:r w:rsidRPr="00E870C1">
        <w:rPr>
          <w:rFonts w:eastAsia="Arial" w:cs="Arial"/>
          <w:u w:val="single"/>
          <w:lang w:val="ro-RO"/>
        </w:rPr>
        <w:t>Evaluarea efectului de la Măsura de EE1/ACM în economii de energie și sporirea eficienților / alte remarci:</w:t>
      </w:r>
    </w:p>
    <w:p w:rsidR="00B217F8" w:rsidRPr="00E870C1" w:rsidRDefault="00B217F8" w:rsidP="00B217F8">
      <w:pPr>
        <w:rPr>
          <w:lang w:val="ro-RO"/>
        </w:rPr>
      </w:pPr>
      <w:r w:rsidRPr="00E870C1">
        <w:rPr>
          <w:lang w:val="ro-RO"/>
        </w:rPr>
        <w:t>..............................................</w:t>
      </w:r>
    </w:p>
    <w:p w:rsidR="00B217F8" w:rsidRPr="00E870C1" w:rsidRDefault="00B217F8" w:rsidP="00B217F8">
      <w:pPr>
        <w:keepNext/>
        <w:rPr>
          <w:rFonts w:eastAsia="Arial" w:cs="Arial"/>
          <w:lang w:val="ro-RO"/>
        </w:rPr>
      </w:pPr>
      <w:r w:rsidRPr="00E870C1">
        <w:rPr>
          <w:rFonts w:eastAsia="Arial" w:cs="Arial"/>
          <w:lang w:val="ro-RO"/>
        </w:rPr>
        <w:lastRenderedPageBreak/>
        <w:t>[Vă rugăm să copiați aici tabelul de mai sus pentru a descrie alte măsuri, dacă este necesar]</w:t>
      </w:r>
    </w:p>
    <w:p w:rsidR="00FD349D" w:rsidRPr="00E870C1" w:rsidRDefault="00E81C16" w:rsidP="00E741EA">
      <w:pPr>
        <w:pStyle w:val="Titlu1"/>
        <w:rPr>
          <w:lang w:val="ro-RO"/>
        </w:rPr>
      </w:pPr>
      <w:bookmarkStart w:id="46" w:name="_Toc385342057"/>
      <w:r w:rsidRPr="00E870C1">
        <w:rPr>
          <w:lang w:val="ro-RO"/>
        </w:rPr>
        <w:t>SISTEM DE VENTILARE</w:t>
      </w:r>
      <w:bookmarkEnd w:id="46"/>
    </w:p>
    <w:p w:rsidR="00E81C16" w:rsidRPr="00E870C1" w:rsidRDefault="00E81C16" w:rsidP="00E81C16">
      <w:pPr>
        <w:rPr>
          <w:i/>
          <w:lang w:val="ro-RO"/>
        </w:rPr>
      </w:pPr>
      <w:r w:rsidRPr="00E870C1">
        <w:rPr>
          <w:i/>
          <w:lang w:val="ro-RO"/>
        </w:rPr>
        <w:t xml:space="preserve">[În cazul în care nu se aplică măsuri în cadrul sistemului de Ventilare, acest capitol </w:t>
      </w:r>
      <w:r w:rsidRPr="00E870C1">
        <w:rPr>
          <w:i/>
          <w:u w:val="single"/>
          <w:lang w:val="ro-RO"/>
        </w:rPr>
        <w:t>nu este necesar</w:t>
      </w:r>
      <w:r w:rsidRPr="00E870C1">
        <w:rPr>
          <w:i/>
          <w:lang w:val="ro-RO"/>
        </w:rPr>
        <w:t xml:space="preserve"> de completat] </w:t>
      </w:r>
    </w:p>
    <w:p w:rsidR="00FD349D" w:rsidRPr="00E870C1" w:rsidRDefault="00E81C16" w:rsidP="00FD349D">
      <w:pPr>
        <w:pStyle w:val="Titlu2"/>
        <w:rPr>
          <w:lang w:val="ro-RO"/>
        </w:rPr>
      </w:pPr>
      <w:bookmarkStart w:id="47" w:name="_Toc385342058"/>
      <w:r w:rsidRPr="00E870C1">
        <w:rPr>
          <w:lang w:val="ro-RO"/>
        </w:rPr>
        <w:t>Descrierea situației existente la sistemul de ventilare</w:t>
      </w:r>
      <w:bookmarkEnd w:id="47"/>
    </w:p>
    <w:p w:rsidR="00FD349D" w:rsidRPr="00E870C1" w:rsidRDefault="00E81C16" w:rsidP="00FD349D">
      <w:pPr>
        <w:rPr>
          <w:i/>
          <w:lang w:val="ro-RO"/>
        </w:rPr>
      </w:pPr>
      <w:r w:rsidRPr="00E870C1">
        <w:rPr>
          <w:i/>
          <w:lang w:val="ro-RO"/>
        </w:rPr>
        <w:t xml:space="preserve"> [Vă rugăm să descrieți succint situația în care se află sistemul de ventilare existent]</w:t>
      </w:r>
    </w:p>
    <w:p w:rsidR="00FD349D" w:rsidRPr="00E870C1" w:rsidRDefault="00FD349D" w:rsidP="00FD349D">
      <w:pPr>
        <w:keepNext/>
        <w:spacing w:after="0"/>
        <w:rPr>
          <w:rFonts w:eastAsia="Arial" w:cs="Arial"/>
          <w:b/>
          <w:lang w:val="ro-RO"/>
        </w:rPr>
      </w:pPr>
      <w:r w:rsidRPr="00E870C1">
        <w:rPr>
          <w:rFonts w:eastAsia="Arial" w:cs="Arial"/>
          <w:b/>
          <w:lang w:val="ro-RO"/>
        </w:rPr>
        <w:t>Tab</w:t>
      </w:r>
      <w:r w:rsidR="00E81C16" w:rsidRPr="00E870C1">
        <w:rPr>
          <w:rFonts w:eastAsia="Arial" w:cs="Arial"/>
          <w:b/>
          <w:lang w:val="ro-RO"/>
        </w:rPr>
        <w:t>el</w:t>
      </w:r>
      <w:r w:rsidRPr="00E870C1">
        <w:rPr>
          <w:rFonts w:eastAsia="Arial" w:cs="Arial"/>
          <w:b/>
          <w:lang w:val="ro-RO"/>
        </w:rPr>
        <w:t xml:space="preserve"> 16a: </w:t>
      </w:r>
      <w:r w:rsidR="00E81C16" w:rsidRPr="00E870C1">
        <w:rPr>
          <w:rFonts w:eastAsia="Arial" w:cs="Arial"/>
          <w:b/>
          <w:lang w:val="ro-RO"/>
        </w:rPr>
        <w:t>Scurtă descriere a sistemului de ventilare</w:t>
      </w:r>
      <w:r w:rsidRPr="00E870C1">
        <w:rPr>
          <w:rFonts w:eastAsia="Arial" w:cs="Arial"/>
          <w:b/>
          <w:lang w:val="ro-RO"/>
        </w:rPr>
        <w:t xml:space="preserve"> 1 (</w:t>
      </w:r>
      <w:r w:rsidR="00E81C16" w:rsidRPr="00E870C1">
        <w:rPr>
          <w:rFonts w:eastAsia="Arial" w:cs="Arial"/>
          <w:b/>
          <w:lang w:val="ro-RO"/>
        </w:rPr>
        <w:t>SV</w:t>
      </w:r>
      <w:r w:rsidRPr="00E870C1">
        <w:rPr>
          <w:rFonts w:eastAsia="Arial" w:cs="Arial"/>
          <w:b/>
          <w:lang w:val="ro-RO"/>
        </w:rPr>
        <w:t>1)</w:t>
      </w:r>
    </w:p>
    <w:tbl>
      <w:tblPr>
        <w:tblW w:w="9640" w:type="dxa"/>
        <w:tblInd w:w="-176" w:type="dxa"/>
        <w:tblLayout w:type="fixed"/>
        <w:tblCellMar>
          <w:left w:w="10" w:type="dxa"/>
          <w:right w:w="10" w:type="dxa"/>
        </w:tblCellMar>
        <w:tblLook w:val="0000" w:firstRow="0" w:lastRow="0" w:firstColumn="0" w:lastColumn="0" w:noHBand="0" w:noVBand="0"/>
      </w:tblPr>
      <w:tblGrid>
        <w:gridCol w:w="2552"/>
        <w:gridCol w:w="7088"/>
      </w:tblGrid>
      <w:tr w:rsidR="00FD349D"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E81C16" w:rsidP="00E81C1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SV</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FD349D" w:rsidRPr="00E870C1" w:rsidRDefault="00E81C16" w:rsidP="007C1C36">
            <w:pPr>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SV1</w:t>
            </w:r>
          </w:p>
        </w:tc>
      </w:tr>
      <w:tr w:rsidR="00FD349D"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E81C16" w:rsidP="00E81C16">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Obiectele care sunt asigurate de către sistem</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FD349D" w:rsidRPr="00E870C1" w:rsidRDefault="00E81C16" w:rsidP="00E81C16">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Calibri" w:hAnsi="Arial Narrow" w:cs="Arial"/>
                <w:color w:val="000000"/>
                <w:sz w:val="18"/>
                <w:szCs w:val="18"/>
                <w:lang w:val="ro-RO"/>
              </w:rPr>
              <w:t xml:space="preserve">Vă rugăm să indicați care obiecte sunt asigurate cu acest sistem de ventilare  </w:t>
            </w:r>
          </w:p>
        </w:tc>
      </w:tr>
      <w:tr w:rsidR="00FD349D"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E81C16" w:rsidP="00FD349D">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Tipul sistemului</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FD349D" w:rsidRPr="00E870C1" w:rsidRDefault="00E81C16" w:rsidP="00FD349D">
            <w:pPr>
              <w:tabs>
                <w:tab w:val="clear" w:pos="567"/>
              </w:tabs>
              <w:spacing w:before="0" w:afterLines="60" w:after="144" w:line="240" w:lineRule="auto"/>
              <w:jc w:val="left"/>
              <w:rPr>
                <w:rFonts w:ascii="Arial Narrow" w:eastAsiaTheme="minorHAnsi" w:hAnsi="Arial Narrow" w:cs="Arial"/>
                <w:color w:val="000000"/>
                <w:sz w:val="18"/>
                <w:szCs w:val="18"/>
                <w:lang w:val="ro-RO"/>
              </w:rPr>
            </w:pPr>
            <w:r w:rsidRPr="00E870C1">
              <w:rPr>
                <w:rFonts w:ascii="Arial Narrow" w:eastAsia="Calibri" w:hAnsi="Arial Narrow" w:cs="Arial"/>
                <w:color w:val="000000"/>
                <w:sz w:val="18"/>
                <w:szCs w:val="18"/>
                <w:lang w:val="ro-RO"/>
              </w:rPr>
              <w:t>Vă rugăm să specificați tipul sistemului (ex: sistem de ventilare mecanică, etc.)</w:t>
            </w:r>
          </w:p>
        </w:tc>
      </w:tr>
      <w:tr w:rsidR="00FD349D"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E81C16" w:rsidP="006F739F">
            <w:pPr>
              <w:tabs>
                <w:tab w:val="clear" w:pos="567"/>
              </w:tabs>
              <w:spacing w:before="0" w:afterLines="60" w:after="144" w:line="240" w:lineRule="auto"/>
              <w:jc w:val="left"/>
              <w:rPr>
                <w:rFonts w:ascii="Arial Narrow" w:eastAsiaTheme="minorHAnsi" w:hAnsi="Arial Narrow" w:cs="Arial"/>
                <w:sz w:val="18"/>
                <w:szCs w:val="18"/>
                <w:lang w:val="ro-RO"/>
              </w:rPr>
            </w:pPr>
            <w:r w:rsidRPr="00E870C1">
              <w:rPr>
                <w:rFonts w:ascii="Arial Narrow" w:eastAsia="Arial Narrow" w:hAnsi="Arial Narrow" w:cs="Arial"/>
                <w:b/>
                <w:sz w:val="18"/>
                <w:szCs w:val="18"/>
                <w:lang w:val="ro-RO"/>
              </w:rPr>
              <w:t>Descriere succintă a sistemului de ventilare</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FD349D" w:rsidRPr="00E870C1" w:rsidRDefault="00E81C16" w:rsidP="006F739F">
            <w:pPr>
              <w:tabs>
                <w:tab w:val="clear" w:pos="567"/>
              </w:tabs>
              <w:spacing w:before="0" w:afterLines="60" w:after="144" w:line="240" w:lineRule="auto"/>
              <w:jc w:val="left"/>
              <w:rPr>
                <w:rFonts w:ascii="Arial Narrow" w:eastAsia="Calibri" w:hAnsi="Arial Narrow" w:cs="Arial"/>
                <w:color w:val="000000"/>
                <w:sz w:val="18"/>
                <w:szCs w:val="18"/>
                <w:lang w:val="ro-RO"/>
              </w:rPr>
            </w:pPr>
            <w:r w:rsidRPr="00E870C1">
              <w:rPr>
                <w:rFonts w:ascii="Arial Narrow" w:eastAsia="Calibri" w:hAnsi="Arial Narrow" w:cs="Arial"/>
                <w:color w:val="000000"/>
                <w:sz w:val="18"/>
                <w:szCs w:val="18"/>
                <w:lang w:val="ro-RO"/>
              </w:rPr>
              <w:t xml:space="preserve">Vă rugăm să prezentați o descriere succintă a sistemului de ventilare (ex. Tehnologia și capacitatea, dacă se știe, sistemul de automatizare și control etc.), de asemenea prezentați o estimare a stării generale privind eficiența energetică, </w:t>
            </w:r>
            <w:proofErr w:type="spellStart"/>
            <w:r w:rsidRPr="00E870C1">
              <w:rPr>
                <w:rFonts w:ascii="Arial Narrow" w:eastAsia="Calibri" w:hAnsi="Arial Narrow" w:cs="Arial"/>
                <w:color w:val="000000"/>
                <w:sz w:val="18"/>
                <w:szCs w:val="18"/>
                <w:lang w:val="ro-RO"/>
              </w:rPr>
              <w:t>mentenanța</w:t>
            </w:r>
            <w:proofErr w:type="spellEnd"/>
            <w:r w:rsidRPr="00E870C1">
              <w:rPr>
                <w:rFonts w:ascii="Arial Narrow" w:eastAsia="Calibri" w:hAnsi="Arial Narrow" w:cs="Arial"/>
                <w:color w:val="000000"/>
                <w:sz w:val="18"/>
                <w:szCs w:val="18"/>
                <w:lang w:val="ro-RO"/>
              </w:rPr>
              <w:t xml:space="preserve"> sau alte probleme etc.</w:t>
            </w:r>
          </w:p>
        </w:tc>
      </w:tr>
      <w:tr w:rsidR="00FD349D" w:rsidRPr="00E870C1" w:rsidTr="007C1C36">
        <w:trPr>
          <w:cantSplit/>
        </w:trPr>
        <w:tc>
          <w:tcPr>
            <w:tcW w:w="25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E81C16" w:rsidP="007C1C36">
            <w:pPr>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Altă informație</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FD349D" w:rsidRPr="00E870C1" w:rsidRDefault="00FD349D"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r>
    </w:tbl>
    <w:p w:rsidR="00E81C16" w:rsidRPr="00E870C1" w:rsidRDefault="00E81C16" w:rsidP="00E81C16">
      <w:pPr>
        <w:rPr>
          <w:i/>
          <w:lang w:val="ro-RO"/>
        </w:rPr>
      </w:pPr>
      <w:r w:rsidRPr="00E870C1">
        <w:rPr>
          <w:i/>
          <w:lang w:val="ro-RO"/>
        </w:rPr>
        <w:t xml:space="preserve">[Vă rugăm să </w:t>
      </w:r>
      <w:r w:rsidRPr="00E870C1">
        <w:rPr>
          <w:rFonts w:eastAsia="Arial" w:cs="Arial"/>
          <w:i/>
          <w:lang w:val="ro-RO"/>
        </w:rPr>
        <w:t>copiați aici tabelul de mai sus dacă doriți să descrieți mai multe sisteme</w:t>
      </w:r>
      <w:r w:rsidRPr="00E870C1">
        <w:rPr>
          <w:i/>
          <w:lang w:val="ro-RO"/>
        </w:rPr>
        <w:t>]</w:t>
      </w:r>
    </w:p>
    <w:p w:rsidR="00FD349D" w:rsidRPr="00E870C1" w:rsidRDefault="00E81C16" w:rsidP="00FD349D">
      <w:pPr>
        <w:pStyle w:val="Titlu2"/>
        <w:rPr>
          <w:lang w:val="ro-RO"/>
        </w:rPr>
      </w:pPr>
      <w:bookmarkStart w:id="48" w:name="_Toc385342059"/>
      <w:r w:rsidRPr="00E870C1">
        <w:rPr>
          <w:lang w:val="ro-RO"/>
        </w:rPr>
        <w:t>Descrierea măsurilor de EE</w:t>
      </w:r>
      <w:r w:rsidR="002564A6" w:rsidRPr="00E870C1">
        <w:rPr>
          <w:lang w:val="ro-RO"/>
        </w:rPr>
        <w:t>/SER</w:t>
      </w:r>
      <w:r w:rsidRPr="00E870C1">
        <w:rPr>
          <w:lang w:val="ro-RO"/>
        </w:rPr>
        <w:t xml:space="preserve"> la sistemul de ventilare</w:t>
      </w:r>
      <w:r w:rsidR="006F739F" w:rsidRPr="00E870C1">
        <w:rPr>
          <w:lang w:val="ro-RO"/>
        </w:rPr>
        <w:t xml:space="preserve"> (Categor</w:t>
      </w:r>
      <w:r w:rsidRPr="00E870C1">
        <w:rPr>
          <w:lang w:val="ro-RO"/>
        </w:rPr>
        <w:t>ia</w:t>
      </w:r>
      <w:r w:rsidR="006F739F" w:rsidRPr="00E870C1">
        <w:rPr>
          <w:lang w:val="ro-RO"/>
        </w:rPr>
        <w:t xml:space="preserve"> A)</w:t>
      </w:r>
      <w:bookmarkEnd w:id="48"/>
    </w:p>
    <w:p w:rsidR="006F739F" w:rsidRPr="00E870C1" w:rsidRDefault="00E81C16" w:rsidP="006F739F">
      <w:pPr>
        <w:pStyle w:val="Titlu3"/>
        <w:rPr>
          <w:lang w:val="ro-RO"/>
        </w:rPr>
      </w:pPr>
      <w:bookmarkStart w:id="49" w:name="_Toc385342060"/>
      <w:r w:rsidRPr="00E870C1">
        <w:rPr>
          <w:lang w:val="ro-RO"/>
        </w:rPr>
        <w:t>Prezentarea generală a măsurilor de EE/SER la sistemul de ventilare</w:t>
      </w:r>
      <w:r w:rsidR="006F739F" w:rsidRPr="00E870C1">
        <w:rPr>
          <w:lang w:val="ro-RO"/>
        </w:rPr>
        <w:t xml:space="preserve"> (Categor</w:t>
      </w:r>
      <w:r w:rsidRPr="00E870C1">
        <w:rPr>
          <w:lang w:val="ro-RO"/>
        </w:rPr>
        <w:t>ia</w:t>
      </w:r>
      <w:r w:rsidR="006F739F" w:rsidRPr="00E870C1">
        <w:rPr>
          <w:lang w:val="ro-RO"/>
        </w:rPr>
        <w:t xml:space="preserve"> A)</w:t>
      </w:r>
      <w:bookmarkEnd w:id="49"/>
    </w:p>
    <w:p w:rsidR="00E81C16" w:rsidRPr="00E870C1" w:rsidRDefault="00D869A8" w:rsidP="00E81C16">
      <w:pPr>
        <w:rPr>
          <w:i/>
          <w:lang w:val="ro-RO"/>
        </w:rPr>
      </w:pPr>
      <w:r w:rsidRPr="00E870C1">
        <w:rPr>
          <w:i/>
          <w:lang w:val="ro-RO"/>
        </w:rPr>
        <w:t xml:space="preserve"> </w:t>
      </w:r>
      <w:r w:rsidR="00E81C16" w:rsidRPr="00E870C1">
        <w:rPr>
          <w:i/>
          <w:lang w:val="ro-RO"/>
        </w:rPr>
        <w:t>[Notă: Curățirea/repararea canalelor de ventilare nu este o măsură de eficiență energetică și nu trebuie să fie descrisă în acest punct. Aceasta poate fi inclusă în categoria lucrărilor auxiliare de renovare asociate cu măsuri de EE/SER</w:t>
      </w:r>
      <w:r w:rsidRPr="00E870C1">
        <w:rPr>
          <w:i/>
          <w:lang w:val="ro-RO"/>
        </w:rPr>
        <w:t xml:space="preserve"> (Categoria B)</w:t>
      </w:r>
      <w:r w:rsidR="00E81C16" w:rsidRPr="00E870C1">
        <w:rPr>
          <w:i/>
          <w:lang w:val="ro-RO"/>
        </w:rPr>
        <w:t xml:space="preserve"> prezentate în </w:t>
      </w:r>
      <w:r w:rsidRPr="00E870C1">
        <w:rPr>
          <w:i/>
          <w:lang w:val="ro-RO"/>
        </w:rPr>
        <w:t>C</w:t>
      </w:r>
      <w:r w:rsidR="00E81C16" w:rsidRPr="00E870C1">
        <w:rPr>
          <w:i/>
          <w:lang w:val="ro-RO"/>
        </w:rPr>
        <w:t>apitolul următor</w:t>
      </w:r>
      <w:r w:rsidRPr="00E870C1">
        <w:rPr>
          <w:i/>
          <w:lang w:val="ro-RO"/>
        </w:rPr>
        <w:t>. ]</w:t>
      </w:r>
    </w:p>
    <w:p w:rsidR="00D869A8" w:rsidRPr="00E870C1" w:rsidRDefault="00D869A8" w:rsidP="00D869A8">
      <w:pPr>
        <w:rPr>
          <w:lang w:val="ro-RO"/>
        </w:rPr>
      </w:pPr>
      <w:r w:rsidRPr="00E870C1">
        <w:rPr>
          <w:lang w:val="ro-RO"/>
        </w:rPr>
        <w:t>Tabelul 17 rezumă măsurile de EE/SER care urmează a fi efectuate în sistemului de ventilare.</w:t>
      </w:r>
    </w:p>
    <w:p w:rsidR="00E81C16" w:rsidRPr="00E870C1" w:rsidRDefault="00E81C16" w:rsidP="00FD349D">
      <w:pPr>
        <w:rPr>
          <w:lang w:val="ro-RO"/>
        </w:rPr>
      </w:pPr>
    </w:p>
    <w:p w:rsidR="00FD349D" w:rsidRPr="00E870C1" w:rsidRDefault="00D869A8" w:rsidP="00FD349D">
      <w:pPr>
        <w:keepNext/>
        <w:spacing w:after="0"/>
        <w:rPr>
          <w:rFonts w:eastAsia="Arial" w:cs="Arial"/>
          <w:b/>
          <w:lang w:val="ro-RO"/>
        </w:rPr>
      </w:pPr>
      <w:r w:rsidRPr="00E870C1">
        <w:rPr>
          <w:rFonts w:eastAsia="Arial" w:cs="Arial"/>
          <w:b/>
          <w:lang w:val="ro-RO"/>
        </w:rPr>
        <w:lastRenderedPageBreak/>
        <w:t>Tabel</w:t>
      </w:r>
      <w:r w:rsidR="00FD349D" w:rsidRPr="00E870C1">
        <w:rPr>
          <w:rFonts w:eastAsia="Arial" w:cs="Arial"/>
          <w:b/>
          <w:lang w:val="ro-RO"/>
        </w:rPr>
        <w:t xml:space="preserve"> 1</w:t>
      </w:r>
      <w:r w:rsidR="00E741EA" w:rsidRPr="00E870C1">
        <w:rPr>
          <w:rFonts w:eastAsia="Arial" w:cs="Arial"/>
          <w:b/>
          <w:lang w:val="ro-RO"/>
        </w:rPr>
        <w:t>7</w:t>
      </w:r>
      <w:r w:rsidR="00FD349D" w:rsidRPr="00E870C1">
        <w:rPr>
          <w:rFonts w:eastAsia="Arial" w:cs="Arial"/>
          <w:b/>
          <w:lang w:val="ro-RO"/>
        </w:rPr>
        <w:t xml:space="preserve">: </w:t>
      </w:r>
      <w:r w:rsidRPr="00E870C1">
        <w:rPr>
          <w:rFonts w:eastAsia="Arial" w:cs="Arial"/>
          <w:b/>
          <w:lang w:val="ro-RO"/>
        </w:rPr>
        <w:t>Descrierea măsurilor de EE</w:t>
      </w:r>
      <w:r w:rsidR="002564A6" w:rsidRPr="00E870C1">
        <w:rPr>
          <w:rFonts w:eastAsia="Arial" w:cs="Arial"/>
          <w:b/>
          <w:lang w:val="ro-RO"/>
        </w:rPr>
        <w:t>/SER</w:t>
      </w:r>
      <w:r w:rsidRPr="00E870C1">
        <w:rPr>
          <w:rFonts w:eastAsia="Arial" w:cs="Arial"/>
          <w:b/>
          <w:lang w:val="ro-RO"/>
        </w:rPr>
        <w:t xml:space="preserve"> în sistemele de ventilare</w:t>
      </w:r>
    </w:p>
    <w:p w:rsidR="00FD349D" w:rsidRPr="00E870C1" w:rsidRDefault="00FD349D" w:rsidP="00FD349D">
      <w:pPr>
        <w:keepNext/>
        <w:spacing w:after="0"/>
        <w:rPr>
          <w:rFonts w:eastAsia="Arial Narrow"/>
          <w:i/>
          <w:u w:val="single"/>
          <w:lang w:val="ro-RO"/>
        </w:rPr>
      </w:pPr>
      <w:r w:rsidRPr="00E870C1">
        <w:rPr>
          <w:rFonts w:eastAsia="Arial Narrow"/>
          <w:i/>
          <w:u w:val="single"/>
          <w:lang w:val="ro-RO"/>
        </w:rPr>
        <w:t xml:space="preserve"> (</w:t>
      </w:r>
      <w:r w:rsidR="00D869A8"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FD349D" w:rsidRPr="00E870C1" w:rsidTr="007C1C36">
        <w:trPr>
          <w:cantSplit/>
          <w:trHeight w:val="657"/>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D869A8" w:rsidP="007C1C36">
            <w:pPr>
              <w:keepNext/>
              <w:tabs>
                <w:tab w:val="clear" w:pos="567"/>
              </w:tabs>
              <w:spacing w:before="0" w:afterLines="60" w:after="144" w:line="240" w:lineRule="auto"/>
              <w:jc w:val="left"/>
              <w:rPr>
                <w:rFonts w:ascii="Arial Narrow" w:eastAsiaTheme="minorHAns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D349D" w:rsidRPr="00E870C1" w:rsidRDefault="00D869A8" w:rsidP="00D869A8">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Descrierea măsurii de EE</w:t>
            </w:r>
            <w:r w:rsidR="002564A6" w:rsidRPr="00E870C1">
              <w:rPr>
                <w:rFonts w:ascii="Arial Narrow" w:eastAsia="Calibri" w:hAnsi="Arial Narrow" w:cs="Arial"/>
                <w:b/>
                <w:color w:val="000000"/>
                <w:sz w:val="18"/>
                <w:szCs w:val="18"/>
                <w:lang w:val="ro-RO"/>
              </w:rPr>
              <w:t>/SER</w:t>
            </w:r>
            <w:r w:rsidRPr="00E870C1">
              <w:rPr>
                <w:rFonts w:ascii="Arial Narrow" w:eastAsia="Calibri" w:hAnsi="Arial Narrow" w:cs="Arial"/>
                <w:color w:val="000000"/>
                <w:sz w:val="18"/>
                <w:szCs w:val="18"/>
                <w:lang w:val="ro-RO"/>
              </w:rPr>
              <w:t xml:space="preserve"> (a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D349D" w:rsidRPr="00E870C1" w:rsidRDefault="00D869A8" w:rsidP="007C1C36">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Cost total [Lei] cu TVA </w:t>
            </w:r>
            <w:r w:rsidRPr="00E870C1">
              <w:rPr>
                <w:rFonts w:ascii="Arial Narrow" w:eastAsia="Arial Narrow" w:hAnsi="Arial Narrow" w:cs="Arial"/>
                <w:sz w:val="18"/>
                <w:szCs w:val="18"/>
                <w:lang w:val="ro-RO"/>
              </w:rPr>
              <w:t>(a se vedea Nota 2)</w:t>
            </w:r>
          </w:p>
        </w:tc>
        <w:tc>
          <w:tcPr>
            <w:tcW w:w="1275" w:type="dxa"/>
            <w:tcBorders>
              <w:top w:val="single" w:sz="4" w:space="0" w:color="000000"/>
              <w:left w:val="single" w:sz="4" w:space="0" w:color="000000"/>
              <w:bottom w:val="single" w:sz="4" w:space="0" w:color="000000"/>
              <w:right w:val="single" w:sz="4" w:space="0" w:color="000000"/>
            </w:tcBorders>
          </w:tcPr>
          <w:p w:rsidR="00FD349D" w:rsidRPr="00E870C1" w:rsidRDefault="00D869A8" w:rsidP="00D869A8">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Sistemul de ventilare la care este aplicată măsura de EE </w:t>
            </w:r>
            <w:r w:rsidRPr="00E870C1">
              <w:rPr>
                <w:rFonts w:ascii="Arial Narrow" w:eastAsia="Arial Narrow" w:hAnsi="Arial Narrow" w:cs="Arial"/>
                <w:sz w:val="18"/>
                <w:szCs w:val="18"/>
                <w:lang w:val="ro-RO"/>
              </w:rPr>
              <w:t>(a se vedea Nota 3)</w:t>
            </w:r>
          </w:p>
        </w:tc>
      </w:tr>
      <w:tr w:rsidR="00D869A8" w:rsidRPr="00E870C1" w:rsidTr="007C1C36">
        <w:trPr>
          <w:cantSplit/>
          <w:trHeight w:val="57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69A8" w:rsidRPr="00E870C1" w:rsidRDefault="00D869A8"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EE1/SV</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sz w:val="18"/>
                <w:szCs w:val="18"/>
                <w:lang w:val="ro-RO"/>
              </w:rPr>
            </w:pPr>
          </w:p>
        </w:tc>
      </w:tr>
      <w:tr w:rsidR="00D869A8" w:rsidRPr="00E870C1" w:rsidTr="007C1C36">
        <w:trPr>
          <w:cantSplit/>
          <w:trHeight w:val="553"/>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69A8" w:rsidRPr="00E870C1" w:rsidRDefault="00D869A8"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EE2/SV</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sz w:val="18"/>
                <w:szCs w:val="18"/>
                <w:lang w:val="ro-RO"/>
              </w:rPr>
            </w:pPr>
          </w:p>
        </w:tc>
      </w:tr>
      <w:tr w:rsidR="00D869A8" w:rsidRPr="00E870C1" w:rsidTr="007C1C36">
        <w:trPr>
          <w:cantSplit/>
          <w:trHeight w:val="575"/>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69A8" w:rsidRPr="00E870C1" w:rsidRDefault="00D869A8"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EE3/SV</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69A8" w:rsidRPr="00E870C1" w:rsidRDefault="00D869A8" w:rsidP="007C1C36">
            <w:pPr>
              <w:tabs>
                <w:tab w:val="clear" w:pos="567"/>
              </w:tabs>
              <w:spacing w:before="0" w:afterLines="60" w:after="144" w:line="240" w:lineRule="auto"/>
              <w:jc w:val="left"/>
              <w:rPr>
                <w:rFonts w:ascii="Arial Narrow" w:eastAsiaTheme="minorHAnsi" w:hAnsi="Arial Narrow" w:cs="Arial"/>
                <w:sz w:val="18"/>
                <w:szCs w:val="18"/>
                <w:lang w:val="ro-RO"/>
              </w:rPr>
            </w:pPr>
          </w:p>
        </w:tc>
      </w:tr>
      <w:tr w:rsidR="008C2B8B" w:rsidRPr="00E870C1" w:rsidTr="00D76E83">
        <w:trPr>
          <w:cantSplit/>
          <w:trHeight w:val="575"/>
        </w:trPr>
        <w:tc>
          <w:tcPr>
            <w:tcW w:w="6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C2B8B" w:rsidRPr="00E870C1" w:rsidRDefault="002A1DDF">
            <w:pPr>
              <w:tabs>
                <w:tab w:val="clear" w:pos="567"/>
              </w:tabs>
              <w:spacing w:before="0" w:afterLines="60" w:after="144" w:line="240" w:lineRule="auto"/>
              <w:jc w:val="right"/>
              <w:rPr>
                <w:rFonts w:ascii="Arial Narrow" w:eastAsiaTheme="minorHAnsi" w:hAnsi="Arial Narrow" w:cs="Arial"/>
                <w:b/>
                <w:color w:val="000000"/>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inclusiv TVA</w:t>
            </w:r>
            <w:r w:rsidRPr="00E870C1">
              <w:rPr>
                <w:rFonts w:ascii="Arial Narrow" w:hAnsi="Arial Narrow" w:cs="Arial"/>
                <w:b/>
                <w:sz w:val="18"/>
                <w:szCs w:val="18"/>
                <w:lang w:val="ro-RO"/>
              </w:rPr>
              <w:t xml:space="preserve"> [Lei]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2B8B" w:rsidRPr="00E870C1" w:rsidRDefault="008C2B8B" w:rsidP="00D76E83">
            <w:pPr>
              <w:tabs>
                <w:tab w:val="clear" w:pos="567"/>
              </w:tabs>
              <w:spacing w:before="0" w:afterLines="60" w:after="144" w:line="240" w:lineRule="auto"/>
              <w:jc w:val="left"/>
              <w:rPr>
                <w:rFonts w:ascii="Arial Narrow" w:eastAsiaTheme="minorHAnsi" w:hAnsi="Arial Narrow" w:cs="Arial"/>
                <w:b/>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262626" w:themeFill="text1" w:themeFillTint="D9"/>
            <w:vAlign w:val="center"/>
          </w:tcPr>
          <w:p w:rsidR="008C2B8B" w:rsidRPr="00E870C1" w:rsidRDefault="008C2B8B" w:rsidP="00D76E83">
            <w:pPr>
              <w:tabs>
                <w:tab w:val="clear" w:pos="567"/>
              </w:tabs>
              <w:spacing w:before="0" w:afterLines="60" w:after="144" w:line="240" w:lineRule="auto"/>
              <w:jc w:val="left"/>
              <w:rPr>
                <w:rFonts w:ascii="Arial Narrow" w:eastAsiaTheme="minorHAnsi" w:hAnsi="Arial Narrow" w:cs="Arial"/>
                <w:b/>
                <w:sz w:val="18"/>
                <w:szCs w:val="18"/>
                <w:lang w:val="ro-RO"/>
              </w:rPr>
            </w:pPr>
          </w:p>
        </w:tc>
      </w:tr>
    </w:tbl>
    <w:p w:rsidR="00FD349D" w:rsidRPr="00E870C1" w:rsidRDefault="00FD349D" w:rsidP="00FD349D">
      <w:pPr>
        <w:keepNext/>
        <w:tabs>
          <w:tab w:val="clear" w:pos="567"/>
        </w:tabs>
        <w:rPr>
          <w:sz w:val="18"/>
          <w:szCs w:val="18"/>
          <w:u w:val="single"/>
          <w:lang w:val="ro-RO"/>
        </w:rPr>
      </w:pPr>
      <w:r w:rsidRPr="00E870C1">
        <w:rPr>
          <w:sz w:val="18"/>
          <w:szCs w:val="18"/>
          <w:u w:val="single"/>
          <w:lang w:val="ro-RO"/>
        </w:rPr>
        <w:t>Notes:</w:t>
      </w:r>
    </w:p>
    <w:p w:rsidR="00D869A8" w:rsidRPr="00E870C1" w:rsidRDefault="00D869A8" w:rsidP="00D869A8">
      <w:pPr>
        <w:pStyle w:val="Listparagraf"/>
        <w:numPr>
          <w:ilvl w:val="0"/>
          <w:numId w:val="17"/>
        </w:numPr>
        <w:tabs>
          <w:tab w:val="clear" w:pos="567"/>
        </w:tabs>
        <w:rPr>
          <w:sz w:val="18"/>
          <w:szCs w:val="18"/>
          <w:lang w:val="ro-RO"/>
        </w:rPr>
      </w:pPr>
      <w:r w:rsidRPr="00E870C1">
        <w:rPr>
          <w:sz w:val="18"/>
          <w:szCs w:val="18"/>
          <w:lang w:val="ro-RO"/>
        </w:rPr>
        <w:t>Vă rugăm sa prezentați o descriere adecvată a fiecărei măsuri de EE</w:t>
      </w:r>
      <w:r w:rsidR="002564A6" w:rsidRPr="00E870C1">
        <w:rPr>
          <w:sz w:val="18"/>
          <w:szCs w:val="18"/>
          <w:lang w:val="ro-RO"/>
        </w:rPr>
        <w:t>/SER</w:t>
      </w:r>
      <w:r w:rsidRPr="00E870C1">
        <w:rPr>
          <w:sz w:val="18"/>
          <w:szCs w:val="18"/>
          <w:lang w:val="ro-RO"/>
        </w:rPr>
        <w:t xml:space="preserve"> pentru sistemul de ventilare </w:t>
      </w:r>
    </w:p>
    <w:p w:rsidR="00D869A8" w:rsidRPr="00E870C1" w:rsidRDefault="00D869A8" w:rsidP="005307B0">
      <w:pPr>
        <w:pStyle w:val="Listparagraf"/>
        <w:numPr>
          <w:ilvl w:val="0"/>
          <w:numId w:val="17"/>
        </w:numPr>
        <w:tabs>
          <w:tab w:val="clear" w:pos="567"/>
        </w:tabs>
        <w:rPr>
          <w:sz w:val="18"/>
          <w:szCs w:val="18"/>
          <w:lang w:val="ro-RO"/>
        </w:rPr>
      </w:pPr>
      <w:r w:rsidRPr="00E870C1">
        <w:rPr>
          <w:sz w:val="18"/>
          <w:szCs w:val="18"/>
          <w:lang w:val="ro-RO"/>
        </w:rPr>
        <w:t>Costul total este calculat în următoarele tabele 17.1,....</w:t>
      </w:r>
    </w:p>
    <w:p w:rsidR="00D869A8" w:rsidRPr="00E870C1" w:rsidRDefault="00D869A8" w:rsidP="00D869A8">
      <w:pPr>
        <w:pStyle w:val="Listparagraf"/>
        <w:numPr>
          <w:ilvl w:val="0"/>
          <w:numId w:val="17"/>
        </w:numPr>
        <w:tabs>
          <w:tab w:val="clear" w:pos="567"/>
        </w:tabs>
        <w:rPr>
          <w:sz w:val="18"/>
          <w:szCs w:val="18"/>
          <w:lang w:val="ro-RO"/>
        </w:rPr>
      </w:pPr>
      <w:r w:rsidRPr="00E870C1">
        <w:rPr>
          <w:sz w:val="18"/>
          <w:szCs w:val="18"/>
          <w:lang w:val="ro-RO"/>
        </w:rPr>
        <w:t xml:space="preserve">Vă rugăm să indicați în care sistem de </w:t>
      </w:r>
      <w:r w:rsidR="002564A6" w:rsidRPr="00E870C1">
        <w:rPr>
          <w:sz w:val="18"/>
          <w:szCs w:val="18"/>
          <w:lang w:val="ro-RO"/>
        </w:rPr>
        <w:t>ventilare</w:t>
      </w:r>
      <w:r w:rsidRPr="00E870C1">
        <w:rPr>
          <w:sz w:val="18"/>
          <w:szCs w:val="18"/>
          <w:lang w:val="ro-RO"/>
        </w:rPr>
        <w:t xml:space="preserve"> fiecare măsură de EE</w:t>
      </w:r>
      <w:r w:rsidR="002564A6" w:rsidRPr="00E870C1">
        <w:rPr>
          <w:sz w:val="18"/>
          <w:szCs w:val="18"/>
          <w:lang w:val="ro-RO"/>
        </w:rPr>
        <w:t>/SER</w:t>
      </w:r>
      <w:r w:rsidRPr="00E870C1">
        <w:rPr>
          <w:sz w:val="18"/>
          <w:szCs w:val="18"/>
          <w:lang w:val="ro-RO"/>
        </w:rPr>
        <w:t xml:space="preserve"> va fi aplicată (Utilizați codurile sistemului </w:t>
      </w:r>
      <w:r w:rsidR="002564A6" w:rsidRPr="00E870C1">
        <w:rPr>
          <w:sz w:val="18"/>
          <w:szCs w:val="18"/>
          <w:lang w:val="ro-RO"/>
        </w:rPr>
        <w:t>de ventilare</w:t>
      </w:r>
      <w:r w:rsidRPr="00E870C1">
        <w:rPr>
          <w:sz w:val="18"/>
          <w:szCs w:val="18"/>
          <w:lang w:val="ro-RO"/>
        </w:rPr>
        <w:t>, care sunt prezentate în tabelul 1</w:t>
      </w:r>
      <w:r w:rsidR="002564A6" w:rsidRPr="00E870C1">
        <w:rPr>
          <w:sz w:val="18"/>
          <w:szCs w:val="18"/>
          <w:lang w:val="ro-RO"/>
        </w:rPr>
        <w:t>6</w:t>
      </w:r>
      <w:r w:rsidRPr="00E870C1">
        <w:rPr>
          <w:sz w:val="18"/>
          <w:szCs w:val="18"/>
          <w:lang w:val="ro-RO"/>
        </w:rPr>
        <w:t>.a, în punctul anterior)</w:t>
      </w:r>
    </w:p>
    <w:p w:rsidR="006F739F" w:rsidRPr="00E870C1" w:rsidRDefault="002564A6" w:rsidP="006F739F">
      <w:pPr>
        <w:pStyle w:val="Titlu3"/>
        <w:rPr>
          <w:lang w:val="ro-RO"/>
        </w:rPr>
      </w:pPr>
      <w:bookmarkStart w:id="50" w:name="_Toc385342061"/>
      <w:r w:rsidRPr="00E870C1">
        <w:rPr>
          <w:lang w:val="ro-RO"/>
        </w:rPr>
        <w:t>Analiza măsurilor de EE/SER la SV</w:t>
      </w:r>
      <w:bookmarkEnd w:id="50"/>
    </w:p>
    <w:p w:rsidR="006F739F" w:rsidRPr="00E870C1" w:rsidRDefault="002564A6" w:rsidP="006F739F">
      <w:pPr>
        <w:keepNext/>
        <w:spacing w:after="0"/>
        <w:rPr>
          <w:rFonts w:eastAsia="Arial" w:cs="Arial"/>
          <w:b/>
          <w:lang w:val="ro-RO"/>
        </w:rPr>
      </w:pPr>
      <w:r w:rsidRPr="00E870C1">
        <w:rPr>
          <w:rFonts w:eastAsia="Arial" w:cs="Arial"/>
          <w:b/>
          <w:lang w:val="ro-RO"/>
        </w:rPr>
        <w:t>Tabel</w:t>
      </w:r>
      <w:r w:rsidR="00917FF7" w:rsidRPr="00E870C1">
        <w:rPr>
          <w:rFonts w:eastAsia="Arial" w:cs="Arial"/>
          <w:b/>
          <w:lang w:val="ro-RO"/>
        </w:rPr>
        <w:t xml:space="preserve"> 17</w:t>
      </w:r>
      <w:r w:rsidR="006F739F" w:rsidRPr="00E870C1">
        <w:rPr>
          <w:rFonts w:eastAsia="Arial" w:cs="Arial"/>
          <w:b/>
          <w:lang w:val="ro-RO"/>
        </w:rPr>
        <w:t xml:space="preserve">.1: </w:t>
      </w:r>
      <w:r w:rsidRPr="00E870C1">
        <w:rPr>
          <w:rFonts w:eastAsia="Arial" w:cs="Arial"/>
          <w:b/>
          <w:lang w:val="ro-RO"/>
        </w:rPr>
        <w:t>Analiza măsurilor de EE/SER în s</w:t>
      </w:r>
      <w:r w:rsidR="002A1DDF">
        <w:rPr>
          <w:rFonts w:eastAsia="Arial" w:cs="Arial"/>
          <w:b/>
          <w:lang w:val="ro-RO"/>
        </w:rPr>
        <w:t>i</w:t>
      </w:r>
      <w:r w:rsidRPr="00E870C1">
        <w:rPr>
          <w:rFonts w:eastAsia="Arial" w:cs="Arial"/>
          <w:b/>
          <w:lang w:val="ro-RO"/>
        </w:rPr>
        <w:t>stem de Ventilare – Măsura EE1/SV</w:t>
      </w:r>
    </w:p>
    <w:p w:rsidR="006F739F" w:rsidRPr="00E870C1" w:rsidRDefault="006F739F" w:rsidP="006F739F">
      <w:pPr>
        <w:keepNext/>
        <w:spacing w:after="0"/>
        <w:rPr>
          <w:rFonts w:eastAsia="Arial Narrow"/>
          <w:i/>
          <w:u w:val="single"/>
          <w:lang w:val="ro-RO"/>
        </w:rPr>
      </w:pPr>
      <w:r w:rsidRPr="00E870C1">
        <w:rPr>
          <w:rFonts w:eastAsia="Arial Narrow"/>
          <w:i/>
          <w:u w:val="single"/>
          <w:lang w:val="ro-RO"/>
        </w:rPr>
        <w:t>[</w:t>
      </w:r>
      <w:r w:rsidR="002564A6" w:rsidRPr="00E870C1">
        <w:rPr>
          <w:rFonts w:eastAsia="Arial Narrow"/>
          <w:i/>
          <w:u w:val="single"/>
          <w:lang w:val="ro-RO"/>
        </w:rPr>
        <w:t>Adăugați rânduri, dacă e nevoie</w:t>
      </w:r>
      <w:r w:rsidRPr="00E870C1">
        <w:rPr>
          <w:rFonts w:eastAsia="Arial Narrow"/>
          <w:i/>
          <w:u w:val="single"/>
          <w:lang w:val="ro-RO"/>
        </w:rPr>
        <w:t>]</w:t>
      </w:r>
    </w:p>
    <w:tbl>
      <w:tblPr>
        <w:tblStyle w:val="GrilTabel"/>
        <w:tblW w:w="9640" w:type="dxa"/>
        <w:tblInd w:w="-176" w:type="dxa"/>
        <w:tblLook w:val="04A0" w:firstRow="1" w:lastRow="0" w:firstColumn="1" w:lastColumn="0" w:noHBand="0" w:noVBand="1"/>
      </w:tblPr>
      <w:tblGrid>
        <w:gridCol w:w="2072"/>
        <w:gridCol w:w="2896"/>
        <w:gridCol w:w="1176"/>
        <w:gridCol w:w="1119"/>
        <w:gridCol w:w="1256"/>
        <w:gridCol w:w="1121"/>
      </w:tblGrid>
      <w:tr w:rsidR="002564A6" w:rsidRPr="00E870C1" w:rsidTr="00423407">
        <w:trPr>
          <w:cantSplit/>
          <w:trHeight w:val="1266"/>
          <w:tblHeader/>
        </w:trPr>
        <w:tc>
          <w:tcPr>
            <w:tcW w:w="2072" w:type="dxa"/>
          </w:tcPr>
          <w:p w:rsidR="002564A6" w:rsidRPr="00E870C1" w:rsidRDefault="002564A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Utilaj / materiale / manoperă </w:t>
            </w:r>
            <w:r w:rsidRPr="00E870C1">
              <w:rPr>
                <w:rFonts w:ascii="Arial Narrow" w:eastAsiaTheme="minorHAnsi" w:hAnsi="Arial Narrow" w:cs="Arial"/>
                <w:color w:val="000000"/>
                <w:sz w:val="18"/>
                <w:szCs w:val="18"/>
                <w:lang w:val="ro-RO"/>
              </w:rPr>
              <w:t>(a se vedea Nota 1)</w:t>
            </w:r>
          </w:p>
        </w:tc>
        <w:tc>
          <w:tcPr>
            <w:tcW w:w="2896" w:type="dxa"/>
          </w:tcPr>
          <w:p w:rsidR="002564A6" w:rsidRPr="00E870C1" w:rsidRDefault="002564A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Specificația tehnică / descriere (</w:t>
            </w:r>
            <w:r w:rsidRPr="00E870C1">
              <w:rPr>
                <w:rFonts w:ascii="Arial Narrow" w:eastAsiaTheme="minorHAnsi" w:hAnsi="Arial Narrow" w:cs="Arial"/>
                <w:color w:val="000000"/>
                <w:sz w:val="18"/>
                <w:szCs w:val="18"/>
                <w:lang w:val="ro-RO"/>
              </w:rPr>
              <w:t>a se vedea Nota 2)</w:t>
            </w:r>
          </w:p>
        </w:tc>
        <w:tc>
          <w:tcPr>
            <w:tcW w:w="1176" w:type="dxa"/>
          </w:tcPr>
          <w:p w:rsidR="002564A6" w:rsidRPr="00E870C1" w:rsidRDefault="002564A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Unități de măsură </w:t>
            </w:r>
            <w:r w:rsidRPr="00E870C1">
              <w:rPr>
                <w:rFonts w:ascii="Arial Narrow" w:eastAsiaTheme="minorHAnsi" w:hAnsi="Arial Narrow" w:cs="Arial"/>
                <w:sz w:val="18"/>
                <w:szCs w:val="18"/>
                <w:lang w:val="ro-RO"/>
              </w:rPr>
              <w:t>(a se vedea Nota 3)</w:t>
            </w:r>
          </w:p>
        </w:tc>
        <w:tc>
          <w:tcPr>
            <w:tcW w:w="1119" w:type="dxa"/>
          </w:tcPr>
          <w:p w:rsidR="002564A6" w:rsidRPr="00E870C1" w:rsidRDefault="002564A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Cantitatea</w:t>
            </w:r>
          </w:p>
        </w:tc>
        <w:tc>
          <w:tcPr>
            <w:tcW w:w="1256" w:type="dxa"/>
          </w:tcPr>
          <w:p w:rsidR="002564A6" w:rsidRPr="00E870C1" w:rsidRDefault="002564A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pe unitate [Lei] </w:t>
            </w:r>
            <w:r w:rsidRPr="00E870C1">
              <w:rPr>
                <w:rFonts w:ascii="Arial Narrow" w:eastAsiaTheme="minorHAnsi" w:hAnsi="Arial Narrow" w:cs="Arial"/>
                <w:sz w:val="18"/>
                <w:szCs w:val="18"/>
                <w:lang w:val="ro-RO"/>
              </w:rPr>
              <w:t>(inclusiv TVA) (a se vedea Nota 4)</w:t>
            </w:r>
          </w:p>
        </w:tc>
        <w:tc>
          <w:tcPr>
            <w:tcW w:w="1121" w:type="dxa"/>
          </w:tcPr>
          <w:p w:rsidR="002564A6" w:rsidRPr="00E870C1" w:rsidRDefault="002564A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total [Lei] </w:t>
            </w:r>
            <w:r w:rsidRPr="00E870C1">
              <w:rPr>
                <w:rFonts w:ascii="Arial Narrow" w:eastAsiaTheme="minorHAnsi" w:hAnsi="Arial Narrow" w:cs="Arial"/>
                <w:sz w:val="18"/>
                <w:szCs w:val="18"/>
                <w:lang w:val="ro-RO"/>
              </w:rPr>
              <w:t>(inclusiv TVA) (a se vedea Nota 5)</w:t>
            </w:r>
          </w:p>
        </w:tc>
      </w:tr>
      <w:tr w:rsidR="006F739F" w:rsidRPr="00E870C1" w:rsidTr="00423407">
        <w:trPr>
          <w:cantSplit/>
        </w:trPr>
        <w:tc>
          <w:tcPr>
            <w:tcW w:w="2072" w:type="dxa"/>
            <w:shd w:val="clear" w:color="auto" w:fill="D9D9D9" w:themeFill="background1" w:themeFillShade="D9"/>
          </w:tcPr>
          <w:p w:rsidR="006F739F" w:rsidRPr="00E870C1" w:rsidRDefault="006F739F" w:rsidP="00423407">
            <w:pPr>
              <w:tabs>
                <w:tab w:val="clear" w:pos="567"/>
              </w:tabs>
              <w:spacing w:before="0" w:after="120" w:line="240" w:lineRule="auto"/>
              <w:jc w:val="left"/>
              <w:rPr>
                <w:sz w:val="18"/>
                <w:szCs w:val="18"/>
                <w:lang w:val="ro-RO"/>
              </w:rPr>
            </w:pPr>
          </w:p>
        </w:tc>
        <w:tc>
          <w:tcPr>
            <w:tcW w:w="289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r>
      <w:tr w:rsidR="006F739F" w:rsidRPr="00E870C1" w:rsidTr="00423407">
        <w:trPr>
          <w:cantSplit/>
        </w:trPr>
        <w:tc>
          <w:tcPr>
            <w:tcW w:w="2072"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r>
      <w:tr w:rsidR="006F739F" w:rsidRPr="00E870C1" w:rsidTr="00423407">
        <w:trPr>
          <w:cantSplit/>
        </w:trPr>
        <w:tc>
          <w:tcPr>
            <w:tcW w:w="2072"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r>
      <w:tr w:rsidR="006F739F" w:rsidRPr="00E870C1" w:rsidTr="00423407">
        <w:trPr>
          <w:cantSplit/>
        </w:trPr>
        <w:tc>
          <w:tcPr>
            <w:tcW w:w="2072"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r>
      <w:tr w:rsidR="006F739F" w:rsidRPr="00E870C1" w:rsidTr="00423407">
        <w:trPr>
          <w:cantSplit/>
        </w:trPr>
        <w:tc>
          <w:tcPr>
            <w:tcW w:w="2072"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289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76" w:type="dxa"/>
            <w:shd w:val="clear" w:color="auto" w:fill="D9D9D9" w:themeFill="background1" w:themeFillShade="D9"/>
          </w:tcPr>
          <w:p w:rsidR="006F739F" w:rsidRPr="00E870C1" w:rsidRDefault="006F739F" w:rsidP="00423407">
            <w:pPr>
              <w:tabs>
                <w:tab w:val="clear" w:pos="567"/>
              </w:tabs>
              <w:spacing w:before="0" w:after="120"/>
              <w:jc w:val="left"/>
              <w:rPr>
                <w:sz w:val="18"/>
                <w:szCs w:val="18"/>
                <w:lang w:val="ro-RO"/>
              </w:rPr>
            </w:pPr>
          </w:p>
        </w:tc>
        <w:tc>
          <w:tcPr>
            <w:tcW w:w="1119"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256"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c>
          <w:tcPr>
            <w:tcW w:w="1121" w:type="dxa"/>
            <w:shd w:val="clear" w:color="auto" w:fill="D9D9D9" w:themeFill="background1" w:themeFillShade="D9"/>
          </w:tcPr>
          <w:p w:rsidR="006F739F" w:rsidRPr="00E870C1" w:rsidRDefault="006F739F" w:rsidP="00423407">
            <w:pPr>
              <w:tabs>
                <w:tab w:val="clear" w:pos="567"/>
              </w:tabs>
              <w:spacing w:before="0" w:after="120"/>
              <w:jc w:val="right"/>
              <w:rPr>
                <w:sz w:val="18"/>
                <w:szCs w:val="18"/>
                <w:lang w:val="ro-RO"/>
              </w:rPr>
            </w:pPr>
          </w:p>
        </w:tc>
      </w:tr>
      <w:tr w:rsidR="006F739F" w:rsidRPr="00E870C1" w:rsidTr="00423407">
        <w:trPr>
          <w:cantSplit/>
        </w:trPr>
        <w:tc>
          <w:tcPr>
            <w:tcW w:w="8519" w:type="dxa"/>
            <w:gridSpan w:val="5"/>
            <w:shd w:val="clear" w:color="auto" w:fill="auto"/>
          </w:tcPr>
          <w:p w:rsidR="006F739F" w:rsidRPr="00E870C1" w:rsidRDefault="006F739F" w:rsidP="00423407">
            <w:pPr>
              <w:tabs>
                <w:tab w:val="clear" w:pos="567"/>
              </w:tabs>
              <w:spacing w:before="0" w:after="120"/>
              <w:jc w:val="right"/>
              <w:rPr>
                <w:b/>
                <w:sz w:val="18"/>
                <w:szCs w:val="18"/>
                <w:lang w:val="ro-RO"/>
              </w:rPr>
            </w:pPr>
            <w:r w:rsidRPr="00E870C1">
              <w:rPr>
                <w:b/>
                <w:sz w:val="18"/>
                <w:szCs w:val="18"/>
                <w:lang w:val="ro-RO"/>
              </w:rPr>
              <w:t>TOTAL</w:t>
            </w:r>
          </w:p>
        </w:tc>
        <w:tc>
          <w:tcPr>
            <w:tcW w:w="1121" w:type="dxa"/>
            <w:shd w:val="clear" w:color="auto" w:fill="D9D9D9" w:themeFill="background1" w:themeFillShade="D9"/>
          </w:tcPr>
          <w:p w:rsidR="006F739F" w:rsidRPr="00E870C1" w:rsidRDefault="006F739F" w:rsidP="00423407">
            <w:pPr>
              <w:tabs>
                <w:tab w:val="clear" w:pos="567"/>
              </w:tabs>
              <w:spacing w:before="0" w:after="120"/>
              <w:jc w:val="right"/>
              <w:rPr>
                <w:b/>
                <w:sz w:val="18"/>
                <w:szCs w:val="18"/>
                <w:lang w:val="ro-RO"/>
              </w:rPr>
            </w:pPr>
          </w:p>
        </w:tc>
      </w:tr>
    </w:tbl>
    <w:p w:rsidR="002564A6" w:rsidRPr="00E870C1" w:rsidRDefault="002564A6" w:rsidP="002564A6">
      <w:pPr>
        <w:keepNext/>
        <w:tabs>
          <w:tab w:val="clear" w:pos="567"/>
        </w:tabs>
        <w:rPr>
          <w:sz w:val="18"/>
          <w:szCs w:val="18"/>
          <w:u w:val="single"/>
          <w:lang w:val="ro-RO"/>
        </w:rPr>
      </w:pPr>
      <w:r w:rsidRPr="00E870C1">
        <w:rPr>
          <w:sz w:val="18"/>
          <w:szCs w:val="18"/>
          <w:u w:val="single"/>
          <w:lang w:val="ro-RO"/>
        </w:rPr>
        <w:t>Notă:</w:t>
      </w:r>
    </w:p>
    <w:p w:rsidR="002564A6" w:rsidRPr="00E870C1" w:rsidRDefault="002564A6" w:rsidP="002564A6">
      <w:pPr>
        <w:pStyle w:val="Listparagraf"/>
        <w:numPr>
          <w:ilvl w:val="0"/>
          <w:numId w:val="35"/>
        </w:numPr>
        <w:tabs>
          <w:tab w:val="clear" w:pos="567"/>
        </w:tabs>
        <w:rPr>
          <w:sz w:val="18"/>
          <w:szCs w:val="18"/>
          <w:lang w:val="ro-RO"/>
        </w:rPr>
      </w:pPr>
      <w:r w:rsidRPr="00E870C1">
        <w:rPr>
          <w:sz w:val="18"/>
          <w:szCs w:val="18"/>
          <w:lang w:val="ro-RO"/>
        </w:rPr>
        <w:t xml:space="preserve">Vă rugăm să </w:t>
      </w:r>
      <w:r w:rsidR="00C1622E" w:rsidRPr="00E870C1">
        <w:rPr>
          <w:sz w:val="18"/>
          <w:szCs w:val="18"/>
          <w:lang w:val="ro-RO"/>
        </w:rPr>
        <w:t>enumerați</w:t>
      </w:r>
      <w:r w:rsidRPr="00E870C1">
        <w:rPr>
          <w:sz w:val="18"/>
          <w:szCs w:val="18"/>
          <w:lang w:val="ro-RO"/>
        </w:rPr>
        <w:t xml:space="preserve"> toate utilajele/elementele sistemului, materiale și manoperă, totul necesar pentru întregul sistem gata. Nu uitați să includeți demontarea sistemului vechi și costul lucrărilor (dacă este necesar).</w:t>
      </w:r>
    </w:p>
    <w:p w:rsidR="002564A6" w:rsidRPr="00E870C1" w:rsidRDefault="002564A6" w:rsidP="002564A6">
      <w:pPr>
        <w:pStyle w:val="Listparagraf"/>
        <w:numPr>
          <w:ilvl w:val="0"/>
          <w:numId w:val="35"/>
        </w:numPr>
        <w:tabs>
          <w:tab w:val="clear" w:pos="567"/>
        </w:tabs>
        <w:rPr>
          <w:sz w:val="18"/>
          <w:szCs w:val="18"/>
          <w:lang w:val="ro-RO"/>
        </w:rPr>
      </w:pPr>
      <w:r w:rsidRPr="00E870C1">
        <w:rPr>
          <w:sz w:val="18"/>
          <w:szCs w:val="18"/>
          <w:lang w:val="ro-RO"/>
        </w:rPr>
        <w:t>Vă rugăm să efectuați o descriere adecvată a fiecărui element și specificația lor tehnică, capacități, eficiențe minime, etc.</w:t>
      </w:r>
    </w:p>
    <w:p w:rsidR="002564A6" w:rsidRPr="00E870C1" w:rsidRDefault="002564A6" w:rsidP="002564A6">
      <w:pPr>
        <w:pStyle w:val="Listparagraf"/>
        <w:numPr>
          <w:ilvl w:val="0"/>
          <w:numId w:val="35"/>
        </w:numPr>
        <w:tabs>
          <w:tab w:val="clear" w:pos="567"/>
        </w:tabs>
        <w:rPr>
          <w:sz w:val="18"/>
          <w:szCs w:val="18"/>
          <w:lang w:val="ro-RO"/>
        </w:rPr>
      </w:pPr>
      <w:r w:rsidRPr="00E870C1">
        <w:rPr>
          <w:sz w:val="18"/>
          <w:szCs w:val="18"/>
          <w:lang w:val="ro-RO"/>
        </w:rPr>
        <w:t xml:space="preserve">Vă rugăm să indicați unitățile de măsură a cantităților (de ex. unități, m, etc.) </w:t>
      </w:r>
    </w:p>
    <w:p w:rsidR="002564A6" w:rsidRPr="00E870C1" w:rsidRDefault="002564A6" w:rsidP="002564A6">
      <w:pPr>
        <w:pStyle w:val="Listparagraf"/>
        <w:numPr>
          <w:ilvl w:val="0"/>
          <w:numId w:val="35"/>
        </w:numPr>
        <w:tabs>
          <w:tab w:val="clear" w:pos="567"/>
        </w:tabs>
        <w:rPr>
          <w:sz w:val="18"/>
          <w:szCs w:val="18"/>
          <w:lang w:val="ro-RO"/>
        </w:rPr>
      </w:pPr>
      <w:r w:rsidRPr="00E870C1">
        <w:rPr>
          <w:sz w:val="18"/>
          <w:szCs w:val="18"/>
          <w:lang w:val="ro-RO"/>
        </w:rPr>
        <w:t>Costul pe unitate trebuie să conțină TVA.</w:t>
      </w:r>
    </w:p>
    <w:p w:rsidR="002564A6" w:rsidRPr="00E870C1" w:rsidRDefault="002564A6" w:rsidP="002564A6">
      <w:pPr>
        <w:pStyle w:val="Listparagraf"/>
        <w:numPr>
          <w:ilvl w:val="0"/>
          <w:numId w:val="35"/>
        </w:numPr>
        <w:tabs>
          <w:tab w:val="clear" w:pos="567"/>
        </w:tabs>
        <w:rPr>
          <w:sz w:val="18"/>
          <w:szCs w:val="18"/>
          <w:lang w:val="ro-RO"/>
        </w:rPr>
      </w:pPr>
      <w:r w:rsidRPr="00E870C1">
        <w:rPr>
          <w:sz w:val="18"/>
          <w:szCs w:val="18"/>
          <w:lang w:val="ro-RO"/>
        </w:rPr>
        <w:lastRenderedPageBreak/>
        <w:t>Cost total = Cantitatea X Cost pe unitate</w:t>
      </w:r>
    </w:p>
    <w:p w:rsidR="002564A6" w:rsidRPr="00E870C1" w:rsidRDefault="002564A6" w:rsidP="002564A6">
      <w:pPr>
        <w:keepNext/>
        <w:rPr>
          <w:rFonts w:eastAsia="Arial" w:cs="Arial"/>
          <w:u w:val="single"/>
          <w:lang w:val="ro-RO"/>
        </w:rPr>
      </w:pPr>
      <w:r w:rsidRPr="00E870C1">
        <w:rPr>
          <w:rFonts w:eastAsia="Arial" w:cs="Arial"/>
          <w:u w:val="single"/>
          <w:lang w:val="ro-RO"/>
        </w:rPr>
        <w:t>Evaluarea efectului de la Măsura de EE1/SV în economii de energie și sporirea eficienților / alte remarci:</w:t>
      </w:r>
    </w:p>
    <w:p w:rsidR="002564A6" w:rsidRPr="00E870C1" w:rsidRDefault="002564A6" w:rsidP="002564A6">
      <w:pPr>
        <w:rPr>
          <w:lang w:val="ro-RO"/>
        </w:rPr>
      </w:pPr>
      <w:r w:rsidRPr="00E870C1">
        <w:rPr>
          <w:lang w:val="ro-RO"/>
        </w:rPr>
        <w:t>..............................................</w:t>
      </w:r>
    </w:p>
    <w:p w:rsidR="002564A6" w:rsidRPr="00E870C1" w:rsidRDefault="002564A6" w:rsidP="002564A6">
      <w:pPr>
        <w:keepNext/>
        <w:rPr>
          <w:rFonts w:eastAsia="Arial" w:cs="Arial"/>
          <w:lang w:val="ro-RO"/>
        </w:rPr>
      </w:pPr>
      <w:r w:rsidRPr="00E870C1">
        <w:rPr>
          <w:rFonts w:eastAsia="Arial" w:cs="Arial"/>
          <w:lang w:val="ro-RO"/>
        </w:rPr>
        <w:t>[Vă rugăm să copiați aici tabelul de mai sus pentru a descrie alte măsuri, dacă este necesar]</w:t>
      </w:r>
    </w:p>
    <w:p w:rsidR="00062E1D" w:rsidRPr="00E870C1" w:rsidRDefault="002564A6" w:rsidP="00062E1D">
      <w:pPr>
        <w:pStyle w:val="Titlu1"/>
        <w:rPr>
          <w:lang w:val="ro-RO"/>
        </w:rPr>
      </w:pPr>
      <w:bookmarkStart w:id="51" w:name="_Toc385342062"/>
      <w:r w:rsidRPr="00E870C1">
        <w:rPr>
          <w:caps w:val="0"/>
          <w:lang w:val="ro-RO"/>
        </w:rPr>
        <w:t>LUCRĂRI DE RENOVARE AUXILIARE, CE ȚIN DE PRINCIPALELE MĂSURI DE EE/SER</w:t>
      </w:r>
      <w:r w:rsidR="008B7342" w:rsidRPr="00E870C1">
        <w:rPr>
          <w:caps w:val="0"/>
          <w:lang w:val="ro-RO"/>
        </w:rPr>
        <w:t xml:space="preserve"> (CATEGOR</w:t>
      </w:r>
      <w:r w:rsidRPr="00E870C1">
        <w:rPr>
          <w:caps w:val="0"/>
          <w:lang w:val="ro-RO"/>
        </w:rPr>
        <w:t>IA</w:t>
      </w:r>
      <w:r w:rsidR="008B7342" w:rsidRPr="00E870C1">
        <w:rPr>
          <w:caps w:val="0"/>
          <w:lang w:val="ro-RO"/>
        </w:rPr>
        <w:t xml:space="preserve"> B)</w:t>
      </w:r>
      <w:bookmarkEnd w:id="51"/>
    </w:p>
    <w:p w:rsidR="008A2AE8" w:rsidRPr="00E870C1" w:rsidRDefault="002564A6" w:rsidP="00091F9B">
      <w:pPr>
        <w:rPr>
          <w:i/>
          <w:u w:val="single"/>
          <w:lang w:val="ro-RO"/>
        </w:rPr>
      </w:pPr>
      <w:r w:rsidRPr="00E870C1">
        <w:rPr>
          <w:i/>
          <w:u w:val="single"/>
          <w:lang w:val="ro-RO"/>
        </w:rPr>
        <w:t xml:space="preserve"> </w:t>
      </w:r>
      <w:r w:rsidR="008A2AE8" w:rsidRPr="00E870C1">
        <w:rPr>
          <w:i/>
          <w:u w:val="single"/>
          <w:lang w:val="ro-RO"/>
        </w:rPr>
        <w:t>[</w:t>
      </w:r>
      <w:r w:rsidR="00E47DED" w:rsidRPr="00E870C1">
        <w:rPr>
          <w:i/>
          <w:u w:val="single"/>
          <w:lang w:val="ro-RO"/>
        </w:rPr>
        <w:t>Instrucțiuni</w:t>
      </w:r>
      <w:r w:rsidR="008A2AE8" w:rsidRPr="00E870C1">
        <w:rPr>
          <w:i/>
          <w:u w:val="single"/>
          <w:lang w:val="ro-RO"/>
        </w:rPr>
        <w:t>:</w:t>
      </w:r>
    </w:p>
    <w:p w:rsidR="00E47DED" w:rsidRPr="00E870C1" w:rsidRDefault="00E47DED" w:rsidP="00091F9B">
      <w:pPr>
        <w:rPr>
          <w:i/>
          <w:lang w:val="ro-RO"/>
        </w:rPr>
      </w:pPr>
      <w:r w:rsidRPr="00E870C1">
        <w:rPr>
          <w:i/>
          <w:lang w:val="ro-RO"/>
        </w:rPr>
        <w:t>Lucrările de renovare a sistemelor de energie, care nu rezultă în economii directe de energie măsurabile nu sunt eligibile spre finanțare în cadrul prezentului Apel. Cu toate acestea, careva lucrări (minore) - de reparație și instalare - sunt eligibile, numai în cazul în care acestea, sunt necesare pentru a proteja principalele măsuri EE / SER, sau sunt absolut necesare pentru a asigura funcționalitatea noilor echipamente de EE / SER.</w:t>
      </w:r>
    </w:p>
    <w:p w:rsidR="00091F9B" w:rsidRPr="00E870C1" w:rsidRDefault="00E47DED" w:rsidP="00091F9B">
      <w:pPr>
        <w:rPr>
          <w:i/>
          <w:lang w:val="ro-RO"/>
        </w:rPr>
      </w:pPr>
      <w:r w:rsidRPr="00E870C1">
        <w:rPr>
          <w:i/>
          <w:lang w:val="ro-RO"/>
        </w:rPr>
        <w:t>Vă rugăm să respectați următoarele</w:t>
      </w:r>
      <w:r w:rsidR="00091F9B" w:rsidRPr="00E870C1">
        <w:rPr>
          <w:i/>
          <w:lang w:val="ro-RO"/>
        </w:rPr>
        <w:t>:</w:t>
      </w:r>
    </w:p>
    <w:p w:rsidR="00091F9B" w:rsidRPr="00E870C1" w:rsidRDefault="00E47DED" w:rsidP="00E47DED">
      <w:pPr>
        <w:pStyle w:val="Exbullets"/>
        <w:rPr>
          <w:i/>
          <w:lang w:val="ro-RO"/>
        </w:rPr>
      </w:pPr>
      <w:r w:rsidRPr="00E579E8">
        <w:rPr>
          <w:i/>
          <w:lang w:val="ro-RO"/>
        </w:rPr>
        <w:t>Anexa 1 / Capitolul 3</w:t>
      </w:r>
      <w:r w:rsidRPr="00E870C1">
        <w:rPr>
          <w:i/>
          <w:lang w:val="ro-RO"/>
        </w:rPr>
        <w:t xml:space="preserve">, care oferă explicații suplimentare cu privire la aceste tip de măsuri </w:t>
      </w:r>
      <w:r w:rsidR="008A2AE8" w:rsidRPr="00E870C1">
        <w:rPr>
          <w:i/>
          <w:lang w:val="ro-RO"/>
        </w:rPr>
        <w:t>(Categor</w:t>
      </w:r>
      <w:r w:rsidRPr="00E870C1">
        <w:rPr>
          <w:i/>
          <w:lang w:val="ro-RO"/>
        </w:rPr>
        <w:t>ia</w:t>
      </w:r>
      <w:r w:rsidR="008A2AE8" w:rsidRPr="00E870C1">
        <w:rPr>
          <w:i/>
          <w:lang w:val="ro-RO"/>
        </w:rPr>
        <w:t xml:space="preserve"> B)</w:t>
      </w:r>
    </w:p>
    <w:p w:rsidR="00E47DED" w:rsidRPr="00E870C1" w:rsidRDefault="00E47DED" w:rsidP="00E47DED">
      <w:pPr>
        <w:pStyle w:val="Exbullets"/>
        <w:rPr>
          <w:lang w:val="ro-RO"/>
        </w:rPr>
      </w:pPr>
      <w:r w:rsidRPr="00E870C1">
        <w:rPr>
          <w:i/>
          <w:lang w:val="ro-RO"/>
        </w:rPr>
        <w:t>Cerința tehnică "În cazul în care canalele de ventilație naturală sunt existente, dar nu funcționează propriu, anumite lucrări de curățare și restaurare, trebuie să fie incluse în proiect, pentru a asigura schimbul de aer în încăperi (în cazul în care ferestrele vo</w:t>
      </w:r>
      <w:r w:rsidR="00E579E8">
        <w:rPr>
          <w:i/>
          <w:lang w:val="ro-RO"/>
        </w:rPr>
        <w:t xml:space="preserve">r fi sau sunt deja înlocuite). </w:t>
      </w:r>
      <w:r w:rsidRPr="00E870C1">
        <w:rPr>
          <w:i/>
          <w:lang w:val="ro-RO"/>
        </w:rPr>
        <w:t>(</w:t>
      </w:r>
      <w:r w:rsidRPr="00E579E8">
        <w:rPr>
          <w:i/>
          <w:lang w:val="ro-RO"/>
        </w:rPr>
        <w:t>Anexa 4 / Partea B / Capitolul 5</w:t>
      </w:r>
      <w:r w:rsidRPr="00E870C1">
        <w:rPr>
          <w:i/>
          <w:lang w:val="ro-RO"/>
        </w:rPr>
        <w:t>)</w:t>
      </w:r>
    </w:p>
    <w:p w:rsidR="008A2AE8" w:rsidRPr="00E870C1" w:rsidRDefault="00E47DED" w:rsidP="008A2AE8">
      <w:pPr>
        <w:pStyle w:val="Titlu3"/>
        <w:rPr>
          <w:lang w:val="ro-RO"/>
        </w:rPr>
      </w:pPr>
      <w:bookmarkStart w:id="52" w:name="_Toc385342063"/>
      <w:r w:rsidRPr="00E870C1">
        <w:rPr>
          <w:lang w:val="ro-RO"/>
        </w:rPr>
        <w:t>Prezentarea generală a lucrărilor de renovare</w:t>
      </w:r>
      <w:r w:rsidR="008A2AE8" w:rsidRPr="00E870C1">
        <w:rPr>
          <w:lang w:val="ro-RO"/>
        </w:rPr>
        <w:t xml:space="preserve"> (Categor</w:t>
      </w:r>
      <w:r w:rsidRPr="00E870C1">
        <w:rPr>
          <w:lang w:val="ro-RO"/>
        </w:rPr>
        <w:t>ia</w:t>
      </w:r>
      <w:r w:rsidR="008A2AE8" w:rsidRPr="00E870C1">
        <w:rPr>
          <w:lang w:val="ro-RO"/>
        </w:rPr>
        <w:t xml:space="preserve"> B)</w:t>
      </w:r>
      <w:bookmarkEnd w:id="52"/>
    </w:p>
    <w:p w:rsidR="00DE106C" w:rsidRPr="00E870C1" w:rsidRDefault="00E47DED" w:rsidP="00DE106C">
      <w:pPr>
        <w:keepNext/>
        <w:spacing w:after="0"/>
        <w:rPr>
          <w:rFonts w:eastAsia="Arial" w:cs="Arial"/>
          <w:b/>
          <w:lang w:val="ro-RO"/>
        </w:rPr>
      </w:pPr>
      <w:r w:rsidRPr="00E870C1">
        <w:rPr>
          <w:rFonts w:eastAsia="Arial" w:cs="Arial"/>
          <w:b/>
          <w:lang w:val="ro-RO"/>
        </w:rPr>
        <w:t>Tabel</w:t>
      </w:r>
      <w:r w:rsidR="009B5423" w:rsidRPr="00E870C1">
        <w:rPr>
          <w:rFonts w:eastAsia="Arial" w:cs="Arial"/>
          <w:b/>
          <w:lang w:val="ro-RO"/>
        </w:rPr>
        <w:t xml:space="preserve"> 18</w:t>
      </w:r>
      <w:r w:rsidR="00DE106C" w:rsidRPr="00E870C1">
        <w:rPr>
          <w:rFonts w:eastAsia="Arial" w:cs="Arial"/>
          <w:b/>
          <w:lang w:val="ro-RO"/>
        </w:rPr>
        <w:t xml:space="preserve">: </w:t>
      </w:r>
      <w:r w:rsidRPr="00E870C1">
        <w:rPr>
          <w:rFonts w:eastAsia="Arial" w:cs="Arial"/>
          <w:b/>
          <w:lang w:val="ro-RO"/>
        </w:rPr>
        <w:t>Lucrări de renovare</w:t>
      </w:r>
      <w:r w:rsidR="008A2AE8" w:rsidRPr="00E870C1">
        <w:rPr>
          <w:rFonts w:eastAsia="Arial" w:cs="Arial"/>
          <w:b/>
          <w:lang w:val="ro-RO"/>
        </w:rPr>
        <w:t xml:space="preserve"> (Categor</w:t>
      </w:r>
      <w:r w:rsidRPr="00E870C1">
        <w:rPr>
          <w:rFonts w:eastAsia="Arial" w:cs="Arial"/>
          <w:b/>
          <w:lang w:val="ro-RO"/>
        </w:rPr>
        <w:t>ia</w:t>
      </w:r>
      <w:r w:rsidR="008A2AE8" w:rsidRPr="00E870C1">
        <w:rPr>
          <w:rFonts w:eastAsia="Arial" w:cs="Arial"/>
          <w:b/>
          <w:lang w:val="ro-RO"/>
        </w:rPr>
        <w:t xml:space="preserve"> B)</w:t>
      </w:r>
    </w:p>
    <w:p w:rsidR="00194B36" w:rsidRPr="00E870C1" w:rsidRDefault="00194B36" w:rsidP="00194B36">
      <w:pPr>
        <w:keepNext/>
        <w:spacing w:after="0"/>
        <w:rPr>
          <w:rFonts w:eastAsia="Arial Narrow"/>
          <w:i/>
          <w:u w:val="single"/>
          <w:lang w:val="ro-RO"/>
        </w:rPr>
      </w:pPr>
      <w:r w:rsidRPr="00E870C1">
        <w:rPr>
          <w:rFonts w:eastAsia="Arial Narrow"/>
          <w:i/>
          <w:u w:val="single"/>
          <w:lang w:val="ro-RO"/>
        </w:rPr>
        <w:t>(</w:t>
      </w:r>
      <w:r w:rsidR="00E47DED"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E47DED" w:rsidRPr="00E870C1" w:rsidTr="008B7342">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47DED" w:rsidRPr="00E870C1" w:rsidRDefault="00E47DED" w:rsidP="00A2496F">
            <w:pPr>
              <w:keepNext/>
              <w:tabs>
                <w:tab w:val="clear" w:pos="567"/>
              </w:tabs>
              <w:spacing w:before="0" w:afterLines="60" w:after="144" w:line="240" w:lineRule="auto"/>
              <w:jc w:val="left"/>
              <w:rPr>
                <w:rFonts w:ascii="Arial Narrow" w:eastAsia="Calibr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47DED" w:rsidRPr="00E870C1" w:rsidRDefault="00E47DED" w:rsidP="00E47DED">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Calibri" w:hAnsi="Arial Narrow" w:cs="Arial"/>
                <w:b/>
                <w:color w:val="000000"/>
                <w:sz w:val="18"/>
                <w:szCs w:val="18"/>
                <w:lang w:val="ro-RO"/>
              </w:rPr>
              <w:t xml:space="preserve">Justificarea necesității și descrierea lucrărilor de renovare </w:t>
            </w:r>
            <w:r w:rsidRPr="00E870C1">
              <w:rPr>
                <w:rFonts w:ascii="Arial Narrow" w:eastAsia="Calibri" w:hAnsi="Arial Narrow" w:cs="Arial"/>
                <w:color w:val="000000"/>
                <w:sz w:val="18"/>
                <w:szCs w:val="18"/>
                <w:lang w:val="ro-RO"/>
              </w:rPr>
              <w:t>(a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7DED" w:rsidRPr="00E870C1" w:rsidRDefault="00E47DED" w:rsidP="00E47DED">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total [Lei] cu TVA</w:t>
            </w:r>
            <w:r w:rsidRPr="00E870C1">
              <w:rPr>
                <w:rFonts w:ascii="Arial Narrow" w:eastAsia="Arial Narrow" w:hAnsi="Arial Narrow" w:cs="Arial"/>
                <w:sz w:val="18"/>
                <w:szCs w:val="18"/>
                <w:lang w:val="ro-RO"/>
              </w:rPr>
              <w:t>(a se vedea Nota 2)</w:t>
            </w:r>
          </w:p>
        </w:tc>
        <w:tc>
          <w:tcPr>
            <w:tcW w:w="1275" w:type="dxa"/>
            <w:tcBorders>
              <w:top w:val="single" w:sz="4" w:space="0" w:color="000000"/>
              <w:left w:val="single" w:sz="4" w:space="0" w:color="000000"/>
              <w:bottom w:val="single" w:sz="4" w:space="0" w:color="000000"/>
              <w:right w:val="single" w:sz="4" w:space="0" w:color="000000"/>
            </w:tcBorders>
          </w:tcPr>
          <w:p w:rsidR="00E47DED" w:rsidRPr="00E870C1" w:rsidRDefault="00E47DED" w:rsidP="00E47DED">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Aplicabil pentru Obiect </w:t>
            </w:r>
            <w:r w:rsidRPr="00E870C1">
              <w:rPr>
                <w:rFonts w:ascii="Arial Narrow" w:eastAsia="Arial Narrow" w:hAnsi="Arial Narrow" w:cs="Arial"/>
                <w:sz w:val="18"/>
                <w:szCs w:val="18"/>
                <w:lang w:val="ro-RO"/>
              </w:rPr>
              <w:t>(a se vedea Nota 3)</w:t>
            </w:r>
          </w:p>
        </w:tc>
      </w:tr>
      <w:tr w:rsidR="00E47DED" w:rsidRPr="00E870C1" w:rsidTr="008B7342">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7DED" w:rsidRPr="00E870C1" w:rsidRDefault="00E47DED"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LR1</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sz w:val="18"/>
                <w:szCs w:val="18"/>
                <w:lang w:val="ro-RO"/>
              </w:rPr>
            </w:pPr>
          </w:p>
        </w:tc>
      </w:tr>
      <w:tr w:rsidR="00E47DED" w:rsidRPr="00E870C1" w:rsidTr="008B7342">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7DED" w:rsidRPr="00E870C1" w:rsidRDefault="00E47DED"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LR2</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sz w:val="18"/>
                <w:szCs w:val="18"/>
                <w:lang w:val="ro-RO"/>
              </w:rPr>
            </w:pPr>
          </w:p>
        </w:tc>
      </w:tr>
      <w:tr w:rsidR="00E47DED" w:rsidRPr="00E870C1" w:rsidTr="008B7342">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47DED" w:rsidRPr="00E870C1" w:rsidRDefault="00E47DED"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LR3</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7DED" w:rsidRPr="00E870C1" w:rsidRDefault="00E47DED" w:rsidP="00194B36">
            <w:pPr>
              <w:tabs>
                <w:tab w:val="clear" w:pos="567"/>
              </w:tabs>
              <w:spacing w:before="0" w:afterLines="60" w:after="144" w:line="240" w:lineRule="auto"/>
              <w:jc w:val="left"/>
              <w:rPr>
                <w:rFonts w:ascii="Arial Narrow" w:eastAsiaTheme="minorHAnsi" w:hAnsi="Arial Narrow" w:cs="Arial"/>
                <w:sz w:val="18"/>
                <w:szCs w:val="18"/>
                <w:lang w:val="ro-RO"/>
              </w:rPr>
            </w:pPr>
          </w:p>
        </w:tc>
      </w:tr>
      <w:tr w:rsidR="008C2B8B" w:rsidRPr="00E870C1" w:rsidTr="008B7342">
        <w:trPr>
          <w:cantSplit/>
        </w:trPr>
        <w:tc>
          <w:tcPr>
            <w:tcW w:w="6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C2B8B" w:rsidRPr="00E870C1" w:rsidRDefault="002A1DDF" w:rsidP="00E47DED">
            <w:pPr>
              <w:tabs>
                <w:tab w:val="clear" w:pos="567"/>
              </w:tabs>
              <w:spacing w:before="0" w:afterLines="60" w:after="144" w:line="240" w:lineRule="auto"/>
              <w:jc w:val="right"/>
              <w:rPr>
                <w:rFonts w:ascii="Arial Narrow" w:eastAsiaTheme="minorHAnsi" w:hAnsi="Arial Narrow" w:cs="Arial"/>
                <w:b/>
                <w:color w:val="000000"/>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inclusiv TVA</w:t>
            </w:r>
            <w:r w:rsidRPr="00E870C1">
              <w:rPr>
                <w:rFonts w:ascii="Arial Narrow" w:hAnsi="Arial Narrow" w:cs="Arial"/>
                <w:b/>
                <w:sz w:val="18"/>
                <w:szCs w:val="18"/>
                <w:lang w:val="ro-RO"/>
              </w:rPr>
              <w:t xml:space="preserve"> [Lei]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2B8B" w:rsidRPr="00E870C1" w:rsidRDefault="008C2B8B" w:rsidP="00D76E83">
            <w:pPr>
              <w:tabs>
                <w:tab w:val="clear" w:pos="567"/>
              </w:tabs>
              <w:spacing w:before="0" w:afterLines="60" w:after="144" w:line="240" w:lineRule="auto"/>
              <w:jc w:val="left"/>
              <w:rPr>
                <w:rFonts w:ascii="Arial Narrow" w:eastAsiaTheme="minorHAnsi" w:hAnsi="Arial Narrow" w:cs="Arial"/>
                <w:b/>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262626" w:themeFill="text1" w:themeFillTint="D9"/>
            <w:vAlign w:val="center"/>
          </w:tcPr>
          <w:p w:rsidR="008C2B8B" w:rsidRPr="00E870C1" w:rsidRDefault="008C2B8B" w:rsidP="00D76E83">
            <w:pPr>
              <w:tabs>
                <w:tab w:val="clear" w:pos="567"/>
              </w:tabs>
              <w:spacing w:before="0" w:afterLines="60" w:after="144" w:line="240" w:lineRule="auto"/>
              <w:jc w:val="left"/>
              <w:rPr>
                <w:rFonts w:ascii="Arial Narrow" w:eastAsiaTheme="minorHAnsi" w:hAnsi="Arial Narrow" w:cs="Arial"/>
                <w:b/>
                <w:sz w:val="18"/>
                <w:szCs w:val="18"/>
                <w:lang w:val="ro-RO"/>
              </w:rPr>
            </w:pPr>
          </w:p>
        </w:tc>
      </w:tr>
    </w:tbl>
    <w:p w:rsidR="00194B36" w:rsidRPr="00E870C1" w:rsidRDefault="00E47DED" w:rsidP="00194B36">
      <w:pPr>
        <w:keepNext/>
        <w:tabs>
          <w:tab w:val="clear" w:pos="567"/>
        </w:tabs>
        <w:rPr>
          <w:sz w:val="18"/>
          <w:szCs w:val="18"/>
          <w:u w:val="single"/>
          <w:lang w:val="ro-RO"/>
        </w:rPr>
      </w:pPr>
      <w:r w:rsidRPr="00E870C1">
        <w:rPr>
          <w:sz w:val="18"/>
          <w:szCs w:val="18"/>
          <w:u w:val="single"/>
          <w:lang w:val="ro-RO"/>
        </w:rPr>
        <w:lastRenderedPageBreak/>
        <w:t>Notă</w:t>
      </w:r>
      <w:r w:rsidR="00194B36" w:rsidRPr="00E870C1">
        <w:rPr>
          <w:sz w:val="18"/>
          <w:szCs w:val="18"/>
          <w:u w:val="single"/>
          <w:lang w:val="ro-RO"/>
        </w:rPr>
        <w:t>:</w:t>
      </w:r>
    </w:p>
    <w:p w:rsidR="00E47DED" w:rsidRPr="00E870C1" w:rsidRDefault="00E47DED" w:rsidP="005307B0">
      <w:pPr>
        <w:pStyle w:val="Listparagraf"/>
        <w:numPr>
          <w:ilvl w:val="0"/>
          <w:numId w:val="19"/>
        </w:numPr>
        <w:tabs>
          <w:tab w:val="clear" w:pos="567"/>
        </w:tabs>
        <w:rPr>
          <w:sz w:val="18"/>
          <w:szCs w:val="18"/>
          <w:lang w:val="ro-RO"/>
        </w:rPr>
      </w:pPr>
      <w:r w:rsidRPr="00E870C1">
        <w:rPr>
          <w:sz w:val="18"/>
          <w:szCs w:val="18"/>
          <w:lang w:val="ro-RO"/>
        </w:rPr>
        <w:t xml:space="preserve">Vă rugăm să explicați </w:t>
      </w:r>
      <w:r w:rsidR="00AF1D76" w:rsidRPr="00E870C1">
        <w:rPr>
          <w:sz w:val="18"/>
          <w:szCs w:val="18"/>
          <w:lang w:val="ro-RO"/>
        </w:rPr>
        <w:t>pe scurt și clar de ce este necesar acest lucru</w:t>
      </w:r>
    </w:p>
    <w:p w:rsidR="00AF1D76" w:rsidRPr="00E870C1" w:rsidRDefault="00AF1D76" w:rsidP="009D04B4">
      <w:pPr>
        <w:pStyle w:val="Listparagraf"/>
        <w:numPr>
          <w:ilvl w:val="0"/>
          <w:numId w:val="19"/>
        </w:numPr>
        <w:tabs>
          <w:tab w:val="clear" w:pos="567"/>
        </w:tabs>
        <w:rPr>
          <w:sz w:val="18"/>
          <w:szCs w:val="18"/>
          <w:lang w:val="ro-RO"/>
        </w:rPr>
      </w:pPr>
      <w:r w:rsidRPr="00E870C1">
        <w:rPr>
          <w:sz w:val="18"/>
          <w:szCs w:val="18"/>
          <w:lang w:val="ro-RO"/>
        </w:rPr>
        <w:t>Costul total este calculat în tabelele următoare 18.1, ...</w:t>
      </w:r>
    </w:p>
    <w:p w:rsidR="00AF1D76" w:rsidRPr="00E870C1" w:rsidRDefault="00AF1D76" w:rsidP="00AF1D76">
      <w:pPr>
        <w:pStyle w:val="Listparagraf"/>
        <w:numPr>
          <w:ilvl w:val="0"/>
          <w:numId w:val="19"/>
        </w:numPr>
        <w:tabs>
          <w:tab w:val="clear" w:pos="567"/>
        </w:tabs>
        <w:rPr>
          <w:sz w:val="18"/>
          <w:szCs w:val="18"/>
          <w:lang w:val="ro-RO"/>
        </w:rPr>
      </w:pPr>
      <w:r w:rsidRPr="00E870C1">
        <w:rPr>
          <w:sz w:val="18"/>
          <w:szCs w:val="18"/>
          <w:lang w:val="ro-RO"/>
        </w:rPr>
        <w:t>Vă rugăm să indicați în care obiect(e) fiecare lucrare de renovare va fi aplicată (</w:t>
      </w:r>
      <w:proofErr w:type="spellStart"/>
      <w:r w:rsidRPr="00E870C1">
        <w:rPr>
          <w:sz w:val="18"/>
          <w:szCs w:val="18"/>
          <w:lang w:val="ro-RO"/>
        </w:rPr>
        <w:t>utilizînd</w:t>
      </w:r>
      <w:proofErr w:type="spellEnd"/>
      <w:r w:rsidRPr="00E870C1">
        <w:rPr>
          <w:sz w:val="18"/>
          <w:szCs w:val="18"/>
          <w:lang w:val="ro-RO"/>
        </w:rPr>
        <w:t xml:space="preserve"> codurile Obiectelor de ex. O1, O2, etc.)</w:t>
      </w:r>
    </w:p>
    <w:p w:rsidR="00194B36" w:rsidRPr="00E870C1" w:rsidRDefault="00AF1D76" w:rsidP="00194B36">
      <w:pPr>
        <w:keepNext/>
        <w:spacing w:after="0"/>
        <w:rPr>
          <w:rFonts w:eastAsia="Arial" w:cs="Arial"/>
          <w:u w:val="single"/>
          <w:lang w:val="ro-RO"/>
        </w:rPr>
      </w:pPr>
      <w:r w:rsidRPr="00E870C1">
        <w:rPr>
          <w:rFonts w:eastAsia="Arial" w:cs="Arial"/>
          <w:u w:val="single"/>
          <w:lang w:val="ro-RO"/>
        </w:rPr>
        <w:t>Explicații și observații suplimentare</w:t>
      </w:r>
      <w:r w:rsidR="00194B36" w:rsidRPr="00E870C1">
        <w:rPr>
          <w:rFonts w:eastAsia="Arial" w:cs="Arial"/>
          <w:u w:val="single"/>
          <w:lang w:val="ro-RO"/>
        </w:rPr>
        <w:t xml:space="preserve"> (</w:t>
      </w:r>
      <w:r w:rsidRPr="00E870C1">
        <w:rPr>
          <w:rFonts w:eastAsia="Arial" w:cs="Arial"/>
          <w:u w:val="single"/>
          <w:lang w:val="ro-RO"/>
        </w:rPr>
        <w:t>dacă este necesar</w:t>
      </w:r>
      <w:r w:rsidR="00194B36" w:rsidRPr="00E870C1">
        <w:rPr>
          <w:rFonts w:eastAsia="Arial" w:cs="Arial"/>
          <w:u w:val="single"/>
          <w:lang w:val="ro-RO"/>
        </w:rPr>
        <w:t xml:space="preserve">): </w:t>
      </w:r>
    </w:p>
    <w:p w:rsidR="00194B36" w:rsidRPr="00E870C1" w:rsidRDefault="00194B36" w:rsidP="00194B36">
      <w:pPr>
        <w:keepNext/>
        <w:spacing w:after="0"/>
        <w:rPr>
          <w:rFonts w:eastAsia="Arial" w:cs="Arial"/>
          <w:lang w:val="ro-RO"/>
        </w:rPr>
      </w:pPr>
      <w:r w:rsidRPr="00E870C1">
        <w:rPr>
          <w:rFonts w:eastAsia="Arial" w:cs="Arial"/>
          <w:lang w:val="ro-RO"/>
        </w:rPr>
        <w:t>..............................................</w:t>
      </w:r>
    </w:p>
    <w:p w:rsidR="008A2AE8" w:rsidRPr="00E870C1" w:rsidRDefault="00AF1D76" w:rsidP="008A2AE8">
      <w:pPr>
        <w:pStyle w:val="Titlu3"/>
        <w:rPr>
          <w:lang w:val="ro-RO"/>
        </w:rPr>
      </w:pPr>
      <w:bookmarkStart w:id="53" w:name="_Toc385342064"/>
      <w:r w:rsidRPr="00E870C1">
        <w:rPr>
          <w:lang w:val="ro-RO"/>
        </w:rPr>
        <w:t>Analiza lucrărilor de renovare</w:t>
      </w:r>
      <w:bookmarkEnd w:id="53"/>
    </w:p>
    <w:p w:rsidR="008A2AE8" w:rsidRPr="00E870C1" w:rsidRDefault="00AF1D76" w:rsidP="008A2AE8">
      <w:pPr>
        <w:keepNext/>
        <w:spacing w:after="0"/>
        <w:rPr>
          <w:rFonts w:eastAsia="Arial" w:cs="Arial"/>
          <w:b/>
          <w:lang w:val="ro-RO"/>
        </w:rPr>
      </w:pPr>
      <w:r w:rsidRPr="00E870C1">
        <w:rPr>
          <w:rFonts w:eastAsia="Arial" w:cs="Arial"/>
          <w:b/>
          <w:lang w:val="ro-RO"/>
        </w:rPr>
        <w:t>Tabel</w:t>
      </w:r>
      <w:r w:rsidR="008A2AE8" w:rsidRPr="00E870C1">
        <w:rPr>
          <w:rFonts w:eastAsia="Arial" w:cs="Arial"/>
          <w:b/>
          <w:lang w:val="ro-RO"/>
        </w:rPr>
        <w:t xml:space="preserve"> 18.1: </w:t>
      </w:r>
      <w:r w:rsidRPr="00E870C1">
        <w:rPr>
          <w:rFonts w:eastAsia="Arial" w:cs="Arial"/>
          <w:b/>
          <w:lang w:val="ro-RO"/>
        </w:rPr>
        <w:t>Analiza lucrărilor de renovare</w:t>
      </w:r>
      <w:r w:rsidR="008A2AE8" w:rsidRPr="00E870C1">
        <w:rPr>
          <w:rFonts w:eastAsia="Arial" w:cs="Arial"/>
          <w:b/>
          <w:lang w:val="ro-RO"/>
        </w:rPr>
        <w:t xml:space="preserve"> – </w:t>
      </w:r>
      <w:r w:rsidRPr="00E870C1">
        <w:rPr>
          <w:rFonts w:eastAsia="Arial" w:cs="Arial"/>
          <w:b/>
          <w:lang w:val="ro-RO"/>
        </w:rPr>
        <w:t>Lucrări de renovare LR</w:t>
      </w:r>
      <w:r w:rsidR="008A2AE8" w:rsidRPr="00E870C1">
        <w:rPr>
          <w:rFonts w:eastAsia="Arial" w:cs="Arial"/>
          <w:b/>
          <w:lang w:val="ro-RO"/>
        </w:rPr>
        <w:t>1</w:t>
      </w:r>
    </w:p>
    <w:p w:rsidR="008A2AE8" w:rsidRPr="00E870C1" w:rsidRDefault="008A2AE8" w:rsidP="008A2AE8">
      <w:pPr>
        <w:keepNext/>
        <w:spacing w:after="0"/>
        <w:rPr>
          <w:rFonts w:eastAsia="Arial Narrow"/>
          <w:i/>
          <w:u w:val="single"/>
          <w:lang w:val="ro-RO"/>
        </w:rPr>
      </w:pPr>
      <w:r w:rsidRPr="00E870C1">
        <w:rPr>
          <w:rFonts w:eastAsia="Arial Narrow"/>
          <w:i/>
          <w:u w:val="single"/>
          <w:lang w:val="ro-RO"/>
        </w:rPr>
        <w:t>[</w:t>
      </w:r>
      <w:r w:rsidR="00AF1D76" w:rsidRPr="00E870C1">
        <w:rPr>
          <w:rFonts w:eastAsia="Arial Narrow"/>
          <w:i/>
          <w:u w:val="single"/>
          <w:lang w:val="ro-RO"/>
        </w:rPr>
        <w:t>Adăugați rânduri, dacă e nevoie</w:t>
      </w:r>
      <w:r w:rsidRPr="00E870C1">
        <w:rPr>
          <w:rFonts w:eastAsia="Arial Narrow"/>
          <w:i/>
          <w:u w:val="single"/>
          <w:lang w:val="ro-RO"/>
        </w:rPr>
        <w:t>]</w:t>
      </w:r>
    </w:p>
    <w:tbl>
      <w:tblPr>
        <w:tblStyle w:val="GrilTabel"/>
        <w:tblW w:w="9640" w:type="dxa"/>
        <w:tblInd w:w="-176" w:type="dxa"/>
        <w:tblLook w:val="04A0" w:firstRow="1" w:lastRow="0" w:firstColumn="1" w:lastColumn="0" w:noHBand="0" w:noVBand="1"/>
      </w:tblPr>
      <w:tblGrid>
        <w:gridCol w:w="2072"/>
        <w:gridCol w:w="2896"/>
        <w:gridCol w:w="1176"/>
        <w:gridCol w:w="1119"/>
        <w:gridCol w:w="1256"/>
        <w:gridCol w:w="1121"/>
      </w:tblGrid>
      <w:tr w:rsidR="00AF1D76" w:rsidRPr="00E870C1" w:rsidTr="0011501E">
        <w:trPr>
          <w:cantSplit/>
          <w:trHeight w:val="1266"/>
          <w:tblHeader/>
        </w:trPr>
        <w:tc>
          <w:tcPr>
            <w:tcW w:w="2072" w:type="dxa"/>
          </w:tcPr>
          <w:p w:rsidR="00AF1D76" w:rsidRPr="00E870C1" w:rsidRDefault="00AF1D7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Utilaj / materiale / manoperă </w:t>
            </w:r>
            <w:r w:rsidRPr="00E870C1">
              <w:rPr>
                <w:rFonts w:ascii="Arial Narrow" w:eastAsiaTheme="minorHAnsi" w:hAnsi="Arial Narrow" w:cs="Arial"/>
                <w:color w:val="000000"/>
                <w:sz w:val="18"/>
                <w:szCs w:val="18"/>
                <w:lang w:val="ro-RO"/>
              </w:rPr>
              <w:t>(a se vedea Nota 1)</w:t>
            </w:r>
          </w:p>
        </w:tc>
        <w:tc>
          <w:tcPr>
            <w:tcW w:w="2896" w:type="dxa"/>
          </w:tcPr>
          <w:p w:rsidR="00AF1D76" w:rsidRPr="00E870C1" w:rsidRDefault="00AF1D7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Specificația tehnică / descriere (</w:t>
            </w:r>
            <w:r w:rsidRPr="00E870C1">
              <w:rPr>
                <w:rFonts w:ascii="Arial Narrow" w:eastAsiaTheme="minorHAnsi" w:hAnsi="Arial Narrow" w:cs="Arial"/>
                <w:color w:val="000000"/>
                <w:sz w:val="18"/>
                <w:szCs w:val="18"/>
                <w:lang w:val="ro-RO"/>
              </w:rPr>
              <w:t>a se vedea Nota 2)</w:t>
            </w:r>
          </w:p>
        </w:tc>
        <w:tc>
          <w:tcPr>
            <w:tcW w:w="1176" w:type="dxa"/>
          </w:tcPr>
          <w:p w:rsidR="00AF1D76" w:rsidRPr="00E870C1" w:rsidRDefault="00AF1D7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Unități de măsură </w:t>
            </w:r>
            <w:r w:rsidRPr="00E870C1">
              <w:rPr>
                <w:rFonts w:ascii="Arial Narrow" w:eastAsiaTheme="minorHAnsi" w:hAnsi="Arial Narrow" w:cs="Arial"/>
                <w:sz w:val="18"/>
                <w:szCs w:val="18"/>
                <w:lang w:val="ro-RO"/>
              </w:rPr>
              <w:t>(a se vedea Nota 3)</w:t>
            </w:r>
          </w:p>
        </w:tc>
        <w:tc>
          <w:tcPr>
            <w:tcW w:w="1119" w:type="dxa"/>
          </w:tcPr>
          <w:p w:rsidR="00AF1D76" w:rsidRPr="00E870C1" w:rsidRDefault="00AF1D7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Cantitatea</w:t>
            </w:r>
          </w:p>
        </w:tc>
        <w:tc>
          <w:tcPr>
            <w:tcW w:w="1256" w:type="dxa"/>
          </w:tcPr>
          <w:p w:rsidR="00AF1D76" w:rsidRPr="00E870C1" w:rsidRDefault="00AF1D7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pe unitate [Lei] </w:t>
            </w:r>
            <w:r w:rsidRPr="00E870C1">
              <w:rPr>
                <w:rFonts w:ascii="Arial Narrow" w:eastAsiaTheme="minorHAnsi" w:hAnsi="Arial Narrow" w:cs="Arial"/>
                <w:sz w:val="18"/>
                <w:szCs w:val="18"/>
                <w:lang w:val="ro-RO"/>
              </w:rPr>
              <w:t>(inclusiv TVA) (a se vedea Nota 4)</w:t>
            </w:r>
          </w:p>
        </w:tc>
        <w:tc>
          <w:tcPr>
            <w:tcW w:w="1121" w:type="dxa"/>
          </w:tcPr>
          <w:p w:rsidR="00AF1D76" w:rsidRPr="00E870C1" w:rsidRDefault="00AF1D76" w:rsidP="00A2496F">
            <w:pPr>
              <w:keepNext/>
              <w:tabs>
                <w:tab w:val="clear" w:pos="567"/>
              </w:tabs>
              <w:spacing w:before="0" w:after="120"/>
              <w:jc w:val="left"/>
              <w:rPr>
                <w:rFonts w:ascii="Arial Narrow" w:eastAsiaTheme="minorHAnsi" w:hAnsi="Arial Narrow" w:cs="Arial"/>
                <w:b/>
                <w:sz w:val="18"/>
                <w:szCs w:val="18"/>
                <w:lang w:val="ro-RO"/>
              </w:rPr>
            </w:pPr>
            <w:r w:rsidRPr="00E870C1">
              <w:rPr>
                <w:rFonts w:ascii="Arial Narrow" w:eastAsiaTheme="minorHAnsi" w:hAnsi="Arial Narrow" w:cs="Arial"/>
                <w:b/>
                <w:sz w:val="18"/>
                <w:szCs w:val="18"/>
                <w:lang w:val="ro-RO"/>
              </w:rPr>
              <w:t xml:space="preserve">Cost total [Lei] </w:t>
            </w:r>
            <w:r w:rsidRPr="00E870C1">
              <w:rPr>
                <w:rFonts w:ascii="Arial Narrow" w:eastAsiaTheme="minorHAnsi" w:hAnsi="Arial Narrow" w:cs="Arial"/>
                <w:sz w:val="18"/>
                <w:szCs w:val="18"/>
                <w:lang w:val="ro-RO"/>
              </w:rPr>
              <w:t>(inclusiv TVA) (a se vedea Nota 5)</w:t>
            </w:r>
          </w:p>
        </w:tc>
      </w:tr>
      <w:tr w:rsidR="008A2AE8" w:rsidRPr="00E870C1" w:rsidTr="0011501E">
        <w:trPr>
          <w:cantSplit/>
        </w:trPr>
        <w:tc>
          <w:tcPr>
            <w:tcW w:w="2072"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2896"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1176"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1119"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c>
          <w:tcPr>
            <w:tcW w:w="1256"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c>
          <w:tcPr>
            <w:tcW w:w="1121"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r>
      <w:tr w:rsidR="008A2AE8" w:rsidRPr="00E870C1" w:rsidTr="0011501E">
        <w:trPr>
          <w:cantSplit/>
        </w:trPr>
        <w:tc>
          <w:tcPr>
            <w:tcW w:w="2072"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2896"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1176"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1119"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c>
          <w:tcPr>
            <w:tcW w:w="1256"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c>
          <w:tcPr>
            <w:tcW w:w="1121"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r>
      <w:tr w:rsidR="008A2AE8" w:rsidRPr="00E870C1" w:rsidTr="0011501E">
        <w:trPr>
          <w:cantSplit/>
        </w:trPr>
        <w:tc>
          <w:tcPr>
            <w:tcW w:w="2072"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2896"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1176" w:type="dxa"/>
            <w:shd w:val="clear" w:color="auto" w:fill="D9D9D9" w:themeFill="background1" w:themeFillShade="D9"/>
          </w:tcPr>
          <w:p w:rsidR="008A2AE8" w:rsidRPr="00E870C1" w:rsidRDefault="008A2AE8" w:rsidP="008A2AE8">
            <w:pPr>
              <w:tabs>
                <w:tab w:val="clear" w:pos="567"/>
              </w:tabs>
              <w:spacing w:before="0" w:after="120"/>
              <w:jc w:val="left"/>
              <w:rPr>
                <w:sz w:val="18"/>
                <w:szCs w:val="18"/>
                <w:lang w:val="ro-RO"/>
              </w:rPr>
            </w:pPr>
          </w:p>
        </w:tc>
        <w:tc>
          <w:tcPr>
            <w:tcW w:w="1119"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c>
          <w:tcPr>
            <w:tcW w:w="1256"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c>
          <w:tcPr>
            <w:tcW w:w="1121" w:type="dxa"/>
            <w:shd w:val="clear" w:color="auto" w:fill="D9D9D9" w:themeFill="background1" w:themeFillShade="D9"/>
          </w:tcPr>
          <w:p w:rsidR="008A2AE8" w:rsidRPr="00E870C1" w:rsidRDefault="008A2AE8" w:rsidP="008A2AE8">
            <w:pPr>
              <w:tabs>
                <w:tab w:val="clear" w:pos="567"/>
              </w:tabs>
              <w:spacing w:before="0" w:after="120"/>
              <w:jc w:val="right"/>
              <w:rPr>
                <w:sz w:val="18"/>
                <w:szCs w:val="18"/>
                <w:lang w:val="ro-RO"/>
              </w:rPr>
            </w:pPr>
          </w:p>
        </w:tc>
      </w:tr>
      <w:tr w:rsidR="008A2AE8" w:rsidRPr="00E870C1" w:rsidTr="0011501E">
        <w:trPr>
          <w:cantSplit/>
        </w:trPr>
        <w:tc>
          <w:tcPr>
            <w:tcW w:w="8519" w:type="dxa"/>
            <w:gridSpan w:val="5"/>
            <w:shd w:val="clear" w:color="auto" w:fill="auto"/>
          </w:tcPr>
          <w:p w:rsidR="008A2AE8" w:rsidRPr="00E870C1" w:rsidRDefault="008A2AE8" w:rsidP="008A2AE8">
            <w:pPr>
              <w:tabs>
                <w:tab w:val="clear" w:pos="567"/>
              </w:tabs>
              <w:spacing w:before="0" w:after="120"/>
              <w:jc w:val="right"/>
              <w:rPr>
                <w:b/>
                <w:sz w:val="18"/>
                <w:szCs w:val="18"/>
                <w:lang w:val="ro-RO"/>
              </w:rPr>
            </w:pPr>
            <w:r w:rsidRPr="00E870C1">
              <w:rPr>
                <w:b/>
                <w:sz w:val="18"/>
                <w:szCs w:val="18"/>
                <w:lang w:val="ro-RO"/>
              </w:rPr>
              <w:t>TOTAL</w:t>
            </w:r>
          </w:p>
        </w:tc>
        <w:tc>
          <w:tcPr>
            <w:tcW w:w="1121" w:type="dxa"/>
            <w:shd w:val="clear" w:color="auto" w:fill="D9D9D9" w:themeFill="background1" w:themeFillShade="D9"/>
          </w:tcPr>
          <w:p w:rsidR="008A2AE8" w:rsidRPr="00E870C1" w:rsidRDefault="008A2AE8" w:rsidP="008A2AE8">
            <w:pPr>
              <w:tabs>
                <w:tab w:val="clear" w:pos="567"/>
              </w:tabs>
              <w:spacing w:before="0" w:after="120"/>
              <w:jc w:val="right"/>
              <w:rPr>
                <w:b/>
                <w:sz w:val="18"/>
                <w:szCs w:val="18"/>
                <w:lang w:val="ro-RO"/>
              </w:rPr>
            </w:pPr>
          </w:p>
        </w:tc>
      </w:tr>
    </w:tbl>
    <w:p w:rsidR="00AF1D76" w:rsidRPr="00E870C1" w:rsidRDefault="00AF1D76" w:rsidP="00AF1D76">
      <w:pPr>
        <w:keepNext/>
        <w:tabs>
          <w:tab w:val="clear" w:pos="567"/>
        </w:tabs>
        <w:rPr>
          <w:sz w:val="18"/>
          <w:szCs w:val="18"/>
          <w:u w:val="single"/>
          <w:lang w:val="ro-RO"/>
        </w:rPr>
      </w:pPr>
      <w:r w:rsidRPr="00E870C1">
        <w:rPr>
          <w:sz w:val="18"/>
          <w:szCs w:val="18"/>
          <w:u w:val="single"/>
          <w:lang w:val="ro-RO"/>
        </w:rPr>
        <w:t>Notă:</w:t>
      </w:r>
    </w:p>
    <w:p w:rsidR="00AF1D76" w:rsidRPr="00E870C1" w:rsidRDefault="00AF1D76" w:rsidP="00AF1D76">
      <w:pPr>
        <w:pStyle w:val="Listparagraf"/>
        <w:numPr>
          <w:ilvl w:val="0"/>
          <w:numId w:val="36"/>
        </w:numPr>
        <w:tabs>
          <w:tab w:val="clear" w:pos="567"/>
        </w:tabs>
        <w:rPr>
          <w:sz w:val="18"/>
          <w:szCs w:val="18"/>
          <w:lang w:val="ro-RO"/>
        </w:rPr>
      </w:pPr>
      <w:r w:rsidRPr="00E870C1">
        <w:rPr>
          <w:sz w:val="18"/>
          <w:szCs w:val="18"/>
          <w:lang w:val="ro-RO"/>
        </w:rPr>
        <w:t xml:space="preserve">Vă rugăm să </w:t>
      </w:r>
      <w:r w:rsidR="00C1622E" w:rsidRPr="00E870C1">
        <w:rPr>
          <w:sz w:val="18"/>
          <w:szCs w:val="18"/>
          <w:lang w:val="ro-RO"/>
        </w:rPr>
        <w:t>enumerați</w:t>
      </w:r>
      <w:r w:rsidRPr="00E870C1">
        <w:rPr>
          <w:sz w:val="18"/>
          <w:szCs w:val="18"/>
          <w:lang w:val="ro-RO"/>
        </w:rPr>
        <w:t xml:space="preserve"> toate utilajele/elementele sistemului, materiale și manoperă, totul necesar pentru întregul sistem gata. Nu uitați să includeți demontarea elementelor sistemului vechi și costul lucrărilor (dacă este necesar).</w:t>
      </w:r>
    </w:p>
    <w:p w:rsidR="00AF1D76" w:rsidRPr="00E870C1" w:rsidRDefault="00AF1D76" w:rsidP="00AF1D76">
      <w:pPr>
        <w:pStyle w:val="Listparagraf"/>
        <w:numPr>
          <w:ilvl w:val="0"/>
          <w:numId w:val="36"/>
        </w:numPr>
        <w:tabs>
          <w:tab w:val="clear" w:pos="567"/>
        </w:tabs>
        <w:rPr>
          <w:sz w:val="18"/>
          <w:szCs w:val="18"/>
          <w:lang w:val="ro-RO"/>
        </w:rPr>
      </w:pPr>
      <w:r w:rsidRPr="00E870C1">
        <w:rPr>
          <w:sz w:val="18"/>
          <w:szCs w:val="18"/>
          <w:lang w:val="ro-RO"/>
        </w:rPr>
        <w:t>Vă rugăm să efectuați o descriere adecvată a fiecărui element și specificația lor tehnică, capacități, eficiențe minime, etc.</w:t>
      </w:r>
    </w:p>
    <w:p w:rsidR="00AF1D76" w:rsidRPr="00E870C1" w:rsidRDefault="00AF1D76" w:rsidP="00AF1D76">
      <w:pPr>
        <w:pStyle w:val="Listparagraf"/>
        <w:numPr>
          <w:ilvl w:val="0"/>
          <w:numId w:val="36"/>
        </w:numPr>
        <w:tabs>
          <w:tab w:val="clear" w:pos="567"/>
        </w:tabs>
        <w:rPr>
          <w:sz w:val="18"/>
          <w:szCs w:val="18"/>
          <w:lang w:val="ro-RO"/>
        </w:rPr>
      </w:pPr>
      <w:r w:rsidRPr="00E870C1">
        <w:rPr>
          <w:sz w:val="18"/>
          <w:szCs w:val="18"/>
          <w:lang w:val="ro-RO"/>
        </w:rPr>
        <w:t xml:space="preserve">Vă rugăm să indicați unitățile de măsură a cantităților (de ex. unități, m, etc.) </w:t>
      </w:r>
    </w:p>
    <w:p w:rsidR="00AF1D76" w:rsidRPr="00E870C1" w:rsidRDefault="00AF1D76" w:rsidP="00AF1D76">
      <w:pPr>
        <w:pStyle w:val="Listparagraf"/>
        <w:numPr>
          <w:ilvl w:val="0"/>
          <w:numId w:val="36"/>
        </w:numPr>
        <w:tabs>
          <w:tab w:val="clear" w:pos="567"/>
        </w:tabs>
        <w:rPr>
          <w:sz w:val="18"/>
          <w:szCs w:val="18"/>
          <w:lang w:val="ro-RO"/>
        </w:rPr>
      </w:pPr>
      <w:r w:rsidRPr="00E870C1">
        <w:rPr>
          <w:sz w:val="18"/>
          <w:szCs w:val="18"/>
          <w:lang w:val="ro-RO"/>
        </w:rPr>
        <w:t>Costul pe unitate trebuie să conțină TVA.</w:t>
      </w:r>
    </w:p>
    <w:p w:rsidR="00AF1D76" w:rsidRPr="00E870C1" w:rsidRDefault="00AF1D76" w:rsidP="00AF1D76">
      <w:pPr>
        <w:pStyle w:val="Listparagraf"/>
        <w:numPr>
          <w:ilvl w:val="0"/>
          <w:numId w:val="36"/>
        </w:numPr>
        <w:tabs>
          <w:tab w:val="clear" w:pos="567"/>
        </w:tabs>
        <w:rPr>
          <w:sz w:val="18"/>
          <w:szCs w:val="18"/>
          <w:lang w:val="ro-RO"/>
        </w:rPr>
      </w:pPr>
      <w:r w:rsidRPr="00E870C1">
        <w:rPr>
          <w:sz w:val="18"/>
          <w:szCs w:val="18"/>
          <w:lang w:val="ro-RO"/>
        </w:rPr>
        <w:t>Cost total = Cantitatea X Cost pe unitate</w:t>
      </w:r>
    </w:p>
    <w:p w:rsidR="00062E1D" w:rsidRPr="00E870C1" w:rsidRDefault="00AF1D76" w:rsidP="00DE106C">
      <w:pPr>
        <w:pStyle w:val="Titlu1"/>
        <w:rPr>
          <w:lang w:val="ro-RO"/>
        </w:rPr>
      </w:pPr>
      <w:bookmarkStart w:id="54" w:name="_Toc385342065"/>
      <w:r w:rsidRPr="00E870C1">
        <w:rPr>
          <w:caps w:val="0"/>
          <w:lang w:val="ro-RO"/>
        </w:rPr>
        <w:t>MĂSURI DE MANAGEMENT ENERGETIC</w:t>
      </w:r>
      <w:r w:rsidR="000B1EC1" w:rsidRPr="00E870C1">
        <w:rPr>
          <w:caps w:val="0"/>
          <w:lang w:val="ro-RO"/>
        </w:rPr>
        <w:t xml:space="preserve"> (CATEGOR</w:t>
      </w:r>
      <w:r w:rsidRPr="00E870C1">
        <w:rPr>
          <w:caps w:val="0"/>
          <w:lang w:val="ro-RO"/>
        </w:rPr>
        <w:t>IA</w:t>
      </w:r>
      <w:r w:rsidR="000B1EC1" w:rsidRPr="00E870C1">
        <w:rPr>
          <w:caps w:val="0"/>
          <w:lang w:val="ro-RO"/>
        </w:rPr>
        <w:t xml:space="preserve"> C)</w:t>
      </w:r>
      <w:bookmarkEnd w:id="54"/>
    </w:p>
    <w:p w:rsidR="00062E1D" w:rsidRPr="00E870C1" w:rsidRDefault="009B5423" w:rsidP="009B5423">
      <w:pPr>
        <w:rPr>
          <w:i/>
          <w:lang w:val="ro-RO"/>
        </w:rPr>
      </w:pPr>
      <w:r w:rsidRPr="00E870C1">
        <w:rPr>
          <w:i/>
          <w:lang w:val="ro-RO"/>
        </w:rPr>
        <w:t>[</w:t>
      </w:r>
      <w:r w:rsidR="004A33EB" w:rsidRPr="00E870C1">
        <w:rPr>
          <w:i/>
          <w:lang w:val="ro-RO"/>
        </w:rPr>
        <w:t>Vă rugăm să faceți cunoștință cu Anexa 1 / Capitolul 4 în care este prezentată informație suplimentară referitoare acestui tip de măsuri</w:t>
      </w:r>
      <w:r w:rsidRPr="00E870C1">
        <w:rPr>
          <w:i/>
          <w:lang w:val="ro-RO"/>
        </w:rPr>
        <w:t>]</w:t>
      </w:r>
    </w:p>
    <w:p w:rsidR="008C2B8B" w:rsidRPr="00E870C1" w:rsidRDefault="004A33EB" w:rsidP="008C2B8B">
      <w:pPr>
        <w:keepNext/>
        <w:spacing w:after="0"/>
        <w:rPr>
          <w:rFonts w:eastAsia="Arial" w:cs="Arial"/>
          <w:b/>
          <w:lang w:val="ro-RO"/>
        </w:rPr>
      </w:pPr>
      <w:r w:rsidRPr="00E870C1">
        <w:rPr>
          <w:rFonts w:eastAsia="Arial" w:cs="Arial"/>
          <w:b/>
          <w:lang w:val="ro-RO"/>
        </w:rPr>
        <w:lastRenderedPageBreak/>
        <w:t>Tabel</w:t>
      </w:r>
      <w:r w:rsidR="008C2B8B" w:rsidRPr="00E870C1">
        <w:rPr>
          <w:rFonts w:eastAsia="Arial" w:cs="Arial"/>
          <w:b/>
          <w:lang w:val="ro-RO"/>
        </w:rPr>
        <w:t xml:space="preserve"> 19: </w:t>
      </w:r>
      <w:r w:rsidRPr="00E870C1">
        <w:rPr>
          <w:rFonts w:eastAsia="Arial" w:cs="Arial"/>
          <w:b/>
          <w:lang w:val="ro-RO"/>
        </w:rPr>
        <w:t>Măsuri de Management Energetic (ME)</w:t>
      </w:r>
    </w:p>
    <w:p w:rsidR="008C2B8B" w:rsidRPr="00E870C1" w:rsidRDefault="008C2B8B" w:rsidP="008C2B8B">
      <w:pPr>
        <w:keepNext/>
        <w:spacing w:after="0"/>
        <w:rPr>
          <w:rFonts w:eastAsia="Arial Narrow"/>
          <w:i/>
          <w:u w:val="single"/>
          <w:lang w:val="ro-RO"/>
        </w:rPr>
      </w:pPr>
      <w:r w:rsidRPr="00E870C1">
        <w:rPr>
          <w:rFonts w:eastAsia="Arial Narrow"/>
          <w:i/>
          <w:u w:val="single"/>
          <w:lang w:val="ro-RO"/>
        </w:rPr>
        <w:t>(</w:t>
      </w:r>
      <w:r w:rsidR="004A33EB" w:rsidRPr="00E870C1">
        <w:rPr>
          <w:rFonts w:eastAsia="Arial Narrow"/>
          <w:i/>
          <w:u w:val="single"/>
          <w:lang w:val="ro-RO"/>
        </w:rPr>
        <w:t>Adăugați rânduri, dacă e nevoie</w:t>
      </w:r>
      <w:r w:rsidRPr="00E870C1">
        <w:rPr>
          <w:rFonts w:eastAsia="Arial Narrow"/>
          <w:i/>
          <w:u w:val="single"/>
          <w:lang w:val="ro-RO"/>
        </w:rPr>
        <w:t>)</w:t>
      </w:r>
    </w:p>
    <w:tbl>
      <w:tblPr>
        <w:tblW w:w="9356" w:type="dxa"/>
        <w:tblInd w:w="-176" w:type="dxa"/>
        <w:tblLayout w:type="fixed"/>
        <w:tblCellMar>
          <w:left w:w="10" w:type="dxa"/>
          <w:right w:w="10" w:type="dxa"/>
        </w:tblCellMar>
        <w:tblLook w:val="0000" w:firstRow="0" w:lastRow="0" w:firstColumn="0" w:lastColumn="0" w:noHBand="0" w:noVBand="0"/>
      </w:tblPr>
      <w:tblGrid>
        <w:gridCol w:w="993"/>
        <w:gridCol w:w="5812"/>
        <w:gridCol w:w="1276"/>
        <w:gridCol w:w="1275"/>
      </w:tblGrid>
      <w:tr w:rsidR="004A33EB" w:rsidRPr="00E870C1" w:rsidTr="008B7342">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A33EB" w:rsidRPr="00E870C1" w:rsidRDefault="004A33EB" w:rsidP="00A2496F">
            <w:pPr>
              <w:keepNext/>
              <w:tabs>
                <w:tab w:val="clear" w:pos="567"/>
              </w:tabs>
              <w:spacing w:before="0" w:afterLines="60" w:after="144" w:line="240" w:lineRule="auto"/>
              <w:jc w:val="left"/>
              <w:rPr>
                <w:rFonts w:ascii="Arial Narrow" w:eastAsia="Calibri" w:hAnsi="Arial Narrow" w:cs="Arial"/>
                <w:b/>
                <w:sz w:val="18"/>
                <w:szCs w:val="18"/>
                <w:lang w:val="ro-RO"/>
              </w:rPr>
            </w:pPr>
            <w:r w:rsidRPr="00E870C1">
              <w:rPr>
                <w:rFonts w:ascii="Arial Narrow" w:eastAsia="Calibri" w:hAnsi="Arial Narrow" w:cs="Arial"/>
                <w:b/>
                <w:sz w:val="18"/>
                <w:szCs w:val="18"/>
                <w:lang w:val="ro-RO"/>
              </w:rPr>
              <w:t>Codul măsurii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A33EB" w:rsidRPr="00E870C1" w:rsidRDefault="004A33EB" w:rsidP="004A33EB">
            <w:pPr>
              <w:keepNext/>
              <w:tabs>
                <w:tab w:val="clear" w:pos="567"/>
              </w:tabs>
              <w:spacing w:before="0" w:afterLines="60" w:after="144" w:line="240" w:lineRule="auto"/>
              <w:jc w:val="left"/>
              <w:rPr>
                <w:rFonts w:ascii="Arial Narrow" w:eastAsiaTheme="minorHAnsi" w:hAnsi="Arial Narrow" w:cs="Arial"/>
                <w:b/>
                <w:color w:val="000000"/>
                <w:sz w:val="18"/>
                <w:szCs w:val="18"/>
                <w:lang w:val="ro-RO"/>
              </w:rPr>
            </w:pPr>
            <w:r w:rsidRPr="00E870C1">
              <w:rPr>
                <w:rFonts w:ascii="Arial Narrow" w:eastAsiaTheme="minorHAnsi" w:hAnsi="Arial Narrow" w:cs="Arial"/>
                <w:b/>
                <w:color w:val="000000"/>
                <w:sz w:val="18"/>
                <w:szCs w:val="18"/>
                <w:lang w:val="ro-RO"/>
              </w:rPr>
              <w:t xml:space="preserve">Descrierea măsurii </w:t>
            </w:r>
            <w:r w:rsidRPr="00E870C1">
              <w:rPr>
                <w:rFonts w:ascii="Arial Narrow" w:eastAsiaTheme="minorHAnsi" w:hAnsi="Arial Narrow" w:cs="Arial"/>
                <w:color w:val="000000"/>
                <w:sz w:val="18"/>
                <w:szCs w:val="18"/>
                <w:lang w:val="ro-RO"/>
              </w:rPr>
              <w:t>(a se vedea Nota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33EB" w:rsidRPr="00E870C1" w:rsidRDefault="004A33EB" w:rsidP="004A33EB">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Cost total [Lei] cu TVA</w:t>
            </w:r>
          </w:p>
        </w:tc>
        <w:tc>
          <w:tcPr>
            <w:tcW w:w="1275" w:type="dxa"/>
            <w:tcBorders>
              <w:top w:val="single" w:sz="4" w:space="0" w:color="000000"/>
              <w:left w:val="single" w:sz="4" w:space="0" w:color="000000"/>
              <w:bottom w:val="single" w:sz="4" w:space="0" w:color="000000"/>
              <w:right w:val="single" w:sz="4" w:space="0" w:color="000000"/>
            </w:tcBorders>
          </w:tcPr>
          <w:p w:rsidR="004A33EB" w:rsidRPr="00E870C1" w:rsidRDefault="004A33EB" w:rsidP="004A33EB">
            <w:pPr>
              <w:keepNext/>
              <w:tabs>
                <w:tab w:val="clear" w:pos="567"/>
              </w:tabs>
              <w:spacing w:before="0" w:afterLines="60" w:after="144" w:line="240" w:lineRule="auto"/>
              <w:jc w:val="left"/>
              <w:rPr>
                <w:rFonts w:ascii="Arial Narrow" w:eastAsia="Arial Narrow" w:hAnsi="Arial Narrow" w:cs="Arial"/>
                <w:b/>
                <w:sz w:val="18"/>
                <w:szCs w:val="18"/>
                <w:lang w:val="ro-RO"/>
              </w:rPr>
            </w:pPr>
            <w:r w:rsidRPr="00E870C1">
              <w:rPr>
                <w:rFonts w:ascii="Arial Narrow" w:eastAsia="Arial Narrow" w:hAnsi="Arial Narrow" w:cs="Arial"/>
                <w:b/>
                <w:sz w:val="18"/>
                <w:szCs w:val="18"/>
                <w:lang w:val="ro-RO"/>
              </w:rPr>
              <w:t xml:space="preserve">Obiectul la care se aplică măsura </w:t>
            </w:r>
            <w:r w:rsidRPr="00E870C1">
              <w:rPr>
                <w:rFonts w:ascii="Arial Narrow" w:eastAsia="Arial Narrow" w:hAnsi="Arial Narrow" w:cs="Arial"/>
                <w:sz w:val="18"/>
                <w:szCs w:val="18"/>
                <w:lang w:val="ro-RO"/>
              </w:rPr>
              <w:t>(a se vedea Nota 2)</w:t>
            </w:r>
          </w:p>
        </w:tc>
      </w:tr>
      <w:tr w:rsidR="004A33EB" w:rsidRPr="00E870C1" w:rsidTr="008B7342">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A33EB" w:rsidRPr="00E870C1" w:rsidRDefault="004A33EB"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ME1</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sz w:val="18"/>
                <w:szCs w:val="18"/>
                <w:lang w:val="ro-RO"/>
              </w:rPr>
            </w:pPr>
          </w:p>
        </w:tc>
      </w:tr>
      <w:tr w:rsidR="004A33EB" w:rsidRPr="00E870C1" w:rsidTr="008B7342">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A33EB" w:rsidRPr="00E870C1" w:rsidRDefault="004A33EB"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ME2</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sz w:val="18"/>
                <w:szCs w:val="18"/>
                <w:lang w:val="ro-RO"/>
              </w:rPr>
            </w:pPr>
          </w:p>
        </w:tc>
      </w:tr>
      <w:tr w:rsidR="004A33EB" w:rsidRPr="00E870C1" w:rsidTr="008B7342">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A33EB" w:rsidRPr="00E870C1" w:rsidRDefault="004A33EB" w:rsidP="00A2496F">
            <w:pPr>
              <w:tabs>
                <w:tab w:val="clear" w:pos="567"/>
              </w:tabs>
              <w:spacing w:before="0" w:afterLines="60" w:after="144" w:line="240" w:lineRule="auto"/>
              <w:jc w:val="left"/>
              <w:rPr>
                <w:rFonts w:ascii="Arial Narrow" w:eastAsia="Calibri" w:hAnsi="Arial Narrow" w:cs="Arial"/>
                <w:sz w:val="18"/>
                <w:szCs w:val="18"/>
                <w:lang w:val="ro-RO"/>
              </w:rPr>
            </w:pPr>
            <w:r w:rsidRPr="00E870C1">
              <w:rPr>
                <w:rFonts w:ascii="Arial Narrow" w:eastAsia="Arial Narrow" w:hAnsi="Arial Narrow" w:cs="Arial"/>
                <w:b/>
                <w:sz w:val="18"/>
                <w:szCs w:val="18"/>
                <w:lang w:val="ro-RO"/>
              </w:rPr>
              <w:t>ME3</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color w:val="000000"/>
                <w:sz w:val="18"/>
                <w:szCs w:val="18"/>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A33EB" w:rsidRPr="00E870C1" w:rsidRDefault="004A33EB" w:rsidP="00D76E83">
            <w:pPr>
              <w:tabs>
                <w:tab w:val="clear" w:pos="567"/>
              </w:tabs>
              <w:spacing w:before="0" w:afterLines="60" w:after="144" w:line="240" w:lineRule="auto"/>
              <w:jc w:val="left"/>
              <w:rPr>
                <w:rFonts w:ascii="Arial Narrow" w:eastAsiaTheme="minorHAnsi" w:hAnsi="Arial Narrow" w:cs="Arial"/>
                <w:sz w:val="18"/>
                <w:szCs w:val="18"/>
                <w:lang w:val="ro-RO"/>
              </w:rPr>
            </w:pPr>
          </w:p>
        </w:tc>
      </w:tr>
      <w:tr w:rsidR="008C2B8B" w:rsidRPr="00E870C1" w:rsidTr="008B7342">
        <w:trPr>
          <w:cantSplit/>
        </w:trPr>
        <w:tc>
          <w:tcPr>
            <w:tcW w:w="6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8C2B8B" w:rsidRPr="00E870C1" w:rsidRDefault="002A1DDF" w:rsidP="008C2B8B">
            <w:pPr>
              <w:tabs>
                <w:tab w:val="clear" w:pos="567"/>
              </w:tabs>
              <w:spacing w:before="0" w:afterLines="60" w:after="144" w:line="240" w:lineRule="auto"/>
              <w:jc w:val="right"/>
              <w:rPr>
                <w:rFonts w:ascii="Arial Narrow" w:eastAsiaTheme="minorHAnsi" w:hAnsi="Arial Narrow" w:cs="Arial"/>
                <w:b/>
                <w:color w:val="000000"/>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inclusiv TVA</w:t>
            </w:r>
            <w:r w:rsidRPr="00E870C1">
              <w:rPr>
                <w:rFonts w:ascii="Arial Narrow" w:hAnsi="Arial Narrow" w:cs="Arial"/>
                <w:b/>
                <w:sz w:val="18"/>
                <w:szCs w:val="18"/>
                <w:lang w:val="ro-RO"/>
              </w:rPr>
              <w:t xml:space="preserve"> [Lei]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C2B8B" w:rsidRPr="00E870C1" w:rsidRDefault="008C2B8B" w:rsidP="008C2B8B">
            <w:pPr>
              <w:tabs>
                <w:tab w:val="clear" w:pos="567"/>
              </w:tabs>
              <w:spacing w:before="0" w:afterLines="60" w:after="144" w:line="240" w:lineRule="auto"/>
              <w:jc w:val="left"/>
              <w:rPr>
                <w:rFonts w:ascii="Arial Narrow" w:eastAsiaTheme="minorHAnsi" w:hAnsi="Arial Narrow" w:cs="Arial"/>
                <w:b/>
                <w:sz w:val="18"/>
                <w:szCs w:val="18"/>
                <w:lang w:val="ro-RO"/>
              </w:rPr>
            </w:pPr>
          </w:p>
        </w:tc>
        <w:tc>
          <w:tcPr>
            <w:tcW w:w="1275" w:type="dxa"/>
            <w:tcBorders>
              <w:top w:val="single" w:sz="4" w:space="0" w:color="000000"/>
              <w:left w:val="single" w:sz="4" w:space="0" w:color="000000"/>
              <w:bottom w:val="single" w:sz="4" w:space="0" w:color="000000"/>
              <w:right w:val="single" w:sz="4" w:space="0" w:color="000000"/>
            </w:tcBorders>
            <w:shd w:val="clear" w:color="auto" w:fill="262626" w:themeFill="text1" w:themeFillTint="D9"/>
            <w:vAlign w:val="center"/>
          </w:tcPr>
          <w:p w:rsidR="008C2B8B" w:rsidRPr="00E870C1" w:rsidRDefault="008C2B8B" w:rsidP="008C2B8B">
            <w:pPr>
              <w:tabs>
                <w:tab w:val="clear" w:pos="567"/>
              </w:tabs>
              <w:spacing w:before="0" w:afterLines="60" w:after="144" w:line="240" w:lineRule="auto"/>
              <w:jc w:val="left"/>
              <w:rPr>
                <w:rFonts w:ascii="Arial Narrow" w:eastAsiaTheme="minorHAnsi" w:hAnsi="Arial Narrow" w:cs="Arial"/>
                <w:b/>
                <w:sz w:val="18"/>
                <w:szCs w:val="18"/>
                <w:lang w:val="ro-RO"/>
              </w:rPr>
            </w:pPr>
          </w:p>
        </w:tc>
      </w:tr>
    </w:tbl>
    <w:p w:rsidR="008C2B8B" w:rsidRPr="00E870C1" w:rsidRDefault="008C2B8B" w:rsidP="008C2B8B">
      <w:pPr>
        <w:keepNext/>
        <w:tabs>
          <w:tab w:val="clear" w:pos="567"/>
        </w:tabs>
        <w:rPr>
          <w:sz w:val="18"/>
          <w:szCs w:val="18"/>
          <w:u w:val="single"/>
          <w:lang w:val="ro-RO"/>
        </w:rPr>
      </w:pPr>
      <w:r w:rsidRPr="00E870C1">
        <w:rPr>
          <w:sz w:val="18"/>
          <w:szCs w:val="18"/>
          <w:u w:val="single"/>
          <w:lang w:val="ro-RO"/>
        </w:rPr>
        <w:t>Not</w:t>
      </w:r>
      <w:r w:rsidR="004A33EB" w:rsidRPr="00E870C1">
        <w:rPr>
          <w:sz w:val="18"/>
          <w:szCs w:val="18"/>
          <w:u w:val="single"/>
          <w:lang w:val="ro-RO"/>
        </w:rPr>
        <w:t>ă</w:t>
      </w:r>
      <w:r w:rsidRPr="00E870C1">
        <w:rPr>
          <w:sz w:val="18"/>
          <w:szCs w:val="18"/>
          <w:u w:val="single"/>
          <w:lang w:val="ro-RO"/>
        </w:rPr>
        <w:t>:</w:t>
      </w:r>
    </w:p>
    <w:p w:rsidR="004A33EB" w:rsidRPr="00E870C1" w:rsidRDefault="004A33EB" w:rsidP="005307B0">
      <w:pPr>
        <w:pStyle w:val="Listparagraf"/>
        <w:numPr>
          <w:ilvl w:val="0"/>
          <w:numId w:val="20"/>
        </w:numPr>
        <w:tabs>
          <w:tab w:val="clear" w:pos="567"/>
        </w:tabs>
        <w:rPr>
          <w:sz w:val="18"/>
          <w:szCs w:val="18"/>
          <w:lang w:val="ro-RO"/>
        </w:rPr>
      </w:pPr>
      <w:r w:rsidRPr="00E870C1">
        <w:rPr>
          <w:sz w:val="18"/>
          <w:szCs w:val="18"/>
          <w:lang w:val="ro-RO"/>
        </w:rPr>
        <w:t>Vă rugăm să descrieți pe scurt măsura și să explicați scopul ei.</w:t>
      </w:r>
    </w:p>
    <w:p w:rsidR="004A33EB" w:rsidRPr="00E870C1" w:rsidRDefault="004A33EB" w:rsidP="004A33EB">
      <w:pPr>
        <w:pStyle w:val="Listparagraf"/>
        <w:numPr>
          <w:ilvl w:val="0"/>
          <w:numId w:val="20"/>
        </w:numPr>
        <w:tabs>
          <w:tab w:val="clear" w:pos="567"/>
        </w:tabs>
        <w:rPr>
          <w:sz w:val="18"/>
          <w:szCs w:val="18"/>
          <w:lang w:val="ro-RO"/>
        </w:rPr>
      </w:pPr>
      <w:r w:rsidRPr="00E870C1">
        <w:rPr>
          <w:sz w:val="18"/>
          <w:szCs w:val="18"/>
          <w:lang w:val="ro-RO"/>
        </w:rPr>
        <w:t>Vă rugăm să indicați în care obiect(e) fiecare măsură de management energetic va fi aplicată (</w:t>
      </w:r>
      <w:proofErr w:type="spellStart"/>
      <w:r w:rsidRPr="00E870C1">
        <w:rPr>
          <w:sz w:val="18"/>
          <w:szCs w:val="18"/>
          <w:lang w:val="ro-RO"/>
        </w:rPr>
        <w:t>utilizînd</w:t>
      </w:r>
      <w:proofErr w:type="spellEnd"/>
      <w:r w:rsidRPr="00E870C1">
        <w:rPr>
          <w:sz w:val="18"/>
          <w:szCs w:val="18"/>
          <w:lang w:val="ro-RO"/>
        </w:rPr>
        <w:t xml:space="preserve"> codurile Obiectelor de ex. O1, O2, etc.)</w:t>
      </w:r>
    </w:p>
    <w:p w:rsidR="008C2B8B" w:rsidRPr="00E870C1" w:rsidRDefault="004A33EB" w:rsidP="008C2B8B">
      <w:pPr>
        <w:keepNext/>
        <w:spacing w:after="0"/>
        <w:rPr>
          <w:rFonts w:eastAsia="Arial" w:cs="Arial"/>
          <w:u w:val="single"/>
          <w:lang w:val="ro-RO"/>
        </w:rPr>
      </w:pPr>
      <w:r w:rsidRPr="00E870C1">
        <w:rPr>
          <w:rFonts w:eastAsia="Arial" w:cs="Arial"/>
          <w:u w:val="single"/>
          <w:lang w:val="ro-RO"/>
        </w:rPr>
        <w:t>Explicații și observații adăugătoare</w:t>
      </w:r>
      <w:r w:rsidR="008C2B8B" w:rsidRPr="00E870C1">
        <w:rPr>
          <w:rFonts w:eastAsia="Arial" w:cs="Arial"/>
          <w:u w:val="single"/>
          <w:lang w:val="ro-RO"/>
        </w:rPr>
        <w:t xml:space="preserve"> (</w:t>
      </w:r>
      <w:r w:rsidRPr="00E870C1">
        <w:rPr>
          <w:rFonts w:eastAsia="Arial" w:cs="Arial"/>
          <w:u w:val="single"/>
          <w:lang w:val="ro-RO"/>
        </w:rPr>
        <w:t>dacă este necesar</w:t>
      </w:r>
      <w:r w:rsidR="008C2B8B" w:rsidRPr="00E870C1">
        <w:rPr>
          <w:rFonts w:eastAsia="Arial" w:cs="Arial"/>
          <w:u w:val="single"/>
          <w:lang w:val="ro-RO"/>
        </w:rPr>
        <w:t xml:space="preserve">): </w:t>
      </w:r>
    </w:p>
    <w:p w:rsidR="008C2B8B" w:rsidRPr="00E870C1" w:rsidRDefault="008C2B8B" w:rsidP="008C2B8B">
      <w:pPr>
        <w:keepNext/>
        <w:spacing w:after="0"/>
        <w:rPr>
          <w:rFonts w:eastAsia="Arial" w:cs="Arial"/>
          <w:lang w:val="ro-RO"/>
        </w:rPr>
      </w:pPr>
      <w:r w:rsidRPr="00E870C1">
        <w:rPr>
          <w:rFonts w:eastAsia="Arial" w:cs="Arial"/>
          <w:lang w:val="ro-RO"/>
        </w:rPr>
        <w:t>..............................................</w:t>
      </w:r>
    </w:p>
    <w:p w:rsidR="009B5423" w:rsidRPr="00E870C1" w:rsidRDefault="009B5423" w:rsidP="00194B36">
      <w:pPr>
        <w:pStyle w:val="Exbullets"/>
        <w:numPr>
          <w:ilvl w:val="0"/>
          <w:numId w:val="0"/>
        </w:numPr>
        <w:ind w:left="360" w:hanging="360"/>
        <w:rPr>
          <w:lang w:val="ro-RO"/>
        </w:rPr>
      </w:pPr>
    </w:p>
    <w:p w:rsidR="00062E1D" w:rsidRPr="00E870C1" w:rsidRDefault="00C273FC" w:rsidP="009B5423">
      <w:pPr>
        <w:pStyle w:val="Titlu1"/>
        <w:rPr>
          <w:lang w:val="ro-RO"/>
        </w:rPr>
      </w:pPr>
      <w:bookmarkStart w:id="55" w:name="_Toc385342066"/>
      <w:r w:rsidRPr="00E870C1">
        <w:rPr>
          <w:caps w:val="0"/>
          <w:lang w:val="ro-RO"/>
        </w:rPr>
        <w:t>ACTIVITATEA ASISTENȚEI TEHNICE</w:t>
      </w:r>
      <w:r w:rsidR="000B1EC1" w:rsidRPr="00E870C1">
        <w:rPr>
          <w:caps w:val="0"/>
          <w:lang w:val="ro-RO"/>
        </w:rPr>
        <w:t xml:space="preserve"> (CATEGOR</w:t>
      </w:r>
      <w:r w:rsidRPr="00E870C1">
        <w:rPr>
          <w:caps w:val="0"/>
          <w:lang w:val="ro-RO"/>
        </w:rPr>
        <w:t>IA</w:t>
      </w:r>
      <w:r w:rsidR="000B1EC1" w:rsidRPr="00E870C1">
        <w:rPr>
          <w:caps w:val="0"/>
          <w:lang w:val="ro-RO"/>
        </w:rPr>
        <w:t xml:space="preserve"> D)</w:t>
      </w:r>
      <w:bookmarkEnd w:id="55"/>
    </w:p>
    <w:p w:rsidR="008A2AE8" w:rsidRPr="00E870C1" w:rsidRDefault="008A2AE8" w:rsidP="008B7342">
      <w:pPr>
        <w:keepNext/>
        <w:rPr>
          <w:i/>
          <w:lang w:val="ro-RO"/>
        </w:rPr>
      </w:pPr>
      <w:r w:rsidRPr="00E870C1">
        <w:rPr>
          <w:i/>
          <w:lang w:val="ro-RO"/>
        </w:rPr>
        <w:t>[Instruc</w:t>
      </w:r>
      <w:r w:rsidR="00C273FC" w:rsidRPr="00E870C1">
        <w:rPr>
          <w:i/>
          <w:lang w:val="ro-RO"/>
        </w:rPr>
        <w:t>țiuni</w:t>
      </w:r>
      <w:r w:rsidRPr="00E870C1">
        <w:rPr>
          <w:i/>
          <w:lang w:val="ro-RO"/>
        </w:rPr>
        <w:t>:</w:t>
      </w:r>
    </w:p>
    <w:p w:rsidR="007277E9" w:rsidRPr="00E870C1" w:rsidRDefault="00C273FC" w:rsidP="009B5423">
      <w:pPr>
        <w:rPr>
          <w:i/>
          <w:lang w:val="ro-RO"/>
        </w:rPr>
      </w:pPr>
      <w:r w:rsidRPr="00E870C1">
        <w:rPr>
          <w:i/>
          <w:lang w:val="ro-RO"/>
        </w:rPr>
        <w:t>Costurile pentru asistența tehnică pot include: costul pentru auditul energetic și/sau studiul de fezabilitate, expertiza tehnică, asistența tehnică în cadrul licitațiilor pentru achiziții, costurile pentru proiectarea și supraveghere tehnică, costurile pentru obținerea licențelor necesare, alte costuri justificate pentru asistență tehnică a beneficiarului în timpul procedurilor de achiziții și implementare a lucrărilor</w:t>
      </w:r>
      <w:r w:rsidR="007277E9" w:rsidRPr="00E870C1">
        <w:rPr>
          <w:i/>
          <w:lang w:val="ro-RO"/>
        </w:rPr>
        <w:t>.</w:t>
      </w:r>
      <w:r w:rsidR="008A2AE8" w:rsidRPr="00E870C1">
        <w:rPr>
          <w:i/>
          <w:lang w:val="ro-RO"/>
        </w:rPr>
        <w:t>]</w:t>
      </w:r>
    </w:p>
    <w:p w:rsidR="007277E9" w:rsidRPr="00E870C1" w:rsidRDefault="00C273FC" w:rsidP="007277E9">
      <w:pPr>
        <w:keepNext/>
        <w:spacing w:after="0"/>
        <w:rPr>
          <w:rFonts w:eastAsia="Arial" w:cs="Arial"/>
          <w:b/>
          <w:lang w:val="ro-RO"/>
        </w:rPr>
      </w:pPr>
      <w:r w:rsidRPr="00E870C1">
        <w:rPr>
          <w:rFonts w:eastAsia="Arial" w:cs="Arial"/>
          <w:b/>
          <w:lang w:val="ro-RO"/>
        </w:rPr>
        <w:t>Tab</w:t>
      </w:r>
      <w:r w:rsidR="007277E9" w:rsidRPr="00E870C1">
        <w:rPr>
          <w:rFonts w:eastAsia="Arial" w:cs="Arial"/>
          <w:b/>
          <w:lang w:val="ro-RO"/>
        </w:rPr>
        <w:t>e</w:t>
      </w:r>
      <w:r w:rsidRPr="00E870C1">
        <w:rPr>
          <w:rFonts w:eastAsia="Arial" w:cs="Arial"/>
          <w:b/>
          <w:lang w:val="ro-RO"/>
        </w:rPr>
        <w:t>l</w:t>
      </w:r>
      <w:r w:rsidR="007277E9" w:rsidRPr="00E870C1">
        <w:rPr>
          <w:rFonts w:eastAsia="Arial" w:cs="Arial"/>
          <w:b/>
          <w:lang w:val="ro-RO"/>
        </w:rPr>
        <w:t xml:space="preserve"> 20: </w:t>
      </w:r>
      <w:r w:rsidRPr="00E870C1">
        <w:rPr>
          <w:rFonts w:eastAsia="Arial" w:cs="Arial"/>
          <w:b/>
          <w:lang w:val="ro-RO"/>
        </w:rPr>
        <w:t>Asistență Tehnică</w:t>
      </w:r>
      <w:r w:rsidR="007277E9" w:rsidRPr="00E870C1">
        <w:rPr>
          <w:rFonts w:eastAsia="Arial" w:cs="Arial"/>
          <w:b/>
          <w:lang w:val="ro-RO"/>
        </w:rPr>
        <w:t xml:space="preserve"> </w:t>
      </w:r>
    </w:p>
    <w:tbl>
      <w:tblPr>
        <w:tblW w:w="96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1274"/>
        <w:gridCol w:w="2695"/>
        <w:gridCol w:w="1134"/>
        <w:gridCol w:w="3831"/>
      </w:tblGrid>
      <w:tr w:rsidR="00062E1D" w:rsidRPr="00E870C1" w:rsidTr="00DE106C">
        <w:trPr>
          <w:cantSplit/>
          <w:tblHeader/>
        </w:trPr>
        <w:tc>
          <w:tcPr>
            <w:tcW w:w="1983" w:type="dxa"/>
            <w:gridSpan w:val="2"/>
            <w:tcBorders>
              <w:bottom w:val="single" w:sz="4" w:space="0" w:color="auto"/>
            </w:tcBorders>
            <w:shd w:val="clear" w:color="auto" w:fill="D9D9D9" w:themeFill="background1" w:themeFillShade="D9"/>
            <w:vAlign w:val="center"/>
            <w:hideMark/>
          </w:tcPr>
          <w:p w:rsidR="00062E1D" w:rsidRPr="00E870C1" w:rsidRDefault="00062E1D" w:rsidP="00DE106C">
            <w:pPr>
              <w:keepNext/>
              <w:spacing w:before="20" w:after="20"/>
              <w:rPr>
                <w:rFonts w:ascii="Arial Narrow" w:hAnsi="Arial Narrow" w:cs="Arial"/>
                <w:b/>
                <w:sz w:val="18"/>
                <w:szCs w:val="18"/>
                <w:lang w:val="ro-RO"/>
              </w:rPr>
            </w:pPr>
            <w:r w:rsidRPr="00E870C1">
              <w:rPr>
                <w:rFonts w:ascii="Arial Narrow" w:hAnsi="Arial Narrow"/>
                <w:sz w:val="18"/>
                <w:szCs w:val="18"/>
                <w:lang w:val="ro-RO"/>
              </w:rPr>
              <w:br w:type="page"/>
            </w:r>
            <w:r w:rsidR="00C273FC" w:rsidRPr="00E870C1">
              <w:rPr>
                <w:rFonts w:ascii="Arial Narrow" w:hAnsi="Arial Narrow"/>
                <w:b/>
                <w:sz w:val="18"/>
                <w:szCs w:val="18"/>
                <w:lang w:val="ro-RO"/>
              </w:rPr>
              <w:t>Asistență tehnică</w:t>
            </w:r>
          </w:p>
        </w:tc>
        <w:tc>
          <w:tcPr>
            <w:tcW w:w="7660" w:type="dxa"/>
            <w:gridSpan w:val="3"/>
            <w:tcBorders>
              <w:bottom w:val="single" w:sz="4" w:space="0" w:color="auto"/>
            </w:tcBorders>
            <w:shd w:val="clear" w:color="auto" w:fill="D9D9D9" w:themeFill="background1" w:themeFillShade="D9"/>
            <w:vAlign w:val="center"/>
            <w:hideMark/>
          </w:tcPr>
          <w:p w:rsidR="00062E1D" w:rsidRPr="00E870C1" w:rsidRDefault="00062E1D" w:rsidP="00DE106C">
            <w:pPr>
              <w:keepNext/>
              <w:spacing w:before="20" w:after="20"/>
              <w:rPr>
                <w:rFonts w:ascii="Arial Narrow" w:hAnsi="Arial Narrow" w:cs="Arial"/>
                <w:b/>
                <w:sz w:val="18"/>
                <w:szCs w:val="18"/>
                <w:lang w:val="ro-RO"/>
              </w:rPr>
            </w:pPr>
          </w:p>
        </w:tc>
      </w:tr>
      <w:tr w:rsidR="00C273FC" w:rsidRPr="00E870C1" w:rsidTr="00DE106C">
        <w:trPr>
          <w:cantSplit/>
        </w:trPr>
        <w:tc>
          <w:tcPr>
            <w:tcW w:w="709" w:type="dxa"/>
            <w:tcBorders>
              <w:top w:val="single" w:sz="4" w:space="0" w:color="auto"/>
              <w:left w:val="single" w:sz="4" w:space="0" w:color="auto"/>
              <w:right w:val="single" w:sz="4" w:space="0" w:color="auto"/>
            </w:tcBorders>
            <w:vAlign w:val="center"/>
          </w:tcPr>
          <w:p w:rsidR="00C273FC" w:rsidRPr="00E870C1" w:rsidRDefault="00C273FC" w:rsidP="00A2496F">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Codul</w:t>
            </w:r>
          </w:p>
        </w:tc>
        <w:tc>
          <w:tcPr>
            <w:tcW w:w="3969" w:type="dxa"/>
            <w:gridSpan w:val="2"/>
            <w:tcBorders>
              <w:top w:val="single" w:sz="4" w:space="0" w:color="auto"/>
              <w:left w:val="single" w:sz="4" w:space="0" w:color="auto"/>
              <w:right w:val="single" w:sz="4" w:space="0" w:color="auto"/>
            </w:tcBorders>
            <w:vAlign w:val="center"/>
          </w:tcPr>
          <w:p w:rsidR="00C273FC" w:rsidRPr="00E870C1" w:rsidRDefault="00C273FC" w:rsidP="00A2496F">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Descrierea</w:t>
            </w:r>
          </w:p>
        </w:tc>
        <w:tc>
          <w:tcPr>
            <w:tcW w:w="1134" w:type="dxa"/>
            <w:tcBorders>
              <w:top w:val="single" w:sz="4" w:space="0" w:color="auto"/>
              <w:left w:val="single" w:sz="4" w:space="0" w:color="auto"/>
              <w:right w:val="single" w:sz="4" w:space="0" w:color="auto"/>
            </w:tcBorders>
            <w:vAlign w:val="center"/>
          </w:tcPr>
          <w:p w:rsidR="00C273FC" w:rsidRPr="00E870C1" w:rsidRDefault="00C273FC" w:rsidP="00C273FC">
            <w:pPr>
              <w:widowControl w:val="0"/>
              <w:spacing w:before="60" w:after="60"/>
              <w:jc w:val="left"/>
              <w:rPr>
                <w:rFonts w:ascii="Arial Narrow" w:hAnsi="Arial Narrow" w:cs="Arial"/>
                <w:b/>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[Lei inclusiv TVA]</w:t>
            </w:r>
          </w:p>
        </w:tc>
        <w:tc>
          <w:tcPr>
            <w:tcW w:w="3831" w:type="dxa"/>
            <w:tcBorders>
              <w:top w:val="single" w:sz="4" w:space="0" w:color="auto"/>
              <w:left w:val="single" w:sz="4" w:space="0" w:color="auto"/>
              <w:right w:val="single" w:sz="4" w:space="0" w:color="auto"/>
            </w:tcBorders>
            <w:vAlign w:val="center"/>
          </w:tcPr>
          <w:p w:rsidR="00C273FC" w:rsidRPr="00E870C1" w:rsidRDefault="00C273FC" w:rsidP="00C273FC">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Observații/ Justificări</w:t>
            </w:r>
          </w:p>
        </w:tc>
      </w:tr>
      <w:tr w:rsidR="00062E1D" w:rsidRPr="00E870C1" w:rsidTr="007260ED">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A</w:t>
            </w:r>
            <w:r w:rsidR="00C273FC" w:rsidRPr="00E870C1">
              <w:rPr>
                <w:rFonts w:ascii="Arial Narrow" w:hAnsi="Arial Narrow" w:cs="Arial"/>
                <w:b/>
                <w:sz w:val="18"/>
                <w:szCs w:val="18"/>
                <w:lang w:val="ro-RO"/>
              </w:rPr>
              <w:t>T</w:t>
            </w:r>
            <w:r w:rsidRPr="00E870C1">
              <w:rPr>
                <w:rFonts w:ascii="Arial Narrow" w:hAnsi="Arial Narrow" w:cs="Arial"/>
                <w:b/>
                <w:sz w:val="18"/>
                <w:szCs w:val="18"/>
                <w:lang w:val="ro-RO"/>
              </w:rPr>
              <w:t>1</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rPr>
                <w:rFonts w:ascii="Arial Narrow" w:hAnsi="Arial Narrow" w:cs="Arial"/>
                <w:sz w:val="18"/>
                <w:szCs w:val="18"/>
                <w:lang w:val="ro-RO"/>
              </w:rPr>
            </w:pPr>
          </w:p>
        </w:tc>
      </w:tr>
      <w:tr w:rsidR="00062E1D" w:rsidRPr="00E870C1" w:rsidTr="007260ED">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F87D9F" w:rsidP="00DE106C">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A</w:t>
            </w:r>
            <w:r w:rsidR="00C273FC" w:rsidRPr="00E870C1">
              <w:rPr>
                <w:rFonts w:ascii="Arial Narrow" w:hAnsi="Arial Narrow" w:cs="Arial"/>
                <w:b/>
                <w:sz w:val="18"/>
                <w:szCs w:val="18"/>
                <w:lang w:val="ro-RO"/>
              </w:rPr>
              <w:t>T</w:t>
            </w:r>
            <w:r w:rsidRPr="00E870C1">
              <w:rPr>
                <w:rFonts w:ascii="Arial Narrow" w:hAnsi="Arial Narrow" w:cs="Arial"/>
                <w:b/>
                <w:sz w:val="18"/>
                <w:szCs w:val="18"/>
                <w:lang w:val="ro-RO"/>
              </w:rPr>
              <w:t>2</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rPr>
                <w:rFonts w:ascii="Arial Narrow" w:hAnsi="Arial Narrow" w:cs="Arial"/>
                <w:sz w:val="18"/>
                <w:szCs w:val="18"/>
                <w:lang w:val="ro-RO"/>
              </w:rPr>
            </w:pPr>
          </w:p>
        </w:tc>
      </w:tr>
      <w:tr w:rsidR="00062E1D" w:rsidRPr="00E870C1" w:rsidTr="007260ED">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F87D9F" w:rsidP="00DE106C">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A</w:t>
            </w:r>
            <w:r w:rsidR="00C273FC" w:rsidRPr="00E870C1">
              <w:rPr>
                <w:rFonts w:ascii="Arial Narrow" w:hAnsi="Arial Narrow" w:cs="Arial"/>
                <w:b/>
                <w:sz w:val="18"/>
                <w:szCs w:val="18"/>
                <w:lang w:val="ro-RO"/>
              </w:rPr>
              <w:t>T</w:t>
            </w:r>
            <w:r w:rsidRPr="00E870C1">
              <w:rPr>
                <w:rFonts w:ascii="Arial Narrow" w:hAnsi="Arial Narrow" w:cs="Arial"/>
                <w:b/>
                <w:sz w:val="18"/>
                <w:szCs w:val="18"/>
                <w:lang w:val="ro-RO"/>
              </w:rPr>
              <w:t>3</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rPr>
                <w:rFonts w:ascii="Arial Narrow" w:hAnsi="Arial Narrow" w:cs="Arial"/>
                <w:sz w:val="18"/>
                <w:szCs w:val="18"/>
                <w:lang w:val="ro-RO"/>
              </w:rPr>
            </w:pPr>
          </w:p>
        </w:tc>
      </w:tr>
      <w:tr w:rsidR="00062E1D" w:rsidRPr="00E870C1" w:rsidTr="007260ED">
        <w:trPr>
          <w:cantSplit/>
        </w:trPr>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F87D9F" w:rsidP="00DE106C">
            <w:pPr>
              <w:widowControl w:val="0"/>
              <w:spacing w:before="60" w:after="60"/>
              <w:rPr>
                <w:rFonts w:ascii="Arial Narrow" w:hAnsi="Arial Narrow" w:cs="Arial"/>
                <w:b/>
                <w:sz w:val="18"/>
                <w:szCs w:val="18"/>
                <w:lang w:val="ro-RO"/>
              </w:rPr>
            </w:pPr>
            <w:r w:rsidRPr="00E870C1">
              <w:rPr>
                <w:rFonts w:ascii="Arial Narrow" w:hAnsi="Arial Narrow" w:cs="Arial"/>
                <w:b/>
                <w:sz w:val="18"/>
                <w:szCs w:val="18"/>
                <w:lang w:val="ro-RO"/>
              </w:rPr>
              <w:t>A</w:t>
            </w:r>
            <w:r w:rsidR="00C273FC" w:rsidRPr="00E870C1">
              <w:rPr>
                <w:rFonts w:ascii="Arial Narrow" w:hAnsi="Arial Narrow" w:cs="Arial"/>
                <w:b/>
                <w:sz w:val="18"/>
                <w:szCs w:val="18"/>
                <w:lang w:val="ro-RO"/>
              </w:rPr>
              <w:t>T</w:t>
            </w:r>
            <w:r w:rsidRPr="00E870C1">
              <w:rPr>
                <w:rFonts w:ascii="Arial Narrow" w:hAnsi="Arial Narrow" w:cs="Arial"/>
                <w:b/>
                <w:sz w:val="18"/>
                <w:szCs w:val="18"/>
                <w:lang w:val="ro-RO"/>
              </w:rPr>
              <w:t>4</w:t>
            </w:r>
          </w:p>
        </w:tc>
        <w:tc>
          <w:tcPr>
            <w:tcW w:w="3969"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3831"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rPr>
                <w:rFonts w:ascii="Arial Narrow" w:hAnsi="Arial Narrow" w:cs="Arial"/>
                <w:sz w:val="18"/>
                <w:szCs w:val="18"/>
                <w:lang w:val="ro-RO"/>
              </w:rPr>
            </w:pPr>
          </w:p>
        </w:tc>
      </w:tr>
      <w:tr w:rsidR="00062E1D" w:rsidRPr="00E870C1" w:rsidTr="007260ED">
        <w:trPr>
          <w:cantSplit/>
        </w:trPr>
        <w:tc>
          <w:tcPr>
            <w:tcW w:w="4678" w:type="dxa"/>
            <w:gridSpan w:val="3"/>
            <w:tcBorders>
              <w:top w:val="single" w:sz="4" w:space="0" w:color="auto"/>
              <w:left w:val="single" w:sz="4" w:space="0" w:color="auto"/>
              <w:right w:val="single" w:sz="4" w:space="0" w:color="auto"/>
            </w:tcBorders>
            <w:vAlign w:val="center"/>
          </w:tcPr>
          <w:p w:rsidR="00062E1D" w:rsidRPr="00E870C1" w:rsidRDefault="00C273FC" w:rsidP="008C2B8B">
            <w:pPr>
              <w:widowControl w:val="0"/>
              <w:spacing w:before="60" w:after="60"/>
              <w:jc w:val="right"/>
              <w:rPr>
                <w:rFonts w:ascii="Arial Narrow" w:hAnsi="Arial Narrow" w:cs="Arial"/>
                <w:sz w:val="18"/>
                <w:szCs w:val="18"/>
                <w:lang w:val="ro-RO"/>
              </w:rPr>
            </w:pPr>
            <w:r w:rsidRPr="00E870C1">
              <w:rPr>
                <w:rFonts w:ascii="Arial Narrow" w:hAnsi="Arial Narrow" w:cs="Arial"/>
                <w:b/>
                <w:sz w:val="18"/>
                <w:szCs w:val="18"/>
                <w:lang w:val="ro-RO"/>
              </w:rPr>
              <w:t xml:space="preserve">Cost Total </w:t>
            </w:r>
            <w:r w:rsidRPr="00E870C1">
              <w:rPr>
                <w:rFonts w:ascii="Arial Narrow" w:hAnsi="Arial Narrow" w:cs="Arial"/>
                <w:sz w:val="18"/>
                <w:szCs w:val="18"/>
                <w:lang w:val="ro-RO"/>
              </w:rPr>
              <w:t>inclusiv TVA</w:t>
            </w:r>
            <w:r w:rsidR="00062E1D" w:rsidRPr="00E870C1">
              <w:rPr>
                <w:rFonts w:ascii="Arial Narrow" w:hAnsi="Arial Narrow" w:cs="Arial"/>
                <w:b/>
                <w:sz w:val="18"/>
                <w:szCs w:val="18"/>
                <w:lang w:val="ro-RO"/>
              </w:rPr>
              <w:t xml:space="preserve"> [Lei]</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sz w:val="18"/>
                <w:szCs w:val="18"/>
                <w:lang w:val="ro-RO"/>
              </w:rPr>
            </w:pPr>
          </w:p>
        </w:tc>
        <w:tc>
          <w:tcPr>
            <w:tcW w:w="3831" w:type="dxa"/>
            <w:tcBorders>
              <w:top w:val="single" w:sz="4" w:space="0" w:color="auto"/>
              <w:left w:val="single" w:sz="4" w:space="0" w:color="auto"/>
              <w:right w:val="single" w:sz="4" w:space="0" w:color="auto"/>
            </w:tcBorders>
            <w:shd w:val="clear" w:color="auto" w:fill="404040" w:themeFill="text1" w:themeFillTint="BF"/>
            <w:vAlign w:val="center"/>
          </w:tcPr>
          <w:p w:rsidR="00062E1D" w:rsidRPr="00E870C1" w:rsidRDefault="00062E1D" w:rsidP="00DE106C">
            <w:pPr>
              <w:widowControl w:val="0"/>
              <w:spacing w:before="60" w:after="60"/>
              <w:rPr>
                <w:rFonts w:ascii="Arial Narrow" w:hAnsi="Arial Narrow" w:cs="Arial"/>
                <w:sz w:val="18"/>
                <w:szCs w:val="18"/>
                <w:lang w:val="ro-RO"/>
              </w:rPr>
            </w:pPr>
          </w:p>
        </w:tc>
      </w:tr>
    </w:tbl>
    <w:p w:rsidR="00062E1D" w:rsidRPr="00E870C1" w:rsidRDefault="00062E1D" w:rsidP="00062E1D">
      <w:pPr>
        <w:rPr>
          <w:sz w:val="24"/>
          <w:szCs w:val="24"/>
          <w:lang w:val="ro-RO"/>
        </w:rPr>
      </w:pPr>
    </w:p>
    <w:p w:rsidR="00062E1D" w:rsidRPr="00E870C1" w:rsidRDefault="00C273FC" w:rsidP="007277E9">
      <w:pPr>
        <w:pStyle w:val="Titlu1"/>
        <w:rPr>
          <w:lang w:val="ro-RO"/>
        </w:rPr>
      </w:pPr>
      <w:bookmarkStart w:id="56" w:name="_Toc385342067"/>
      <w:r w:rsidRPr="00E870C1">
        <w:rPr>
          <w:caps w:val="0"/>
          <w:lang w:val="ro-RO"/>
        </w:rPr>
        <w:lastRenderedPageBreak/>
        <w:t>SUMARUL MĂSURILOR ȘI COSTURILOR INDICATIVE</w:t>
      </w:r>
      <w:bookmarkEnd w:id="56"/>
    </w:p>
    <w:p w:rsidR="00C273FC" w:rsidRPr="00E870C1" w:rsidRDefault="00C273FC" w:rsidP="00C273FC">
      <w:pPr>
        <w:rPr>
          <w:rFonts w:ascii="Arial Narrow" w:hAnsi="Arial Narrow" w:cs="Arial"/>
          <w:b/>
          <w:sz w:val="20"/>
          <w:lang w:val="ro-RO"/>
        </w:rPr>
      </w:pPr>
      <w:r w:rsidRPr="00E870C1">
        <w:rPr>
          <w:i/>
          <w:lang w:val="ro-RO"/>
        </w:rPr>
        <w:t>[Vă rugăm să analizați condițiile de eligibilitate ale costurilor proiectelor (Anexa 2, Capitolul 3)]</w:t>
      </w:r>
      <w:r w:rsidRPr="00E870C1">
        <w:rPr>
          <w:rFonts w:ascii="Arial Narrow" w:hAnsi="Arial Narrow" w:cs="Arial"/>
          <w:b/>
          <w:sz w:val="20"/>
          <w:lang w:val="ro-RO"/>
        </w:rPr>
        <w:t xml:space="preserve">   </w:t>
      </w:r>
    </w:p>
    <w:tbl>
      <w:tblPr>
        <w:tblW w:w="963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111"/>
        <w:gridCol w:w="1418"/>
        <w:gridCol w:w="4110"/>
      </w:tblGrid>
      <w:tr w:rsidR="008A2AE8" w:rsidRPr="00E870C1" w:rsidTr="0011501E">
        <w:trPr>
          <w:cantSplit/>
        </w:trPr>
        <w:tc>
          <w:tcPr>
            <w:tcW w:w="4111" w:type="dxa"/>
            <w:tcBorders>
              <w:top w:val="single" w:sz="4" w:space="0" w:color="auto"/>
              <w:left w:val="single" w:sz="4" w:space="0" w:color="auto"/>
              <w:right w:val="single" w:sz="4" w:space="0" w:color="auto"/>
            </w:tcBorders>
            <w:shd w:val="clear" w:color="auto" w:fill="D9D9D9" w:themeFill="background1" w:themeFillShade="D9"/>
            <w:vAlign w:val="center"/>
          </w:tcPr>
          <w:p w:rsidR="008A2AE8" w:rsidRPr="00E870C1" w:rsidRDefault="00C273FC" w:rsidP="00DE106C">
            <w:pPr>
              <w:widowControl w:val="0"/>
              <w:spacing w:before="60" w:after="60"/>
              <w:rPr>
                <w:rFonts w:ascii="Arial Narrow" w:hAnsi="Arial Narrow" w:cs="Arial"/>
                <w:b/>
                <w:sz w:val="20"/>
                <w:lang w:val="ro-RO"/>
              </w:rPr>
            </w:pPr>
            <w:r w:rsidRPr="00E870C1">
              <w:rPr>
                <w:rFonts w:ascii="Arial Narrow" w:hAnsi="Arial Narrow" w:cs="Arial"/>
                <w:b/>
                <w:sz w:val="20"/>
                <w:lang w:val="ro-RO"/>
              </w:rPr>
              <w:t>Scurtă descriere</w:t>
            </w:r>
          </w:p>
        </w:tc>
        <w:tc>
          <w:tcPr>
            <w:tcW w:w="1418" w:type="dxa"/>
            <w:tcBorders>
              <w:top w:val="single" w:sz="4" w:space="0" w:color="auto"/>
              <w:left w:val="single" w:sz="4" w:space="0" w:color="auto"/>
              <w:right w:val="single" w:sz="4" w:space="0" w:color="auto"/>
            </w:tcBorders>
            <w:shd w:val="clear" w:color="auto" w:fill="D9D9D9" w:themeFill="background1" w:themeFillShade="D9"/>
            <w:vAlign w:val="center"/>
          </w:tcPr>
          <w:p w:rsidR="008A2AE8" w:rsidRPr="00E870C1" w:rsidRDefault="008A2AE8" w:rsidP="00DE106C">
            <w:pPr>
              <w:widowControl w:val="0"/>
              <w:spacing w:before="60" w:after="60"/>
              <w:rPr>
                <w:rFonts w:ascii="Arial Narrow" w:hAnsi="Arial Narrow" w:cs="Arial"/>
                <w:b/>
                <w:sz w:val="20"/>
                <w:lang w:val="ro-RO"/>
              </w:rPr>
            </w:pPr>
            <w:r w:rsidRPr="00E870C1">
              <w:rPr>
                <w:rFonts w:ascii="Arial Narrow" w:hAnsi="Arial Narrow" w:cs="Arial"/>
                <w:b/>
                <w:sz w:val="20"/>
                <w:lang w:val="ro-RO"/>
              </w:rPr>
              <w:t xml:space="preserve">Cost </w:t>
            </w:r>
            <w:r w:rsidR="00C273FC" w:rsidRPr="00E870C1">
              <w:rPr>
                <w:rFonts w:ascii="Arial Narrow" w:hAnsi="Arial Narrow" w:cs="Arial"/>
                <w:b/>
                <w:sz w:val="20"/>
                <w:lang w:val="ro-RO"/>
              </w:rPr>
              <w:t>Total</w:t>
            </w:r>
            <w:r w:rsidR="00C273FC" w:rsidRPr="00E870C1">
              <w:rPr>
                <w:rFonts w:ascii="Arial Narrow" w:hAnsi="Arial Narrow" w:cs="Arial"/>
                <w:sz w:val="20"/>
                <w:lang w:val="ro-RO"/>
              </w:rPr>
              <w:t xml:space="preserve"> </w:t>
            </w:r>
            <w:r w:rsidRPr="00E870C1">
              <w:rPr>
                <w:rFonts w:ascii="Arial Narrow" w:hAnsi="Arial Narrow" w:cs="Arial"/>
                <w:sz w:val="20"/>
                <w:lang w:val="ro-RO"/>
              </w:rPr>
              <w:t>[Lei]</w:t>
            </w:r>
          </w:p>
        </w:tc>
        <w:tc>
          <w:tcPr>
            <w:tcW w:w="4110" w:type="dxa"/>
            <w:tcBorders>
              <w:top w:val="single" w:sz="4" w:space="0" w:color="auto"/>
              <w:left w:val="single" w:sz="4" w:space="0" w:color="auto"/>
              <w:right w:val="single" w:sz="4" w:space="0" w:color="auto"/>
            </w:tcBorders>
            <w:shd w:val="clear" w:color="auto" w:fill="D9D9D9" w:themeFill="background1" w:themeFillShade="D9"/>
            <w:vAlign w:val="center"/>
          </w:tcPr>
          <w:p w:rsidR="008A2AE8" w:rsidRPr="00E870C1" w:rsidRDefault="00C273FC" w:rsidP="00DE106C">
            <w:pPr>
              <w:widowControl w:val="0"/>
              <w:spacing w:before="60" w:after="60"/>
              <w:rPr>
                <w:rFonts w:ascii="Arial Narrow" w:hAnsi="Arial Narrow" w:cs="Arial"/>
                <w:b/>
                <w:sz w:val="20"/>
                <w:lang w:val="ro-RO"/>
              </w:rPr>
            </w:pPr>
            <w:r w:rsidRPr="00E870C1">
              <w:rPr>
                <w:rFonts w:ascii="Arial Narrow" w:hAnsi="Arial Narrow" w:cs="Arial"/>
                <w:b/>
                <w:sz w:val="20"/>
                <w:lang w:val="ro-RO"/>
              </w:rPr>
              <w:t>Observații</w:t>
            </w:r>
          </w:p>
        </w:tc>
      </w:tr>
      <w:tr w:rsidR="00895F36" w:rsidRPr="00E870C1" w:rsidTr="007260ED">
        <w:trPr>
          <w:cantSplit/>
        </w:trPr>
        <w:tc>
          <w:tcPr>
            <w:tcW w:w="4111" w:type="dxa"/>
            <w:tcBorders>
              <w:top w:val="single" w:sz="4" w:space="0" w:color="auto"/>
              <w:left w:val="single" w:sz="4" w:space="0" w:color="auto"/>
              <w:bottom w:val="single" w:sz="4" w:space="0" w:color="auto"/>
              <w:right w:val="single" w:sz="4" w:space="0" w:color="auto"/>
            </w:tcBorders>
            <w:vAlign w:val="center"/>
          </w:tcPr>
          <w:p w:rsidR="00895F36" w:rsidRPr="00E870C1" w:rsidRDefault="0002372A" w:rsidP="0002372A">
            <w:pPr>
              <w:pStyle w:val="Listparagraf"/>
              <w:widowControl w:val="0"/>
              <w:numPr>
                <w:ilvl w:val="0"/>
                <w:numId w:val="26"/>
              </w:numPr>
              <w:tabs>
                <w:tab w:val="clear" w:pos="567"/>
              </w:tabs>
              <w:spacing w:before="60" w:after="60"/>
              <w:ind w:left="341" w:hanging="284"/>
              <w:jc w:val="left"/>
              <w:rPr>
                <w:rFonts w:ascii="Arial Narrow" w:hAnsi="Arial Narrow" w:cs="Arial"/>
                <w:sz w:val="20"/>
                <w:lang w:val="ro-RO"/>
              </w:rPr>
            </w:pPr>
            <w:r w:rsidRPr="00E870C1">
              <w:rPr>
                <w:rFonts w:ascii="Arial Narrow" w:hAnsi="Arial Narrow" w:cs="Arial"/>
                <w:sz w:val="20"/>
                <w:lang w:val="ro-RO"/>
              </w:rPr>
              <w:t>Principalele măsuri de EE în anvelopa clădirii (calculate în conformitate cu datele din Capitolul 3 – a se vedea Nota 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5F36" w:rsidRPr="00E870C1" w:rsidRDefault="00895F36" w:rsidP="00DE106C">
            <w:pPr>
              <w:widowControl w:val="0"/>
              <w:spacing w:before="60" w:after="60"/>
              <w:jc w:val="right"/>
              <w:rPr>
                <w:rFonts w:ascii="Arial Narrow" w:hAnsi="Arial Narrow" w:cs="Arial"/>
                <w:sz w:val="20"/>
                <w:lang w:val="ro-RO"/>
              </w:rPr>
            </w:pP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5F36" w:rsidRPr="00E870C1" w:rsidRDefault="00895F36" w:rsidP="00DE106C">
            <w:pPr>
              <w:widowControl w:val="0"/>
              <w:spacing w:before="60" w:after="60"/>
              <w:rPr>
                <w:rFonts w:ascii="Arial Narrow" w:hAnsi="Arial Narrow" w:cs="Arial"/>
                <w:sz w:val="20"/>
                <w:lang w:val="ro-RO"/>
              </w:rPr>
            </w:pPr>
          </w:p>
        </w:tc>
      </w:tr>
      <w:tr w:rsidR="004B7A76" w:rsidRPr="00E870C1" w:rsidTr="007260ED">
        <w:trPr>
          <w:cantSplit/>
        </w:trPr>
        <w:tc>
          <w:tcPr>
            <w:tcW w:w="4111" w:type="dxa"/>
            <w:tcBorders>
              <w:top w:val="single" w:sz="4" w:space="0" w:color="auto"/>
              <w:left w:val="single" w:sz="4" w:space="0" w:color="auto"/>
              <w:bottom w:val="single" w:sz="4" w:space="0" w:color="auto"/>
              <w:right w:val="single" w:sz="4" w:space="0" w:color="auto"/>
            </w:tcBorders>
            <w:vAlign w:val="center"/>
          </w:tcPr>
          <w:p w:rsidR="004B7A76" w:rsidRPr="00E870C1" w:rsidRDefault="0002372A" w:rsidP="00696042">
            <w:pPr>
              <w:pStyle w:val="Listparagraf"/>
              <w:widowControl w:val="0"/>
              <w:numPr>
                <w:ilvl w:val="0"/>
                <w:numId w:val="26"/>
              </w:numPr>
              <w:tabs>
                <w:tab w:val="clear" w:pos="567"/>
              </w:tabs>
              <w:spacing w:before="60" w:after="60"/>
              <w:ind w:left="341" w:hanging="284"/>
              <w:jc w:val="left"/>
              <w:rPr>
                <w:rFonts w:ascii="Arial Narrow" w:hAnsi="Arial Narrow" w:cs="Arial"/>
                <w:sz w:val="20"/>
                <w:lang w:val="ro-RO"/>
              </w:rPr>
            </w:pPr>
            <w:r w:rsidRPr="00E870C1">
              <w:rPr>
                <w:rFonts w:ascii="Arial Narrow" w:hAnsi="Arial Narrow" w:cs="Arial"/>
                <w:sz w:val="20"/>
                <w:lang w:val="ro-RO"/>
              </w:rPr>
              <w:t xml:space="preserve">Principalele măsuri de EE/SER în sistemul de încălzire </w:t>
            </w:r>
            <w:r w:rsidR="00192C45" w:rsidRPr="00E870C1">
              <w:rPr>
                <w:rFonts w:ascii="Arial Narrow" w:hAnsi="Arial Narrow" w:cs="Arial"/>
                <w:sz w:val="20"/>
                <w:lang w:val="ro-RO"/>
              </w:rPr>
              <w:t>(</w:t>
            </w:r>
            <w:r w:rsidRPr="00E870C1">
              <w:rPr>
                <w:rFonts w:ascii="Arial Narrow" w:hAnsi="Arial Narrow" w:cs="Arial"/>
                <w:sz w:val="20"/>
                <w:lang w:val="ro-RO"/>
              </w:rPr>
              <w:t xml:space="preserve">Capitolul </w:t>
            </w:r>
            <w:r w:rsidR="00192C45" w:rsidRPr="00E870C1">
              <w:rPr>
                <w:rFonts w:ascii="Arial Narrow" w:hAnsi="Arial Narrow" w:cs="Arial"/>
                <w:sz w:val="20"/>
                <w:lang w:val="ro-RO"/>
              </w:rPr>
              <w:t>4</w:t>
            </w:r>
            <w:r w:rsidR="004B7A76" w:rsidRPr="00E870C1">
              <w:rPr>
                <w:rFonts w:ascii="Arial Narrow" w:hAnsi="Arial Narrow" w:cs="Arial"/>
                <w:sz w:val="20"/>
                <w:lang w:val="ro-RO"/>
              </w:rPr>
              <w:t>.2</w:t>
            </w:r>
            <w:r w:rsidR="00192C45" w:rsidRPr="00E870C1">
              <w:rPr>
                <w:rFonts w:ascii="Arial Narrow" w:hAnsi="Arial Narrow" w:cs="Arial"/>
                <w:sz w:val="20"/>
                <w:lang w:val="ro-RO"/>
              </w:rPr>
              <w:t>.1</w:t>
            </w:r>
            <w:r w:rsidR="004B7A76" w:rsidRPr="00E870C1">
              <w:rPr>
                <w:rFonts w:ascii="Arial Narrow" w:hAnsi="Arial Narrow" w:cs="Arial"/>
                <w:sz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7A76" w:rsidRPr="00E870C1" w:rsidRDefault="004B7A76" w:rsidP="00DE106C">
            <w:pPr>
              <w:widowControl w:val="0"/>
              <w:spacing w:before="60" w:after="60"/>
              <w:jc w:val="right"/>
              <w:rPr>
                <w:rFonts w:ascii="Arial Narrow" w:hAnsi="Arial Narrow" w:cs="Arial"/>
                <w:sz w:val="20"/>
                <w:lang w:val="ro-RO"/>
              </w:rPr>
            </w:pP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7A76" w:rsidRPr="00E870C1" w:rsidRDefault="004B7A76" w:rsidP="00DE106C">
            <w:pPr>
              <w:widowControl w:val="0"/>
              <w:spacing w:before="60" w:after="60"/>
              <w:rPr>
                <w:rFonts w:ascii="Arial Narrow" w:hAnsi="Arial Narrow" w:cs="Arial"/>
                <w:sz w:val="20"/>
                <w:lang w:val="ro-RO"/>
              </w:rPr>
            </w:pPr>
          </w:p>
        </w:tc>
      </w:tr>
      <w:tr w:rsidR="004B7A76" w:rsidRPr="00E870C1" w:rsidTr="007260ED">
        <w:trPr>
          <w:cantSplit/>
        </w:trPr>
        <w:tc>
          <w:tcPr>
            <w:tcW w:w="4111" w:type="dxa"/>
            <w:tcBorders>
              <w:top w:val="single" w:sz="4" w:space="0" w:color="auto"/>
              <w:left w:val="single" w:sz="4" w:space="0" w:color="auto"/>
              <w:bottom w:val="single" w:sz="4" w:space="0" w:color="auto"/>
              <w:right w:val="single" w:sz="4" w:space="0" w:color="auto"/>
            </w:tcBorders>
            <w:vAlign w:val="center"/>
          </w:tcPr>
          <w:p w:rsidR="004B7A76" w:rsidRPr="00E870C1" w:rsidRDefault="0002372A" w:rsidP="0002372A">
            <w:pPr>
              <w:pStyle w:val="Listparagraf"/>
              <w:widowControl w:val="0"/>
              <w:numPr>
                <w:ilvl w:val="0"/>
                <w:numId w:val="26"/>
              </w:numPr>
              <w:tabs>
                <w:tab w:val="clear" w:pos="567"/>
              </w:tabs>
              <w:spacing w:before="60" w:after="60"/>
              <w:ind w:left="341" w:hanging="284"/>
              <w:jc w:val="left"/>
              <w:rPr>
                <w:rFonts w:ascii="Arial Narrow" w:hAnsi="Arial Narrow" w:cs="Arial"/>
                <w:sz w:val="20"/>
                <w:lang w:val="ro-RO"/>
              </w:rPr>
            </w:pPr>
            <w:r w:rsidRPr="00E870C1">
              <w:rPr>
                <w:rFonts w:ascii="Arial Narrow" w:hAnsi="Arial Narrow" w:cs="Arial"/>
                <w:sz w:val="20"/>
                <w:lang w:val="ro-RO"/>
              </w:rPr>
              <w:t xml:space="preserve">Principalele măsuri EE/SER în sistemul de ACM </w:t>
            </w:r>
            <w:r w:rsidR="00192C45" w:rsidRPr="00E870C1">
              <w:rPr>
                <w:rFonts w:ascii="Arial Narrow" w:hAnsi="Arial Narrow" w:cs="Arial"/>
                <w:sz w:val="20"/>
                <w:lang w:val="ro-RO"/>
              </w:rPr>
              <w:t>(</w:t>
            </w:r>
            <w:r w:rsidRPr="00E870C1">
              <w:rPr>
                <w:rFonts w:ascii="Arial Narrow" w:hAnsi="Arial Narrow" w:cs="Arial"/>
                <w:sz w:val="20"/>
                <w:lang w:val="ro-RO"/>
              </w:rPr>
              <w:t xml:space="preserve">Capitolul </w:t>
            </w:r>
            <w:r w:rsidR="00192C45" w:rsidRPr="00E870C1">
              <w:rPr>
                <w:rFonts w:ascii="Arial Narrow" w:hAnsi="Arial Narrow" w:cs="Arial"/>
                <w:sz w:val="20"/>
                <w:lang w:val="ro-RO"/>
              </w:rPr>
              <w:t>5</w:t>
            </w:r>
            <w:r w:rsidR="004B7A76" w:rsidRPr="00E870C1">
              <w:rPr>
                <w:rFonts w:ascii="Arial Narrow" w:hAnsi="Arial Narrow" w:cs="Arial"/>
                <w:sz w:val="20"/>
                <w:lang w:val="ro-RO"/>
              </w:rPr>
              <w:t>.2</w:t>
            </w:r>
            <w:r w:rsidR="00192C45" w:rsidRPr="00E870C1">
              <w:rPr>
                <w:rFonts w:ascii="Arial Narrow" w:hAnsi="Arial Narrow" w:cs="Arial"/>
                <w:sz w:val="20"/>
                <w:lang w:val="ro-RO"/>
              </w:rPr>
              <w:t>.1</w:t>
            </w:r>
            <w:r w:rsidR="004B7A76" w:rsidRPr="00E870C1">
              <w:rPr>
                <w:rFonts w:ascii="Arial Narrow" w:hAnsi="Arial Narrow" w:cs="Arial"/>
                <w:sz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7A76" w:rsidRPr="00E870C1" w:rsidRDefault="004B7A76" w:rsidP="00DE106C">
            <w:pPr>
              <w:widowControl w:val="0"/>
              <w:spacing w:before="60" w:after="60"/>
              <w:jc w:val="right"/>
              <w:rPr>
                <w:rFonts w:ascii="Arial Narrow" w:hAnsi="Arial Narrow" w:cs="Arial"/>
                <w:sz w:val="20"/>
                <w:lang w:val="ro-RO"/>
              </w:rPr>
            </w:pP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7A76" w:rsidRPr="00E870C1" w:rsidRDefault="004B7A76" w:rsidP="00DE106C">
            <w:pPr>
              <w:widowControl w:val="0"/>
              <w:spacing w:before="60" w:after="60"/>
              <w:rPr>
                <w:rFonts w:ascii="Arial Narrow" w:hAnsi="Arial Narrow" w:cs="Arial"/>
                <w:sz w:val="20"/>
                <w:lang w:val="ro-RO"/>
              </w:rPr>
            </w:pPr>
          </w:p>
        </w:tc>
      </w:tr>
      <w:tr w:rsidR="00895F36" w:rsidRPr="00E870C1" w:rsidTr="007260ED">
        <w:trPr>
          <w:cantSplit/>
        </w:trPr>
        <w:tc>
          <w:tcPr>
            <w:tcW w:w="4111" w:type="dxa"/>
            <w:tcBorders>
              <w:top w:val="single" w:sz="4" w:space="0" w:color="auto"/>
              <w:left w:val="single" w:sz="4" w:space="0" w:color="auto"/>
              <w:bottom w:val="double" w:sz="4" w:space="0" w:color="auto"/>
              <w:right w:val="single" w:sz="4" w:space="0" w:color="auto"/>
            </w:tcBorders>
            <w:vAlign w:val="center"/>
          </w:tcPr>
          <w:p w:rsidR="00895F36" w:rsidRPr="00E870C1" w:rsidRDefault="0002372A" w:rsidP="00696042">
            <w:pPr>
              <w:pStyle w:val="Listparagraf"/>
              <w:widowControl w:val="0"/>
              <w:numPr>
                <w:ilvl w:val="0"/>
                <w:numId w:val="26"/>
              </w:numPr>
              <w:tabs>
                <w:tab w:val="clear" w:pos="567"/>
              </w:tabs>
              <w:spacing w:before="60" w:after="60"/>
              <w:ind w:left="341" w:hanging="284"/>
              <w:jc w:val="left"/>
              <w:rPr>
                <w:rFonts w:ascii="Arial Narrow" w:hAnsi="Arial Narrow" w:cs="Arial"/>
                <w:sz w:val="20"/>
                <w:lang w:val="ro-RO"/>
              </w:rPr>
            </w:pPr>
            <w:r w:rsidRPr="00E870C1">
              <w:rPr>
                <w:rFonts w:ascii="Arial Narrow" w:hAnsi="Arial Narrow" w:cs="Arial"/>
                <w:sz w:val="20"/>
                <w:lang w:val="ro-RO"/>
              </w:rPr>
              <w:t xml:space="preserve">Principalele măsuri în sistemul de ventilare </w:t>
            </w:r>
            <w:r w:rsidR="00192C45" w:rsidRPr="00E870C1">
              <w:rPr>
                <w:rFonts w:ascii="Arial Narrow" w:hAnsi="Arial Narrow" w:cs="Arial"/>
                <w:sz w:val="20"/>
                <w:lang w:val="ro-RO"/>
              </w:rPr>
              <w:t>(</w:t>
            </w:r>
            <w:r w:rsidRPr="00E870C1">
              <w:rPr>
                <w:rFonts w:ascii="Arial Narrow" w:hAnsi="Arial Narrow" w:cs="Arial"/>
                <w:sz w:val="20"/>
                <w:lang w:val="ro-RO"/>
              </w:rPr>
              <w:t xml:space="preserve">Capitolul </w:t>
            </w:r>
            <w:r w:rsidR="00192C45" w:rsidRPr="00E870C1">
              <w:rPr>
                <w:rFonts w:ascii="Arial Narrow" w:hAnsi="Arial Narrow" w:cs="Arial"/>
                <w:sz w:val="20"/>
                <w:lang w:val="ro-RO"/>
              </w:rPr>
              <w:t>6.21</w:t>
            </w:r>
            <w:r w:rsidR="004B7A76" w:rsidRPr="00E870C1">
              <w:rPr>
                <w:rFonts w:ascii="Arial Narrow" w:hAnsi="Arial Narrow" w:cs="Arial"/>
                <w:sz w:val="20"/>
                <w:lang w:val="ro-RO"/>
              </w:rPr>
              <w:t>)</w:t>
            </w:r>
          </w:p>
        </w:tc>
        <w:tc>
          <w:tcPr>
            <w:tcW w:w="1418"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95F36" w:rsidRPr="00E870C1" w:rsidRDefault="00895F36" w:rsidP="00DE106C">
            <w:pPr>
              <w:widowControl w:val="0"/>
              <w:spacing w:before="60" w:after="60"/>
              <w:jc w:val="right"/>
              <w:rPr>
                <w:rFonts w:ascii="Arial Narrow" w:hAnsi="Arial Narrow" w:cs="Arial"/>
                <w:sz w:val="20"/>
                <w:lang w:val="ro-RO"/>
              </w:rPr>
            </w:pPr>
          </w:p>
        </w:tc>
        <w:tc>
          <w:tcPr>
            <w:tcW w:w="411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895F36" w:rsidRPr="00E870C1" w:rsidRDefault="00895F36" w:rsidP="00DE106C">
            <w:pPr>
              <w:widowControl w:val="0"/>
              <w:spacing w:before="60" w:after="60"/>
              <w:rPr>
                <w:rFonts w:ascii="Arial Narrow" w:hAnsi="Arial Narrow" w:cs="Arial"/>
                <w:sz w:val="20"/>
                <w:lang w:val="ro-RO"/>
              </w:rPr>
            </w:pPr>
          </w:p>
        </w:tc>
      </w:tr>
      <w:tr w:rsidR="00895F36" w:rsidRPr="00E870C1" w:rsidTr="007260ED">
        <w:trPr>
          <w:cantSplit/>
        </w:trPr>
        <w:tc>
          <w:tcPr>
            <w:tcW w:w="4111" w:type="dxa"/>
            <w:tcBorders>
              <w:top w:val="double" w:sz="4" w:space="0" w:color="auto"/>
              <w:left w:val="double" w:sz="4" w:space="0" w:color="auto"/>
              <w:bottom w:val="double" w:sz="4" w:space="0" w:color="auto"/>
              <w:right w:val="double" w:sz="4" w:space="0" w:color="auto"/>
            </w:tcBorders>
            <w:vAlign w:val="center"/>
          </w:tcPr>
          <w:p w:rsidR="00895F36" w:rsidRPr="00E870C1" w:rsidRDefault="0002372A" w:rsidP="005307B0">
            <w:pPr>
              <w:pStyle w:val="Listparagraf"/>
              <w:widowControl w:val="0"/>
              <w:numPr>
                <w:ilvl w:val="0"/>
                <w:numId w:val="18"/>
              </w:numPr>
              <w:tabs>
                <w:tab w:val="clear" w:pos="567"/>
              </w:tabs>
              <w:spacing w:before="60" w:after="60"/>
              <w:ind w:left="341" w:hanging="284"/>
              <w:rPr>
                <w:rFonts w:ascii="Arial Narrow" w:hAnsi="Arial Narrow" w:cs="Arial"/>
                <w:b/>
                <w:sz w:val="20"/>
                <w:lang w:val="ro-RO"/>
              </w:rPr>
            </w:pPr>
            <w:r w:rsidRPr="00E870C1">
              <w:rPr>
                <w:rFonts w:ascii="Arial Narrow" w:hAnsi="Arial Narrow" w:cs="Arial"/>
                <w:b/>
                <w:sz w:val="20"/>
                <w:lang w:val="ro-RO"/>
              </w:rPr>
              <w:t>Principalele măsuri de EE/SER (totalul celor menționate)</w:t>
            </w:r>
          </w:p>
        </w:tc>
        <w:tc>
          <w:tcPr>
            <w:tcW w:w="141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4B7A76">
            <w:pPr>
              <w:widowControl w:val="0"/>
              <w:spacing w:before="60" w:after="60"/>
              <w:ind w:left="341" w:hanging="284"/>
              <w:jc w:val="right"/>
              <w:rPr>
                <w:rFonts w:ascii="Arial Narrow" w:hAnsi="Arial Narrow" w:cs="Arial"/>
                <w:b/>
                <w:sz w:val="20"/>
                <w:lang w:val="ro-RO"/>
              </w:rPr>
            </w:pPr>
          </w:p>
        </w:tc>
        <w:tc>
          <w:tcPr>
            <w:tcW w:w="41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DE106C">
            <w:pPr>
              <w:widowControl w:val="0"/>
              <w:spacing w:before="60" w:after="60"/>
              <w:rPr>
                <w:rFonts w:ascii="Arial Narrow" w:hAnsi="Arial Narrow" w:cs="Arial"/>
                <w:sz w:val="20"/>
                <w:lang w:val="ro-RO"/>
              </w:rPr>
            </w:pPr>
          </w:p>
        </w:tc>
      </w:tr>
      <w:tr w:rsidR="00895F36" w:rsidRPr="00E870C1" w:rsidTr="007260ED">
        <w:trPr>
          <w:cantSplit/>
        </w:trPr>
        <w:tc>
          <w:tcPr>
            <w:tcW w:w="4111" w:type="dxa"/>
            <w:tcBorders>
              <w:top w:val="double" w:sz="4" w:space="0" w:color="auto"/>
              <w:left w:val="double" w:sz="4" w:space="0" w:color="auto"/>
              <w:bottom w:val="double" w:sz="4" w:space="0" w:color="auto"/>
              <w:right w:val="double" w:sz="4" w:space="0" w:color="auto"/>
            </w:tcBorders>
            <w:vAlign w:val="center"/>
          </w:tcPr>
          <w:p w:rsidR="00895F36" w:rsidRPr="00E870C1" w:rsidRDefault="0002372A" w:rsidP="0002372A">
            <w:pPr>
              <w:pStyle w:val="Listparagraf"/>
              <w:widowControl w:val="0"/>
              <w:numPr>
                <w:ilvl w:val="0"/>
                <w:numId w:val="18"/>
              </w:numPr>
              <w:tabs>
                <w:tab w:val="clear" w:pos="567"/>
              </w:tabs>
              <w:spacing w:before="60" w:after="60"/>
              <w:ind w:left="341" w:hanging="284"/>
              <w:rPr>
                <w:rFonts w:ascii="Arial Narrow" w:hAnsi="Arial Narrow" w:cs="Arial"/>
                <w:b/>
                <w:sz w:val="20"/>
                <w:lang w:val="ro-RO"/>
              </w:rPr>
            </w:pPr>
            <w:r w:rsidRPr="00E870C1">
              <w:rPr>
                <w:rFonts w:ascii="Arial Narrow" w:hAnsi="Arial Narrow" w:cs="Arial"/>
                <w:b/>
                <w:sz w:val="20"/>
                <w:lang w:val="ro-RO"/>
              </w:rPr>
              <w:t xml:space="preserve">Lucrări auxiliare de renovare </w:t>
            </w:r>
            <w:r w:rsidR="00192C45" w:rsidRPr="00E870C1">
              <w:rPr>
                <w:rFonts w:ascii="Arial Narrow" w:hAnsi="Arial Narrow" w:cs="Arial"/>
                <w:b/>
                <w:sz w:val="20"/>
                <w:lang w:val="ro-RO"/>
              </w:rPr>
              <w:t>(</w:t>
            </w:r>
            <w:r w:rsidRPr="00E870C1">
              <w:rPr>
                <w:rFonts w:ascii="Arial Narrow" w:hAnsi="Arial Narrow" w:cs="Arial"/>
                <w:b/>
                <w:sz w:val="20"/>
                <w:lang w:val="ro-RO"/>
              </w:rPr>
              <w:t>Capitolul</w:t>
            </w:r>
            <w:r w:rsidR="00192C45" w:rsidRPr="00E870C1">
              <w:rPr>
                <w:rFonts w:ascii="Arial Narrow" w:hAnsi="Arial Narrow" w:cs="Arial"/>
                <w:b/>
                <w:sz w:val="20"/>
                <w:lang w:val="ro-RO"/>
              </w:rPr>
              <w:t xml:space="preserve"> 7.1.1</w:t>
            </w:r>
            <w:r w:rsidR="004B7A76" w:rsidRPr="00E870C1">
              <w:rPr>
                <w:rFonts w:ascii="Arial Narrow" w:hAnsi="Arial Narrow" w:cs="Arial"/>
                <w:b/>
                <w:sz w:val="20"/>
                <w:lang w:val="ro-RO"/>
              </w:rPr>
              <w:t>)</w:t>
            </w:r>
          </w:p>
        </w:tc>
        <w:tc>
          <w:tcPr>
            <w:tcW w:w="141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4B7A76">
            <w:pPr>
              <w:widowControl w:val="0"/>
              <w:spacing w:before="60" w:after="60"/>
              <w:ind w:left="341" w:hanging="284"/>
              <w:jc w:val="right"/>
              <w:rPr>
                <w:rFonts w:ascii="Arial Narrow" w:hAnsi="Arial Narrow" w:cs="Arial"/>
                <w:b/>
                <w:sz w:val="20"/>
                <w:lang w:val="ro-RO"/>
              </w:rPr>
            </w:pPr>
          </w:p>
        </w:tc>
        <w:tc>
          <w:tcPr>
            <w:tcW w:w="41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DE106C">
            <w:pPr>
              <w:widowControl w:val="0"/>
              <w:spacing w:before="60" w:after="60"/>
              <w:rPr>
                <w:rFonts w:ascii="Arial Narrow" w:hAnsi="Arial Narrow" w:cs="Arial"/>
                <w:sz w:val="20"/>
                <w:lang w:val="ro-RO"/>
              </w:rPr>
            </w:pPr>
          </w:p>
        </w:tc>
      </w:tr>
      <w:tr w:rsidR="00895F36" w:rsidRPr="00E870C1" w:rsidTr="007260ED">
        <w:trPr>
          <w:cantSplit/>
        </w:trPr>
        <w:tc>
          <w:tcPr>
            <w:tcW w:w="4111" w:type="dxa"/>
            <w:tcBorders>
              <w:top w:val="double" w:sz="4" w:space="0" w:color="auto"/>
              <w:left w:val="double" w:sz="4" w:space="0" w:color="auto"/>
              <w:bottom w:val="double" w:sz="4" w:space="0" w:color="auto"/>
              <w:right w:val="double" w:sz="4" w:space="0" w:color="auto"/>
            </w:tcBorders>
            <w:vAlign w:val="center"/>
          </w:tcPr>
          <w:p w:rsidR="00895F36" w:rsidRPr="00E870C1" w:rsidRDefault="0002372A" w:rsidP="005307B0">
            <w:pPr>
              <w:pStyle w:val="Listparagraf"/>
              <w:widowControl w:val="0"/>
              <w:numPr>
                <w:ilvl w:val="0"/>
                <w:numId w:val="18"/>
              </w:numPr>
              <w:tabs>
                <w:tab w:val="clear" w:pos="567"/>
              </w:tabs>
              <w:spacing w:before="60" w:after="60"/>
              <w:ind w:left="341" w:hanging="284"/>
              <w:rPr>
                <w:rFonts w:ascii="Arial Narrow" w:hAnsi="Arial Narrow" w:cs="Arial"/>
                <w:b/>
                <w:sz w:val="20"/>
                <w:lang w:val="ro-RO"/>
              </w:rPr>
            </w:pPr>
            <w:r w:rsidRPr="00E870C1">
              <w:rPr>
                <w:rFonts w:ascii="Arial Narrow" w:hAnsi="Arial Narrow" w:cs="Arial"/>
                <w:b/>
                <w:sz w:val="20"/>
                <w:lang w:val="ro-RO"/>
              </w:rPr>
              <w:t xml:space="preserve">Măsuri de management energetic </w:t>
            </w:r>
            <w:r w:rsidR="00192C45" w:rsidRPr="00E870C1">
              <w:rPr>
                <w:rFonts w:ascii="Arial Narrow" w:hAnsi="Arial Narrow" w:cs="Arial"/>
                <w:b/>
                <w:sz w:val="20"/>
                <w:lang w:val="ro-RO"/>
              </w:rPr>
              <w:t>(</w:t>
            </w:r>
            <w:r w:rsidRPr="00E870C1">
              <w:rPr>
                <w:rFonts w:ascii="Arial Narrow" w:hAnsi="Arial Narrow" w:cs="Arial"/>
                <w:b/>
                <w:sz w:val="20"/>
                <w:lang w:val="ro-RO"/>
              </w:rPr>
              <w:t xml:space="preserve">Capitolul </w:t>
            </w:r>
            <w:r w:rsidR="00192C45" w:rsidRPr="00E870C1">
              <w:rPr>
                <w:rFonts w:ascii="Arial Narrow" w:hAnsi="Arial Narrow" w:cs="Arial"/>
                <w:b/>
                <w:sz w:val="20"/>
                <w:lang w:val="ro-RO"/>
              </w:rPr>
              <w:t>8</w:t>
            </w:r>
            <w:r w:rsidR="004B7A76" w:rsidRPr="00E870C1">
              <w:rPr>
                <w:rFonts w:ascii="Arial Narrow" w:hAnsi="Arial Narrow" w:cs="Arial"/>
                <w:b/>
                <w:sz w:val="20"/>
                <w:lang w:val="ro-RO"/>
              </w:rPr>
              <w:t>)</w:t>
            </w:r>
          </w:p>
        </w:tc>
        <w:tc>
          <w:tcPr>
            <w:tcW w:w="141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4B7A76">
            <w:pPr>
              <w:widowControl w:val="0"/>
              <w:spacing w:before="60" w:after="60"/>
              <w:ind w:left="341" w:hanging="284"/>
              <w:jc w:val="right"/>
              <w:rPr>
                <w:rFonts w:ascii="Arial Narrow" w:hAnsi="Arial Narrow" w:cs="Arial"/>
                <w:b/>
                <w:sz w:val="20"/>
                <w:lang w:val="ro-RO"/>
              </w:rPr>
            </w:pPr>
          </w:p>
        </w:tc>
        <w:tc>
          <w:tcPr>
            <w:tcW w:w="41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DE106C">
            <w:pPr>
              <w:widowControl w:val="0"/>
              <w:spacing w:before="60" w:after="60"/>
              <w:rPr>
                <w:rFonts w:ascii="Arial Narrow" w:hAnsi="Arial Narrow" w:cs="Arial"/>
                <w:sz w:val="20"/>
                <w:lang w:val="ro-RO"/>
              </w:rPr>
            </w:pPr>
          </w:p>
        </w:tc>
      </w:tr>
      <w:tr w:rsidR="00895F36" w:rsidRPr="00E870C1" w:rsidTr="007260ED">
        <w:trPr>
          <w:cantSplit/>
        </w:trPr>
        <w:tc>
          <w:tcPr>
            <w:tcW w:w="4111" w:type="dxa"/>
            <w:tcBorders>
              <w:top w:val="double" w:sz="4" w:space="0" w:color="auto"/>
              <w:left w:val="double" w:sz="4" w:space="0" w:color="auto"/>
              <w:bottom w:val="double" w:sz="4" w:space="0" w:color="auto"/>
              <w:right w:val="double" w:sz="4" w:space="0" w:color="auto"/>
            </w:tcBorders>
            <w:vAlign w:val="center"/>
          </w:tcPr>
          <w:p w:rsidR="00895F36" w:rsidRPr="00E870C1" w:rsidRDefault="0002372A" w:rsidP="0002372A">
            <w:pPr>
              <w:pStyle w:val="Listparagraf"/>
              <w:widowControl w:val="0"/>
              <w:numPr>
                <w:ilvl w:val="0"/>
                <w:numId w:val="18"/>
              </w:numPr>
              <w:tabs>
                <w:tab w:val="clear" w:pos="567"/>
              </w:tabs>
              <w:spacing w:before="60" w:after="60"/>
              <w:ind w:left="341" w:hanging="284"/>
              <w:rPr>
                <w:rFonts w:ascii="Arial Narrow" w:hAnsi="Arial Narrow" w:cs="Arial"/>
                <w:b/>
                <w:sz w:val="20"/>
                <w:lang w:val="ro-RO"/>
              </w:rPr>
            </w:pPr>
            <w:r w:rsidRPr="00E870C1">
              <w:rPr>
                <w:rFonts w:ascii="Arial Narrow" w:hAnsi="Arial Narrow" w:cs="Arial"/>
                <w:b/>
                <w:sz w:val="20"/>
                <w:lang w:val="ro-RO"/>
              </w:rPr>
              <w:t xml:space="preserve">Asistență tehnică </w:t>
            </w:r>
            <w:r w:rsidR="00192C45" w:rsidRPr="00E870C1">
              <w:rPr>
                <w:rFonts w:ascii="Arial Narrow" w:hAnsi="Arial Narrow" w:cs="Arial"/>
                <w:b/>
                <w:sz w:val="20"/>
                <w:lang w:val="ro-RO"/>
              </w:rPr>
              <w:t>(</w:t>
            </w:r>
            <w:r w:rsidRPr="00E870C1">
              <w:rPr>
                <w:rFonts w:ascii="Arial Narrow" w:hAnsi="Arial Narrow" w:cs="Arial"/>
                <w:b/>
                <w:sz w:val="20"/>
                <w:lang w:val="ro-RO"/>
              </w:rPr>
              <w:t xml:space="preserve">Capitolul </w:t>
            </w:r>
            <w:r w:rsidR="00192C45" w:rsidRPr="00E870C1">
              <w:rPr>
                <w:rFonts w:ascii="Arial Narrow" w:hAnsi="Arial Narrow" w:cs="Arial"/>
                <w:b/>
                <w:sz w:val="20"/>
                <w:lang w:val="ro-RO"/>
              </w:rPr>
              <w:t>9</w:t>
            </w:r>
            <w:r w:rsidR="004B7A76" w:rsidRPr="00E870C1">
              <w:rPr>
                <w:rFonts w:ascii="Arial Narrow" w:hAnsi="Arial Narrow" w:cs="Arial"/>
                <w:b/>
                <w:sz w:val="20"/>
                <w:lang w:val="ro-RO"/>
              </w:rPr>
              <w:t>)</w:t>
            </w:r>
          </w:p>
        </w:tc>
        <w:tc>
          <w:tcPr>
            <w:tcW w:w="141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4B7A76">
            <w:pPr>
              <w:widowControl w:val="0"/>
              <w:spacing w:before="60" w:after="60"/>
              <w:ind w:left="341" w:hanging="284"/>
              <w:jc w:val="right"/>
              <w:rPr>
                <w:rFonts w:ascii="Arial Narrow" w:hAnsi="Arial Narrow" w:cs="Arial"/>
                <w:b/>
                <w:sz w:val="20"/>
                <w:lang w:val="ro-RO"/>
              </w:rPr>
            </w:pPr>
          </w:p>
        </w:tc>
        <w:tc>
          <w:tcPr>
            <w:tcW w:w="41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5F36" w:rsidRPr="00E870C1" w:rsidRDefault="00895F36" w:rsidP="00DE106C">
            <w:pPr>
              <w:widowControl w:val="0"/>
              <w:spacing w:before="60" w:after="60"/>
              <w:rPr>
                <w:rFonts w:ascii="Arial Narrow" w:hAnsi="Arial Narrow" w:cs="Arial"/>
                <w:sz w:val="20"/>
                <w:lang w:val="ro-RO"/>
              </w:rPr>
            </w:pPr>
          </w:p>
        </w:tc>
      </w:tr>
      <w:tr w:rsidR="00062E1D" w:rsidRPr="00E870C1" w:rsidTr="007260ED">
        <w:trPr>
          <w:cantSplit/>
        </w:trPr>
        <w:tc>
          <w:tcPr>
            <w:tcW w:w="4111" w:type="dxa"/>
            <w:tcBorders>
              <w:top w:val="double" w:sz="4" w:space="0" w:color="auto"/>
              <w:left w:val="double" w:sz="4" w:space="0" w:color="auto"/>
              <w:bottom w:val="double" w:sz="4" w:space="0" w:color="auto"/>
              <w:right w:val="double" w:sz="4" w:space="0" w:color="auto"/>
            </w:tcBorders>
            <w:vAlign w:val="center"/>
          </w:tcPr>
          <w:p w:rsidR="00062E1D" w:rsidRPr="00E870C1" w:rsidRDefault="00062E1D" w:rsidP="0002372A">
            <w:pPr>
              <w:widowControl w:val="0"/>
              <w:spacing w:before="60" w:after="60"/>
              <w:jc w:val="right"/>
              <w:rPr>
                <w:rFonts w:ascii="Arial Narrow" w:hAnsi="Arial Narrow" w:cs="Arial"/>
                <w:b/>
                <w:sz w:val="20"/>
                <w:lang w:val="ro-RO"/>
              </w:rPr>
            </w:pPr>
            <w:r w:rsidRPr="00E870C1">
              <w:rPr>
                <w:rFonts w:ascii="Arial Narrow" w:hAnsi="Arial Narrow" w:cs="Arial"/>
                <w:b/>
                <w:sz w:val="20"/>
                <w:lang w:val="ro-RO"/>
              </w:rPr>
              <w:t>TOTAL (cost</w:t>
            </w:r>
            <w:r w:rsidR="0002372A" w:rsidRPr="00E870C1">
              <w:rPr>
                <w:rFonts w:ascii="Arial Narrow" w:hAnsi="Arial Narrow" w:cs="Arial"/>
                <w:b/>
                <w:sz w:val="20"/>
                <w:lang w:val="ro-RO"/>
              </w:rPr>
              <w:t>ul proiectului</w:t>
            </w:r>
            <w:r w:rsidRPr="00E870C1">
              <w:rPr>
                <w:rFonts w:ascii="Arial Narrow" w:hAnsi="Arial Narrow" w:cs="Arial"/>
                <w:b/>
                <w:sz w:val="20"/>
                <w:lang w:val="ro-RO"/>
              </w:rPr>
              <w:t>)</w:t>
            </w:r>
          </w:p>
        </w:tc>
        <w:tc>
          <w:tcPr>
            <w:tcW w:w="141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2E1D" w:rsidRPr="00E870C1" w:rsidRDefault="00062E1D" w:rsidP="00DE106C">
            <w:pPr>
              <w:widowControl w:val="0"/>
              <w:spacing w:before="60" w:after="60"/>
              <w:jc w:val="right"/>
              <w:rPr>
                <w:rFonts w:ascii="Arial Narrow" w:hAnsi="Arial Narrow" w:cs="Arial"/>
                <w:b/>
                <w:sz w:val="20"/>
                <w:lang w:val="ro-RO"/>
              </w:rPr>
            </w:pPr>
          </w:p>
        </w:tc>
        <w:tc>
          <w:tcPr>
            <w:tcW w:w="41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2E1D" w:rsidRPr="00E870C1" w:rsidRDefault="00062E1D" w:rsidP="00DE106C">
            <w:pPr>
              <w:widowControl w:val="0"/>
              <w:spacing w:before="60" w:after="60"/>
              <w:rPr>
                <w:rFonts w:ascii="Arial Narrow" w:hAnsi="Arial Narrow" w:cs="Arial"/>
                <w:b/>
                <w:sz w:val="20"/>
                <w:lang w:val="ro-RO"/>
              </w:rPr>
            </w:pPr>
          </w:p>
        </w:tc>
      </w:tr>
    </w:tbl>
    <w:p w:rsidR="0002372A" w:rsidRPr="00E870C1" w:rsidRDefault="0002372A" w:rsidP="0002372A">
      <w:pPr>
        <w:keepNext/>
        <w:tabs>
          <w:tab w:val="clear" w:pos="567"/>
        </w:tabs>
        <w:rPr>
          <w:sz w:val="18"/>
          <w:szCs w:val="18"/>
          <w:lang w:val="ro-RO"/>
        </w:rPr>
      </w:pPr>
      <w:r w:rsidRPr="00E870C1">
        <w:rPr>
          <w:sz w:val="18"/>
          <w:szCs w:val="18"/>
          <w:u w:val="single"/>
          <w:lang w:val="ro-RO"/>
        </w:rPr>
        <w:t>Nota</w:t>
      </w:r>
      <w:r w:rsidR="004B7A76" w:rsidRPr="00E870C1">
        <w:rPr>
          <w:sz w:val="18"/>
          <w:szCs w:val="18"/>
          <w:u w:val="single"/>
          <w:lang w:val="ro-RO"/>
        </w:rPr>
        <w:t>1:</w:t>
      </w:r>
      <w:r w:rsidR="004B7A76" w:rsidRPr="00E870C1">
        <w:rPr>
          <w:lang w:val="ro-RO"/>
        </w:rPr>
        <w:t xml:space="preserve"> </w:t>
      </w:r>
      <w:r w:rsidRPr="00E870C1">
        <w:rPr>
          <w:sz w:val="18"/>
          <w:szCs w:val="18"/>
          <w:lang w:val="ro-RO"/>
        </w:rPr>
        <w:t xml:space="preserve">Costul total al principalelor măsuri de EE și SER </w:t>
      </w:r>
      <w:r w:rsidR="00D206BF" w:rsidRPr="00E870C1">
        <w:rPr>
          <w:sz w:val="18"/>
          <w:szCs w:val="18"/>
          <w:lang w:val="ro-RO"/>
        </w:rPr>
        <w:t>la</w:t>
      </w:r>
      <w:r w:rsidRPr="00E870C1">
        <w:rPr>
          <w:sz w:val="18"/>
          <w:szCs w:val="18"/>
          <w:lang w:val="ro-RO"/>
        </w:rPr>
        <w:t xml:space="preserve"> anvelopa clădirii este calculată în conformitate cu datele prezentate în Capitolul 2.2 și 2.3. Costul unitar al fiecărei măsuri care este prezentat în Capitolele 3.1 – 3.4, este înmulțit la ariile la care se aplică această măsură prezentat</w:t>
      </w:r>
      <w:r w:rsidR="00D206BF" w:rsidRPr="00E870C1">
        <w:rPr>
          <w:sz w:val="18"/>
          <w:szCs w:val="18"/>
          <w:lang w:val="ro-RO"/>
        </w:rPr>
        <w:t>e</w:t>
      </w:r>
      <w:r w:rsidRPr="00E870C1">
        <w:rPr>
          <w:sz w:val="18"/>
          <w:szCs w:val="18"/>
          <w:lang w:val="ro-RO"/>
        </w:rPr>
        <w:t xml:space="preserve"> în Capitolul 3.5, pentru a calcula costul total a măsurii. Atunci </w:t>
      </w:r>
      <w:r w:rsidR="00D206BF" w:rsidRPr="00E870C1">
        <w:rPr>
          <w:sz w:val="18"/>
          <w:szCs w:val="18"/>
          <w:lang w:val="ro-RO"/>
        </w:rPr>
        <w:t>se sumează costurile</w:t>
      </w:r>
      <w:r w:rsidRPr="00E870C1">
        <w:rPr>
          <w:sz w:val="18"/>
          <w:szCs w:val="18"/>
          <w:lang w:val="ro-RO"/>
        </w:rPr>
        <w:t xml:space="preserve"> </w:t>
      </w:r>
      <w:r w:rsidR="00D206BF" w:rsidRPr="00E870C1">
        <w:rPr>
          <w:sz w:val="18"/>
          <w:szCs w:val="18"/>
          <w:lang w:val="ro-RO"/>
        </w:rPr>
        <w:t xml:space="preserve">a </w:t>
      </w:r>
      <w:r w:rsidRPr="00E870C1">
        <w:rPr>
          <w:sz w:val="18"/>
          <w:szCs w:val="18"/>
          <w:lang w:val="ro-RO"/>
        </w:rPr>
        <w:t xml:space="preserve">tuturor principalelor măsuri de EE/SER în anvelopa clădirii pentru a calcula costul total a tuturor măsurilor </w:t>
      </w:r>
      <w:r w:rsidR="00D206BF" w:rsidRPr="00E870C1">
        <w:rPr>
          <w:sz w:val="18"/>
          <w:szCs w:val="18"/>
          <w:lang w:val="ro-RO"/>
        </w:rPr>
        <w:t>relevante.</w:t>
      </w:r>
    </w:p>
    <w:p w:rsidR="0002372A" w:rsidRPr="00E870C1" w:rsidRDefault="0002372A" w:rsidP="004B7A76">
      <w:pPr>
        <w:keepNext/>
        <w:tabs>
          <w:tab w:val="clear" w:pos="567"/>
        </w:tabs>
        <w:rPr>
          <w:sz w:val="18"/>
          <w:szCs w:val="18"/>
          <w:lang w:val="ro-RO"/>
        </w:rPr>
      </w:pPr>
    </w:p>
    <w:p w:rsidR="00192C45" w:rsidRPr="00E870C1" w:rsidRDefault="00D206BF" w:rsidP="00192C45">
      <w:pPr>
        <w:pStyle w:val="Titlu1"/>
        <w:rPr>
          <w:lang w:val="ro-RO"/>
        </w:rPr>
      </w:pPr>
      <w:bookmarkStart w:id="57" w:name="_Toc385342068"/>
      <w:r w:rsidRPr="00E870C1">
        <w:rPr>
          <w:caps w:val="0"/>
          <w:lang w:val="ro-RO"/>
        </w:rPr>
        <w:t>CALCULUL ANALITIC A VALORILOR U ÎNAINTE ȘI DUPĂ INVESTIȚII</w:t>
      </w:r>
      <w:bookmarkEnd w:id="57"/>
    </w:p>
    <w:p w:rsidR="00192C45" w:rsidRPr="00E870C1" w:rsidRDefault="00B15B9E" w:rsidP="00192C45">
      <w:pPr>
        <w:rPr>
          <w:i/>
          <w:lang w:val="ro-RO"/>
        </w:rPr>
      </w:pPr>
      <w:r w:rsidRPr="00E870C1">
        <w:rPr>
          <w:i/>
          <w:lang w:val="ro-RO"/>
        </w:rPr>
        <w:t>[</w:t>
      </w:r>
      <w:r w:rsidR="00D206BF" w:rsidRPr="00E870C1">
        <w:rPr>
          <w:i/>
          <w:u w:val="single"/>
          <w:lang w:val="ro-RO"/>
        </w:rPr>
        <w:t>Instrucțiuni</w:t>
      </w:r>
      <w:r w:rsidR="00192C45" w:rsidRPr="00E870C1">
        <w:rPr>
          <w:i/>
          <w:u w:val="single"/>
          <w:lang w:val="ro-RO"/>
        </w:rPr>
        <w:t>:</w:t>
      </w:r>
      <w:r w:rsidR="00192C45" w:rsidRPr="00E870C1">
        <w:rPr>
          <w:i/>
          <w:lang w:val="ro-RO"/>
        </w:rPr>
        <w:t xml:space="preserve"> </w:t>
      </w:r>
    </w:p>
    <w:p w:rsidR="00D206BF" w:rsidRPr="00E870C1" w:rsidRDefault="00D206BF" w:rsidP="00192C45">
      <w:pPr>
        <w:rPr>
          <w:i/>
          <w:lang w:val="ro-RO"/>
        </w:rPr>
      </w:pPr>
      <w:r w:rsidRPr="00E870C1">
        <w:rPr>
          <w:i/>
          <w:lang w:val="ro-RO"/>
        </w:rPr>
        <w:t>Acest capitol prezintă calculele analitice a valorilor U la pereți, acoperișuri și podele înainte și după implementarea măsurilor de EE care sunt descrise în Tabelele 2,4,5 și 10 de mai sus.</w:t>
      </w:r>
    </w:p>
    <w:p w:rsidR="00D206BF" w:rsidRPr="00E870C1" w:rsidRDefault="00D206BF" w:rsidP="00192C45">
      <w:pPr>
        <w:rPr>
          <w:i/>
          <w:lang w:val="ro-RO"/>
        </w:rPr>
      </w:pPr>
      <w:r w:rsidRPr="00E870C1">
        <w:rPr>
          <w:i/>
          <w:lang w:val="ro-RO"/>
        </w:rPr>
        <w:lastRenderedPageBreak/>
        <w:t>Forme propuse pentru a fi completate, la fel ca și metodologia de calcul se află în Anexa 1 al acestui document.</w:t>
      </w:r>
    </w:p>
    <w:p w:rsidR="00D206BF" w:rsidRPr="00E870C1" w:rsidRDefault="00D206BF" w:rsidP="00192C45">
      <w:pPr>
        <w:rPr>
          <w:i/>
          <w:lang w:val="ro-RO"/>
        </w:rPr>
      </w:pPr>
      <w:r w:rsidRPr="00E870C1">
        <w:rPr>
          <w:i/>
          <w:lang w:val="ro-RO"/>
        </w:rPr>
        <w:t>Fondul de EE a plasat pe site-ul web al Fondului programul de calcul a valorilor U</w:t>
      </w:r>
      <w:r w:rsidR="004455FA" w:rsidRPr="00E870C1">
        <w:rPr>
          <w:i/>
          <w:lang w:val="ro-RO"/>
        </w:rPr>
        <w:t>.</w:t>
      </w:r>
    </w:p>
    <w:p w:rsidR="00B15B9E" w:rsidRPr="00E870C1" w:rsidRDefault="004455FA" w:rsidP="00192C45">
      <w:pPr>
        <w:rPr>
          <w:i/>
          <w:lang w:val="ro-RO"/>
        </w:rPr>
      </w:pPr>
      <w:proofErr w:type="spellStart"/>
      <w:r w:rsidRPr="00E870C1">
        <w:rPr>
          <w:i/>
          <w:lang w:val="ro-RO"/>
        </w:rPr>
        <w:t>Aplicanții</w:t>
      </w:r>
      <w:proofErr w:type="spellEnd"/>
      <w:r w:rsidRPr="00E870C1">
        <w:rPr>
          <w:i/>
          <w:lang w:val="ro-RO"/>
        </w:rPr>
        <w:t xml:space="preserve"> sunt sfătuiți să utilizeze acest program în Excel, și să transmită datele în format electronic (pe flash </w:t>
      </w:r>
      <w:proofErr w:type="spellStart"/>
      <w:r w:rsidRPr="00E870C1">
        <w:rPr>
          <w:i/>
          <w:lang w:val="ro-RO"/>
        </w:rPr>
        <w:t>card</w:t>
      </w:r>
      <w:proofErr w:type="spellEnd"/>
      <w:r w:rsidRPr="00E870C1">
        <w:rPr>
          <w:i/>
          <w:lang w:val="ro-RO"/>
        </w:rPr>
        <w:t xml:space="preserve">, CD, sau prin poștă electronică nu mai </w:t>
      </w:r>
      <w:proofErr w:type="spellStart"/>
      <w:r w:rsidRPr="00E870C1">
        <w:rPr>
          <w:i/>
          <w:lang w:val="ro-RO"/>
        </w:rPr>
        <w:t>tîrziu</w:t>
      </w:r>
      <w:proofErr w:type="spellEnd"/>
      <w:r w:rsidRPr="00E870C1">
        <w:rPr>
          <w:i/>
          <w:lang w:val="ro-RO"/>
        </w:rPr>
        <w:t xml:space="preserve"> de ziua </w:t>
      </w:r>
      <w:proofErr w:type="spellStart"/>
      <w:r w:rsidRPr="00E870C1">
        <w:rPr>
          <w:i/>
          <w:lang w:val="ro-RO"/>
        </w:rPr>
        <w:t>cînd</w:t>
      </w:r>
      <w:proofErr w:type="spellEnd"/>
      <w:r w:rsidRPr="00E870C1">
        <w:rPr>
          <w:i/>
          <w:lang w:val="ro-RO"/>
        </w:rPr>
        <w:t xml:space="preserve"> a fost depusă cererea)</w:t>
      </w:r>
      <w:r w:rsidR="00B15B9E" w:rsidRPr="00E870C1">
        <w:rPr>
          <w:i/>
          <w:lang w:val="ro-RO"/>
        </w:rPr>
        <w:t>.]</w:t>
      </w:r>
    </w:p>
    <w:p w:rsidR="00BC0EB7" w:rsidRPr="00E870C1" w:rsidRDefault="004455FA" w:rsidP="00192C45">
      <w:pPr>
        <w:rPr>
          <w:lang w:val="ro-RO"/>
        </w:rPr>
      </w:pPr>
      <w:r w:rsidRPr="00E870C1">
        <w:rPr>
          <w:lang w:val="ro-RO"/>
        </w:rPr>
        <w:t>Calculul analitic a valorilor U menționat în Tabelele 2,4,5 și 10 de mai sus</w:t>
      </w:r>
      <w:r w:rsidR="00BC0EB7" w:rsidRPr="00E870C1">
        <w:rPr>
          <w:lang w:val="ro-RO"/>
        </w:rPr>
        <w:t xml:space="preserve"> [</w:t>
      </w:r>
      <w:r w:rsidRPr="00E870C1">
        <w:rPr>
          <w:lang w:val="ro-RO"/>
        </w:rPr>
        <w:t>prezentate în următoarele</w:t>
      </w:r>
      <w:r w:rsidR="00BC0EB7" w:rsidRPr="00E870C1">
        <w:rPr>
          <w:lang w:val="ro-RO"/>
        </w:rPr>
        <w:t>:] [</w:t>
      </w:r>
      <w:r w:rsidRPr="00E870C1">
        <w:rPr>
          <w:lang w:val="ro-RO"/>
        </w:rPr>
        <w:t>îndeplinite în formă electronică</w:t>
      </w:r>
      <w:r w:rsidR="00BC0EB7" w:rsidRPr="00E870C1">
        <w:rPr>
          <w:lang w:val="ro-RO"/>
        </w:rPr>
        <w:t xml:space="preserve">.] </w:t>
      </w:r>
      <w:r w:rsidR="00BC0EB7" w:rsidRPr="00E870C1">
        <w:rPr>
          <w:i/>
          <w:lang w:val="ro-RO"/>
        </w:rPr>
        <w:t>[</w:t>
      </w:r>
      <w:r w:rsidRPr="00E870C1">
        <w:rPr>
          <w:i/>
          <w:lang w:val="ro-RO"/>
        </w:rPr>
        <w:t>Vă rugăm să ștergeți după caz</w:t>
      </w:r>
      <w:r w:rsidR="00BC0EB7" w:rsidRPr="00E870C1">
        <w:rPr>
          <w:i/>
          <w:lang w:val="ro-RO"/>
        </w:rPr>
        <w:t>].</w:t>
      </w:r>
    </w:p>
    <w:p w:rsidR="00585D20" w:rsidRPr="00E870C1" w:rsidRDefault="00585D20">
      <w:pPr>
        <w:tabs>
          <w:tab w:val="clear" w:pos="567"/>
        </w:tabs>
        <w:spacing w:before="0" w:after="0" w:line="240" w:lineRule="auto"/>
        <w:jc w:val="left"/>
        <w:rPr>
          <w:lang w:val="ro-RO"/>
        </w:rPr>
      </w:pPr>
      <w:r w:rsidRPr="00E870C1">
        <w:rPr>
          <w:lang w:val="ro-RO"/>
        </w:rPr>
        <w:br w:type="page"/>
      </w:r>
    </w:p>
    <w:p w:rsidR="00585D20" w:rsidRPr="00E870C1" w:rsidRDefault="004455FA" w:rsidP="00585D20">
      <w:pPr>
        <w:pStyle w:val="Titlu1"/>
        <w:numPr>
          <w:ilvl w:val="0"/>
          <w:numId w:val="0"/>
        </w:numPr>
        <w:ind w:left="284"/>
        <w:rPr>
          <w:lang w:val="ro-RO"/>
        </w:rPr>
      </w:pPr>
      <w:bookmarkStart w:id="58" w:name="_Toc385342069"/>
      <w:r w:rsidRPr="00E870C1">
        <w:rPr>
          <w:caps w:val="0"/>
          <w:lang w:val="ro-RO"/>
        </w:rPr>
        <w:lastRenderedPageBreak/>
        <w:t>ANEXA</w:t>
      </w:r>
      <w:r w:rsidR="00D40248" w:rsidRPr="00E870C1">
        <w:rPr>
          <w:caps w:val="0"/>
          <w:lang w:val="ro-RO"/>
        </w:rPr>
        <w:t xml:space="preserve"> 1: </w:t>
      </w:r>
      <w:r w:rsidRPr="00E870C1">
        <w:rPr>
          <w:caps w:val="0"/>
          <w:lang w:val="ro-RO"/>
        </w:rPr>
        <w:t>PROGRAM DE CALCUL A VALORII U</w:t>
      </w:r>
      <w:bookmarkEnd w:id="58"/>
    </w:p>
    <w:p w:rsidR="00585D20" w:rsidRDefault="00A2496F" w:rsidP="006837AD">
      <w:pPr>
        <w:spacing w:after="0"/>
        <w:jc w:val="left"/>
        <w:rPr>
          <w:lang w:val="ro-RO"/>
        </w:rPr>
      </w:pPr>
      <w:r w:rsidRPr="00E870C1">
        <w:rPr>
          <w:lang w:val="ro-RO"/>
        </w:rPr>
        <w:t xml:space="preserve">Pe </w:t>
      </w:r>
      <w:proofErr w:type="spellStart"/>
      <w:r w:rsidR="00BF1D95" w:rsidRPr="00E870C1">
        <w:rPr>
          <w:lang w:val="ro-RO"/>
        </w:rPr>
        <w:t>s</w:t>
      </w:r>
      <w:r w:rsidR="002A1DDF">
        <w:rPr>
          <w:lang w:val="ro-RO"/>
        </w:rPr>
        <w:t>e</w:t>
      </w:r>
      <w:r w:rsidR="00BF1D95" w:rsidRPr="00E870C1">
        <w:rPr>
          <w:lang w:val="ro-RO"/>
        </w:rPr>
        <w:t>it-ul</w:t>
      </w:r>
      <w:proofErr w:type="spellEnd"/>
      <w:r w:rsidR="00BF1D95" w:rsidRPr="00E870C1">
        <w:rPr>
          <w:lang w:val="ro-RO"/>
        </w:rPr>
        <w:t xml:space="preserve"> Fondului de EE a fost </w:t>
      </w:r>
      <w:r w:rsidRPr="00E870C1">
        <w:rPr>
          <w:lang w:val="ro-RO"/>
        </w:rPr>
        <w:t>plasat programul de calcul în MS Excel “</w:t>
      </w:r>
      <w:hyperlink r:id="rId22" w:history="1">
        <w:r w:rsidRPr="00AD0457">
          <w:rPr>
            <w:rStyle w:val="Hyperlink"/>
            <w:sz w:val="22"/>
            <w:lang w:val="ro-RO"/>
          </w:rPr>
          <w:t>Calculatorul valorii U</w:t>
        </w:r>
      </w:hyperlink>
      <w:r w:rsidRPr="00E870C1">
        <w:rPr>
          <w:lang w:val="ro-RO"/>
        </w:rPr>
        <w:t>” pentru a efectua calculul valorii U pentru pereți, acoperiș, podele înainte și după implementarea măsurilor de EE</w:t>
      </w:r>
      <w:r w:rsidR="006837AD">
        <w:rPr>
          <w:lang w:val="ro-RO"/>
        </w:rPr>
        <w:t>:</w:t>
      </w:r>
      <w:r w:rsidR="00585D20" w:rsidRPr="00E870C1">
        <w:rPr>
          <w:lang w:val="ro-RO"/>
        </w:rPr>
        <w:t xml:space="preserve"> </w:t>
      </w:r>
      <w:hyperlink r:id="rId23" w:history="1">
        <w:r w:rsidR="006837AD" w:rsidRPr="006837AD">
          <w:rPr>
            <w:rStyle w:val="Hyperlink"/>
            <w:sz w:val="22"/>
            <w:lang w:val="ro-RO"/>
          </w:rPr>
          <w:t>http://www.fee.md/index.php?pag=page&amp;id=493&amp;l=ro</w:t>
        </w:r>
      </w:hyperlink>
    </w:p>
    <w:p w:rsidR="00585D20" w:rsidRPr="00E870C1" w:rsidRDefault="00A2496F" w:rsidP="00585D20">
      <w:pPr>
        <w:rPr>
          <w:lang w:val="ro-RO"/>
        </w:rPr>
      </w:pPr>
      <w:r w:rsidRPr="00E870C1">
        <w:rPr>
          <w:lang w:val="ro-RO"/>
        </w:rPr>
        <w:t xml:space="preserve">Programul </w:t>
      </w:r>
      <w:r w:rsidR="00C1622E" w:rsidRPr="00E870C1">
        <w:rPr>
          <w:lang w:val="ro-RO"/>
        </w:rPr>
        <w:t>Excel</w:t>
      </w:r>
      <w:r w:rsidRPr="00E870C1">
        <w:rPr>
          <w:lang w:val="ro-RO"/>
        </w:rPr>
        <w:t xml:space="preserve"> constă din 2 </w:t>
      </w:r>
      <w:r w:rsidR="00BF731F" w:rsidRPr="00E870C1">
        <w:rPr>
          <w:lang w:val="ro-RO"/>
        </w:rPr>
        <w:t>pagini de lucru</w:t>
      </w:r>
      <w:r w:rsidR="00585D20" w:rsidRPr="00E870C1">
        <w:rPr>
          <w:lang w:val="ro-RO"/>
        </w:rPr>
        <w:t>:</w:t>
      </w:r>
    </w:p>
    <w:p w:rsidR="00A2496F" w:rsidRPr="00E870C1" w:rsidRDefault="00BF731F" w:rsidP="00852190">
      <w:pPr>
        <w:pStyle w:val="Exbullets"/>
        <w:ind w:left="357" w:hanging="357"/>
        <w:contextualSpacing w:val="0"/>
        <w:rPr>
          <w:lang w:val="ro-RO"/>
        </w:rPr>
      </w:pPr>
      <w:r w:rsidRPr="00E870C1">
        <w:rPr>
          <w:lang w:val="ro-RO"/>
        </w:rPr>
        <w:t>Pagina de lucru</w:t>
      </w:r>
      <w:r w:rsidR="00A2496F" w:rsidRPr="00E870C1">
        <w:rPr>
          <w:lang w:val="ro-RO"/>
        </w:rPr>
        <w:t xml:space="preserve"> “Calculul valorii U”, </w:t>
      </w:r>
      <w:r w:rsidR="00595505" w:rsidRPr="00E870C1">
        <w:rPr>
          <w:lang w:val="ro-RO"/>
        </w:rPr>
        <w:t xml:space="preserve">în această </w:t>
      </w:r>
      <w:r w:rsidRPr="00E870C1">
        <w:rPr>
          <w:lang w:val="ro-RO"/>
        </w:rPr>
        <w:t>pagină</w:t>
      </w:r>
      <w:r w:rsidR="00595505" w:rsidRPr="00E870C1">
        <w:rPr>
          <w:lang w:val="ro-RO"/>
        </w:rPr>
        <w:t xml:space="preserve"> se calculează valoarea U a unui element a clădirii existent</w:t>
      </w:r>
      <w:r w:rsidR="00B71AFA" w:rsidRPr="00E870C1">
        <w:rPr>
          <w:lang w:val="ro-RO"/>
        </w:rPr>
        <w:t>e</w:t>
      </w:r>
      <w:r w:rsidR="00595505" w:rsidRPr="00E870C1">
        <w:rPr>
          <w:lang w:val="ro-RO"/>
        </w:rPr>
        <w:t xml:space="preserve"> “înaintea măsurilor de EE” (a se vedea Tabelele 2,4,5), la fel ca și valoarea U nouă</w:t>
      </w:r>
      <w:r w:rsidR="00B71AFA" w:rsidRPr="00E870C1">
        <w:rPr>
          <w:lang w:val="ro-RO"/>
        </w:rPr>
        <w:t xml:space="preserve"> a elementului clădirii “după investiție” (a se vedea Tabelul 10).</w:t>
      </w:r>
    </w:p>
    <w:p w:rsidR="00B71AFA" w:rsidRPr="00E870C1" w:rsidRDefault="00BF731F" w:rsidP="00852190">
      <w:pPr>
        <w:pStyle w:val="Exbullets"/>
        <w:ind w:left="357" w:hanging="357"/>
        <w:contextualSpacing w:val="0"/>
        <w:rPr>
          <w:lang w:val="ro-RO"/>
        </w:rPr>
      </w:pPr>
      <w:r w:rsidRPr="00E870C1">
        <w:rPr>
          <w:lang w:val="ro-RO"/>
        </w:rPr>
        <w:t xml:space="preserve">Pagina de lucru </w:t>
      </w:r>
      <w:r w:rsidR="00B71AFA" w:rsidRPr="00E870C1">
        <w:rPr>
          <w:lang w:val="ro-RO"/>
        </w:rPr>
        <w:t xml:space="preserve">“Calculul valorii U – Aplicarea măsurii de EE la element existent”: în această </w:t>
      </w:r>
      <w:r w:rsidRPr="00E870C1">
        <w:rPr>
          <w:lang w:val="ro-RO"/>
        </w:rPr>
        <w:t>pagină</w:t>
      </w:r>
      <w:r w:rsidR="00B71AFA" w:rsidRPr="00E870C1">
        <w:rPr>
          <w:lang w:val="ro-RO"/>
        </w:rPr>
        <w:t xml:space="preserve"> se oferă o metoda alternativă, mai simplă de a calcula valoarea U nouă a unui element a clădirii “după investiție” (a se vedea Tabelele 10)</w:t>
      </w:r>
    </w:p>
    <w:p w:rsidR="00B71AFA" w:rsidRPr="00E870C1" w:rsidRDefault="00B71AFA" w:rsidP="00852190">
      <w:pPr>
        <w:rPr>
          <w:lang w:val="ro-RO"/>
        </w:rPr>
      </w:pPr>
      <w:r w:rsidRPr="00E870C1">
        <w:rPr>
          <w:lang w:val="ro-RO"/>
        </w:rPr>
        <w:t xml:space="preserve">Ambele </w:t>
      </w:r>
      <w:r w:rsidR="00BF731F" w:rsidRPr="00E870C1">
        <w:rPr>
          <w:lang w:val="ro-RO"/>
        </w:rPr>
        <w:t>pagini de lucru sunt</w:t>
      </w:r>
      <w:r w:rsidRPr="00E870C1">
        <w:rPr>
          <w:lang w:val="ro-RO"/>
        </w:rPr>
        <w:t xml:space="preserve"> “</w:t>
      </w:r>
      <w:r w:rsidR="00C1622E" w:rsidRPr="00E870C1">
        <w:rPr>
          <w:lang w:val="ro-RO"/>
        </w:rPr>
        <w:t>prote</w:t>
      </w:r>
      <w:r w:rsidR="00C1622E">
        <w:rPr>
          <w:lang w:val="ro-RO"/>
        </w:rPr>
        <w:t>jate</w:t>
      </w:r>
      <w:r w:rsidR="00C1622E" w:rsidRPr="00E870C1">
        <w:rPr>
          <w:lang w:val="ro-RO"/>
        </w:rPr>
        <w:t xml:space="preserve"> </w:t>
      </w:r>
      <w:r w:rsidRPr="00E870C1">
        <w:rPr>
          <w:lang w:val="ro-RO"/>
        </w:rPr>
        <w:t>prin parolă” pentru a preveni schimbări în formule. Utilizatorul poate introduce datele numai în spațiile colorate.</w:t>
      </w:r>
    </w:p>
    <w:p w:rsidR="00B71AFA" w:rsidRPr="00E870C1" w:rsidRDefault="00B71AFA" w:rsidP="00852190">
      <w:pPr>
        <w:rPr>
          <w:lang w:val="ro-RO"/>
        </w:rPr>
      </w:pPr>
      <w:r w:rsidRPr="00E870C1">
        <w:rPr>
          <w:lang w:val="ro-RO"/>
        </w:rPr>
        <w:t xml:space="preserve">Utilizatorul poate copia </w:t>
      </w:r>
      <w:r w:rsidR="00BF731F" w:rsidRPr="00E870C1">
        <w:rPr>
          <w:lang w:val="ro-RO"/>
        </w:rPr>
        <w:t>“paginile de lucru”</w:t>
      </w:r>
      <w:r w:rsidRPr="00E870C1">
        <w:rPr>
          <w:lang w:val="ro-RO"/>
        </w:rPr>
        <w:t xml:space="preserve"> pentru a calcula valorile U la mai multe elemente a clădirii.</w:t>
      </w:r>
    </w:p>
    <w:p w:rsidR="002C4A75" w:rsidRPr="00E870C1" w:rsidRDefault="00BF731F" w:rsidP="002C4A75">
      <w:pPr>
        <w:pStyle w:val="Titlu2"/>
        <w:numPr>
          <w:ilvl w:val="0"/>
          <w:numId w:val="0"/>
        </w:numPr>
        <w:ind w:left="1022" w:hanging="738"/>
        <w:rPr>
          <w:lang w:val="ro-RO"/>
        </w:rPr>
      </w:pPr>
      <w:bookmarkStart w:id="59" w:name="_Toc385342070"/>
      <w:r w:rsidRPr="00E870C1">
        <w:rPr>
          <w:lang w:val="ro-RO"/>
        </w:rPr>
        <w:t>Pagina de lucru</w:t>
      </w:r>
      <w:r w:rsidR="002C4A75" w:rsidRPr="00E870C1">
        <w:rPr>
          <w:lang w:val="ro-RO"/>
        </w:rPr>
        <w:t xml:space="preserve"> “</w:t>
      </w:r>
      <w:r w:rsidR="00B71AFA" w:rsidRPr="00E870C1">
        <w:rPr>
          <w:lang w:val="ro-RO"/>
        </w:rPr>
        <w:t>Calculul valorii U</w:t>
      </w:r>
      <w:r w:rsidR="002C4A75" w:rsidRPr="00E870C1">
        <w:rPr>
          <w:lang w:val="ro-RO"/>
        </w:rPr>
        <w:t>”</w:t>
      </w:r>
      <w:bookmarkEnd w:id="59"/>
    </w:p>
    <w:p w:rsidR="002C4A75" w:rsidRPr="00E870C1" w:rsidRDefault="00B71AFA" w:rsidP="004D03DD">
      <w:pPr>
        <w:rPr>
          <w:lang w:val="ro-RO"/>
        </w:rPr>
      </w:pPr>
      <w:r w:rsidRPr="00E870C1">
        <w:rPr>
          <w:lang w:val="ro-RO"/>
        </w:rPr>
        <w:t xml:space="preserve">În partea de sus a </w:t>
      </w:r>
      <w:r w:rsidR="00BF731F" w:rsidRPr="00E870C1">
        <w:rPr>
          <w:lang w:val="ro-RO"/>
        </w:rPr>
        <w:t>paginii</w:t>
      </w:r>
      <w:r w:rsidRPr="00E870C1">
        <w:rPr>
          <w:lang w:val="ro-RO"/>
        </w:rPr>
        <w:t xml:space="preserve"> </w:t>
      </w:r>
      <w:r w:rsidR="004D03DD" w:rsidRPr="00E870C1">
        <w:rPr>
          <w:lang w:val="ro-RO"/>
        </w:rPr>
        <w:t>se prezintă informații despre elementul clădirii calculat. Codurile și descrierile sunt aceleași ca și în tabele precedente a descrierii proiectului</w:t>
      </w:r>
      <w:r w:rsidR="002C4A75" w:rsidRPr="00E870C1">
        <w:rPr>
          <w:lang w:val="ro-RO"/>
        </w:rPr>
        <w:t xml:space="preserve">: </w:t>
      </w:r>
    </w:p>
    <w:tbl>
      <w:tblPr>
        <w:tblW w:w="9217" w:type="dxa"/>
        <w:tblCellMar>
          <w:left w:w="0" w:type="dxa"/>
          <w:right w:w="0" w:type="dxa"/>
        </w:tblCellMar>
        <w:tblLook w:val="04A0" w:firstRow="1" w:lastRow="0" w:firstColumn="1" w:lastColumn="0" w:noHBand="0" w:noVBand="1"/>
      </w:tblPr>
      <w:tblGrid>
        <w:gridCol w:w="3686"/>
        <w:gridCol w:w="1134"/>
        <w:gridCol w:w="1564"/>
        <w:gridCol w:w="2833"/>
      </w:tblGrid>
      <w:tr w:rsidR="00D73F0C" w:rsidRPr="00E870C1" w:rsidTr="00D73F0C">
        <w:trPr>
          <w:cantSplit/>
        </w:trPr>
        <w:tc>
          <w:tcPr>
            <w:tcW w:w="3686" w:type="dxa"/>
            <w:tcBorders>
              <w:right w:val="single" w:sz="4" w:space="0" w:color="auto"/>
            </w:tcBorders>
            <w:shd w:val="clear" w:color="auto" w:fill="auto"/>
            <w:hideMark/>
          </w:tcPr>
          <w:p w:rsidR="00D73F0C" w:rsidRPr="00E870C1" w:rsidRDefault="004D03DD" w:rsidP="00D73F0C">
            <w:pPr>
              <w:spacing w:after="0"/>
              <w:ind w:right="155"/>
              <w:jc w:val="right"/>
              <w:rPr>
                <w:rFonts w:ascii="Arial Narrow" w:hAnsi="Arial Narrow" w:cs="Arial"/>
                <w:sz w:val="20"/>
                <w:lang w:val="ro-RO"/>
              </w:rPr>
            </w:pPr>
            <w:r w:rsidRPr="00E870C1">
              <w:rPr>
                <w:rFonts w:ascii="Arial Narrow" w:hAnsi="Arial Narrow" w:cs="Arial"/>
                <w:sz w:val="20"/>
                <w:lang w:val="ro-RO"/>
              </w:rPr>
              <w:t>Codul elementului clădirii existente</w:t>
            </w:r>
            <w:r w:rsidR="00D73F0C" w:rsidRPr="00E870C1">
              <w:rPr>
                <w:rFonts w:ascii="Arial Narrow" w:hAnsi="Arial Narrow" w:cs="Arial"/>
                <w:sz w:val="20"/>
                <w:lang w:val="ro-RO"/>
              </w:rPr>
              <w:t>:</w:t>
            </w:r>
          </w:p>
        </w:tc>
        <w:tc>
          <w:tcPr>
            <w:tcW w:w="1134" w:type="dxa"/>
            <w:tcBorders>
              <w:top w:val="single" w:sz="4" w:space="0" w:color="auto"/>
              <w:left w:val="single" w:sz="4" w:space="0" w:color="auto"/>
              <w:bottom w:val="single" w:sz="4" w:space="0" w:color="auto"/>
              <w:right w:val="single" w:sz="4" w:space="0" w:color="auto"/>
            </w:tcBorders>
            <w:shd w:val="clear" w:color="000000" w:fill="B7DEE8"/>
            <w:hideMark/>
          </w:tcPr>
          <w:p w:rsidR="00D73F0C" w:rsidRPr="00E870C1" w:rsidRDefault="004D03DD" w:rsidP="00D73F0C">
            <w:pPr>
              <w:spacing w:after="0"/>
              <w:jc w:val="center"/>
              <w:rPr>
                <w:rFonts w:ascii="Arial Narrow" w:hAnsi="Arial Narrow" w:cs="Arial"/>
                <w:sz w:val="18"/>
                <w:szCs w:val="18"/>
                <w:lang w:val="ro-RO"/>
              </w:rPr>
            </w:pPr>
            <w:r w:rsidRPr="00E870C1">
              <w:rPr>
                <w:rFonts w:ascii="Arial Narrow" w:hAnsi="Arial Narrow" w:cs="Arial"/>
                <w:sz w:val="18"/>
                <w:szCs w:val="18"/>
                <w:lang w:val="ro-RO"/>
              </w:rPr>
              <w:t>P</w:t>
            </w:r>
            <w:r w:rsidR="00D73F0C" w:rsidRPr="00E870C1">
              <w:rPr>
                <w:rFonts w:ascii="Arial Narrow" w:hAnsi="Arial Narrow" w:cs="Arial"/>
                <w:sz w:val="18"/>
                <w:szCs w:val="18"/>
                <w:lang w:val="ro-RO"/>
              </w:rPr>
              <w:t>1</w:t>
            </w:r>
          </w:p>
        </w:tc>
        <w:tc>
          <w:tcPr>
            <w:tcW w:w="1564" w:type="dxa"/>
            <w:tcBorders>
              <w:left w:val="single" w:sz="4" w:space="0" w:color="auto"/>
              <w:right w:val="single" w:sz="4" w:space="0" w:color="auto"/>
            </w:tcBorders>
            <w:shd w:val="clear" w:color="auto" w:fill="auto"/>
            <w:hideMark/>
          </w:tcPr>
          <w:p w:rsidR="00D73F0C" w:rsidRPr="00E870C1" w:rsidRDefault="004D03DD" w:rsidP="00D73F0C">
            <w:pPr>
              <w:spacing w:after="0"/>
              <w:ind w:right="142"/>
              <w:jc w:val="right"/>
              <w:rPr>
                <w:rFonts w:ascii="Arial Narrow" w:hAnsi="Arial Narrow" w:cs="Arial"/>
                <w:sz w:val="20"/>
                <w:lang w:val="ro-RO"/>
              </w:rPr>
            </w:pPr>
            <w:r w:rsidRPr="00E870C1">
              <w:rPr>
                <w:rFonts w:ascii="Arial Narrow" w:hAnsi="Arial Narrow" w:cs="Arial"/>
                <w:sz w:val="20"/>
                <w:lang w:val="ro-RO"/>
              </w:rPr>
              <w:t>Descriere</w:t>
            </w:r>
            <w:r w:rsidR="00D73F0C" w:rsidRPr="00E870C1">
              <w:rPr>
                <w:rFonts w:ascii="Arial Narrow" w:hAnsi="Arial Narrow" w:cs="Arial"/>
                <w:sz w:val="20"/>
                <w:lang w:val="ro-RO"/>
              </w:rPr>
              <w:t>:</w:t>
            </w:r>
          </w:p>
        </w:tc>
        <w:tc>
          <w:tcPr>
            <w:tcW w:w="2833" w:type="dxa"/>
            <w:tcBorders>
              <w:top w:val="single" w:sz="4" w:space="0" w:color="auto"/>
              <w:left w:val="single" w:sz="4" w:space="0" w:color="auto"/>
              <w:bottom w:val="single" w:sz="4" w:space="0" w:color="auto"/>
              <w:right w:val="single" w:sz="4" w:space="0" w:color="auto"/>
            </w:tcBorders>
            <w:shd w:val="clear" w:color="000000" w:fill="B7DEE8"/>
            <w:hideMark/>
          </w:tcPr>
          <w:p w:rsidR="00D73F0C" w:rsidRPr="00E870C1" w:rsidRDefault="004D03DD" w:rsidP="00D73F0C">
            <w:pPr>
              <w:spacing w:after="0"/>
              <w:jc w:val="left"/>
              <w:rPr>
                <w:rFonts w:ascii="Arial Narrow" w:hAnsi="Arial Narrow" w:cs="Arial"/>
                <w:sz w:val="18"/>
                <w:szCs w:val="18"/>
                <w:lang w:val="ro-RO"/>
              </w:rPr>
            </w:pPr>
            <w:r w:rsidRPr="00E870C1">
              <w:rPr>
                <w:rFonts w:ascii="Arial Narrow" w:hAnsi="Arial Narrow" w:cs="Arial"/>
                <w:sz w:val="18"/>
                <w:szCs w:val="18"/>
                <w:lang w:val="ro-RO"/>
              </w:rPr>
              <w:t>Perete din cărămidă cu schelet din beton</w:t>
            </w:r>
            <w:r w:rsidR="00D73F0C" w:rsidRPr="00E870C1">
              <w:rPr>
                <w:rFonts w:ascii="Arial Narrow" w:hAnsi="Arial Narrow" w:cs="Arial"/>
                <w:sz w:val="18"/>
                <w:szCs w:val="18"/>
                <w:lang w:val="ro-RO"/>
              </w:rPr>
              <w:t xml:space="preserve"> </w:t>
            </w:r>
          </w:p>
        </w:tc>
      </w:tr>
      <w:tr w:rsidR="00D73F0C" w:rsidRPr="00E870C1" w:rsidTr="00D73F0C">
        <w:trPr>
          <w:cantSplit/>
        </w:trPr>
        <w:tc>
          <w:tcPr>
            <w:tcW w:w="3686" w:type="dxa"/>
            <w:tcBorders>
              <w:right w:val="single" w:sz="4" w:space="0" w:color="auto"/>
            </w:tcBorders>
            <w:shd w:val="clear" w:color="auto" w:fill="auto"/>
            <w:hideMark/>
          </w:tcPr>
          <w:p w:rsidR="00D73F0C" w:rsidRPr="00E870C1" w:rsidRDefault="004D03DD" w:rsidP="004D03DD">
            <w:pPr>
              <w:spacing w:after="0"/>
              <w:ind w:right="155"/>
              <w:jc w:val="right"/>
              <w:rPr>
                <w:rFonts w:ascii="Arial Narrow" w:hAnsi="Arial Narrow" w:cs="Arial"/>
                <w:bCs/>
                <w:sz w:val="20"/>
                <w:lang w:val="ro-RO"/>
              </w:rPr>
            </w:pPr>
            <w:r w:rsidRPr="00E870C1">
              <w:rPr>
                <w:rFonts w:ascii="Arial Narrow" w:hAnsi="Arial Narrow" w:cs="Arial"/>
                <w:bCs/>
                <w:sz w:val="20"/>
                <w:lang w:val="ro-RO"/>
              </w:rPr>
              <w:t>Codul măsurii de EE</w:t>
            </w:r>
            <w:r w:rsidR="002B4CDA" w:rsidRPr="00E870C1">
              <w:rPr>
                <w:rFonts w:ascii="Arial Narrow" w:hAnsi="Arial Narrow" w:cs="Arial"/>
                <w:bCs/>
                <w:sz w:val="20"/>
                <w:lang w:val="ro-RO"/>
              </w:rPr>
              <w:t xml:space="preserve"> (</w:t>
            </w:r>
            <w:r w:rsidRPr="00E870C1">
              <w:rPr>
                <w:rFonts w:ascii="Arial Narrow" w:hAnsi="Arial Narrow" w:cs="Arial"/>
                <w:bCs/>
                <w:sz w:val="20"/>
                <w:lang w:val="ro-RO"/>
              </w:rPr>
              <w:t>în cazul în care această fișă este utilizată pentru calcularea unei măsuri de EE</w:t>
            </w:r>
            <w:r w:rsidR="002B4CDA" w:rsidRPr="00E870C1">
              <w:rPr>
                <w:rFonts w:ascii="Arial Narrow" w:hAnsi="Arial Narrow" w:cs="Arial"/>
                <w:bCs/>
                <w:sz w:val="20"/>
                <w:lang w:val="ro-RO"/>
              </w:rPr>
              <w:t>):</w:t>
            </w:r>
          </w:p>
        </w:tc>
        <w:tc>
          <w:tcPr>
            <w:tcW w:w="1134" w:type="dxa"/>
            <w:tcBorders>
              <w:top w:val="single" w:sz="4" w:space="0" w:color="auto"/>
              <w:left w:val="single" w:sz="4" w:space="0" w:color="auto"/>
              <w:bottom w:val="single" w:sz="4" w:space="0" w:color="auto"/>
              <w:right w:val="single" w:sz="4" w:space="0" w:color="auto"/>
            </w:tcBorders>
            <w:shd w:val="clear" w:color="000000" w:fill="B7DEE8"/>
            <w:hideMark/>
          </w:tcPr>
          <w:p w:rsidR="00D73F0C" w:rsidRPr="00E870C1" w:rsidRDefault="00D73F0C" w:rsidP="00D73F0C">
            <w:pPr>
              <w:spacing w:after="0"/>
              <w:jc w:val="center"/>
              <w:rPr>
                <w:rFonts w:ascii="Arial Narrow" w:hAnsi="Arial Narrow" w:cs="Arial"/>
                <w:b/>
                <w:bCs/>
                <w:sz w:val="18"/>
                <w:szCs w:val="18"/>
                <w:lang w:val="ro-RO"/>
              </w:rPr>
            </w:pPr>
          </w:p>
        </w:tc>
        <w:tc>
          <w:tcPr>
            <w:tcW w:w="1564" w:type="dxa"/>
            <w:tcBorders>
              <w:left w:val="single" w:sz="4" w:space="0" w:color="auto"/>
              <w:right w:val="single" w:sz="4" w:space="0" w:color="auto"/>
            </w:tcBorders>
            <w:shd w:val="clear" w:color="auto" w:fill="auto"/>
            <w:hideMark/>
          </w:tcPr>
          <w:p w:rsidR="00D73F0C" w:rsidRPr="00E870C1" w:rsidRDefault="004D03DD" w:rsidP="00D73F0C">
            <w:pPr>
              <w:spacing w:after="0"/>
              <w:ind w:right="142"/>
              <w:jc w:val="right"/>
              <w:rPr>
                <w:rFonts w:ascii="Arial Narrow" w:hAnsi="Arial Narrow" w:cs="Arial"/>
                <w:bCs/>
                <w:sz w:val="20"/>
                <w:lang w:val="ro-RO"/>
              </w:rPr>
            </w:pPr>
            <w:r w:rsidRPr="00E870C1">
              <w:rPr>
                <w:rFonts w:ascii="Arial Narrow" w:hAnsi="Arial Narrow" w:cs="Arial"/>
                <w:bCs/>
                <w:sz w:val="20"/>
                <w:lang w:val="ro-RO"/>
              </w:rPr>
              <w:t>Descriere</w:t>
            </w:r>
            <w:r w:rsidR="00D73F0C" w:rsidRPr="00E870C1">
              <w:rPr>
                <w:rFonts w:ascii="Arial Narrow" w:hAnsi="Arial Narrow" w:cs="Arial"/>
                <w:bCs/>
                <w:sz w:val="20"/>
                <w:lang w:val="ro-RO"/>
              </w:rPr>
              <w:t>:</w:t>
            </w:r>
          </w:p>
        </w:tc>
        <w:tc>
          <w:tcPr>
            <w:tcW w:w="2833" w:type="dxa"/>
            <w:tcBorders>
              <w:top w:val="single" w:sz="4" w:space="0" w:color="auto"/>
              <w:left w:val="single" w:sz="4" w:space="0" w:color="auto"/>
              <w:bottom w:val="single" w:sz="4" w:space="0" w:color="auto"/>
              <w:right w:val="single" w:sz="4" w:space="0" w:color="auto"/>
            </w:tcBorders>
            <w:shd w:val="clear" w:color="000000" w:fill="B7DEE8"/>
            <w:hideMark/>
          </w:tcPr>
          <w:p w:rsidR="00D73F0C" w:rsidRPr="00E870C1" w:rsidRDefault="00D73F0C" w:rsidP="00D73F0C">
            <w:pPr>
              <w:spacing w:after="0"/>
              <w:jc w:val="left"/>
              <w:rPr>
                <w:rFonts w:ascii="Arial Narrow" w:hAnsi="Arial Narrow" w:cs="Arial"/>
                <w:b/>
                <w:bCs/>
                <w:sz w:val="18"/>
                <w:szCs w:val="18"/>
                <w:lang w:val="ro-RO"/>
              </w:rPr>
            </w:pPr>
          </w:p>
        </w:tc>
      </w:tr>
    </w:tbl>
    <w:p w:rsidR="00D73F0C" w:rsidRPr="00E870C1" w:rsidRDefault="00D73F0C" w:rsidP="00D73F0C">
      <w:pPr>
        <w:rPr>
          <w:lang w:val="ro-RO"/>
        </w:rPr>
      </w:pPr>
    </w:p>
    <w:p w:rsidR="00B343D9" w:rsidRPr="00E870C1" w:rsidRDefault="00B343D9" w:rsidP="00D73F0C">
      <w:pPr>
        <w:rPr>
          <w:lang w:val="ro-RO"/>
        </w:rPr>
      </w:pPr>
      <w:r w:rsidRPr="00E870C1">
        <w:rPr>
          <w:lang w:val="ro-RO"/>
        </w:rPr>
        <w:t>Tabelu</w:t>
      </w:r>
      <w:r w:rsidR="00BF1D95" w:rsidRPr="00E870C1">
        <w:rPr>
          <w:lang w:val="ro-RO"/>
        </w:rPr>
        <w:t>l de calcul ce urmează este</w:t>
      </w:r>
      <w:r w:rsidRPr="00E870C1">
        <w:rPr>
          <w:lang w:val="ro-RO"/>
        </w:rPr>
        <w:t xml:space="preserve"> elaborat în așa fel ca să puteți lua în vedere elementul clădirii ai cărui construcția este elaborată prin 2 tehnologii diferite (A și B). De exemplu, Perete 1 (P1) poate fi construit din cărămidă (A) care acoperă 65% de la suprafața totală a peretelui, și scheletul din beton a clădirii</w:t>
      </w:r>
      <w:r w:rsidR="003C6F03" w:rsidRPr="00E870C1">
        <w:rPr>
          <w:lang w:val="ro-RO"/>
        </w:rPr>
        <w:t xml:space="preserve"> (B) ce acoperă restul 35% din suprafața totală. </w:t>
      </w:r>
      <w:r w:rsidR="00BF1D95" w:rsidRPr="00E870C1">
        <w:rPr>
          <w:lang w:val="ro-RO"/>
        </w:rPr>
        <w:t>Formulele</w:t>
      </w:r>
      <w:r w:rsidR="003C6F03" w:rsidRPr="00E870C1">
        <w:rPr>
          <w:lang w:val="ro-RO"/>
        </w:rPr>
        <w:t xml:space="preserve"> sunt incorporate în tabele pentru a calcula valoarea U medie a întregului Perete 1.</w:t>
      </w:r>
    </w:p>
    <w:p w:rsidR="006561E3" w:rsidRPr="00E870C1" w:rsidRDefault="003C6F03" w:rsidP="002C434E">
      <w:pPr>
        <w:keepNext/>
        <w:rPr>
          <w:u w:val="single"/>
          <w:lang w:val="ro-RO"/>
        </w:rPr>
      </w:pPr>
      <w:r w:rsidRPr="00E870C1">
        <w:rPr>
          <w:u w:val="single"/>
          <w:lang w:val="ro-RO"/>
        </w:rPr>
        <w:lastRenderedPageBreak/>
        <w:t>Coloana</w:t>
      </w:r>
      <w:r w:rsidR="006561E3" w:rsidRPr="00E870C1">
        <w:rPr>
          <w:u w:val="single"/>
          <w:lang w:val="ro-RO"/>
        </w:rPr>
        <w:t xml:space="preserve"> “</w:t>
      </w:r>
      <w:r w:rsidRPr="00E870C1">
        <w:rPr>
          <w:u w:val="single"/>
          <w:lang w:val="ro-RO"/>
        </w:rPr>
        <w:t>Straturi</w:t>
      </w:r>
      <w:r w:rsidR="006561E3" w:rsidRPr="00E870C1">
        <w:rPr>
          <w:u w:val="single"/>
          <w:lang w:val="ro-RO"/>
        </w:rPr>
        <w:t>”</w:t>
      </w:r>
    </w:p>
    <w:p w:rsidR="003C6F03" w:rsidRPr="00E870C1" w:rsidRDefault="003C6F03" w:rsidP="006561E3">
      <w:pPr>
        <w:rPr>
          <w:lang w:val="ro-RO"/>
        </w:rPr>
      </w:pPr>
      <w:r w:rsidRPr="00E870C1">
        <w:rPr>
          <w:lang w:val="ro-RO"/>
        </w:rPr>
        <w:t xml:space="preserve">Vă rugăm să </w:t>
      </w:r>
      <w:r w:rsidR="00C1622E" w:rsidRPr="00E870C1">
        <w:rPr>
          <w:lang w:val="ro-RO"/>
        </w:rPr>
        <w:t>enumerați</w:t>
      </w:r>
      <w:r w:rsidRPr="00E870C1">
        <w:rPr>
          <w:lang w:val="ro-RO"/>
        </w:rPr>
        <w:t xml:space="preserve"> toate straturile a elementului clădirii (dacă elementul constă/construit după 2 tehnologii diferite, atunci ele se descriu în această coloană)</w:t>
      </w:r>
    </w:p>
    <w:p w:rsidR="006561E3" w:rsidRPr="00E870C1" w:rsidRDefault="003C6F03" w:rsidP="006561E3">
      <w:pPr>
        <w:rPr>
          <w:lang w:val="ro-RO"/>
        </w:rPr>
      </w:pPr>
      <w:r w:rsidRPr="00E870C1">
        <w:rPr>
          <w:lang w:val="ro-RO"/>
        </w:rPr>
        <w:t>Se prezintă exemplu în tabelul următor.</w:t>
      </w:r>
    </w:p>
    <w:p w:rsidR="006561E3" w:rsidRPr="00E870C1" w:rsidRDefault="003C6F03" w:rsidP="006561E3">
      <w:pPr>
        <w:rPr>
          <w:u w:val="single"/>
          <w:lang w:val="ro-RO"/>
        </w:rPr>
      </w:pPr>
      <w:r w:rsidRPr="00E870C1">
        <w:rPr>
          <w:u w:val="single"/>
          <w:lang w:val="ro-RO"/>
        </w:rPr>
        <w:t>Coloana</w:t>
      </w:r>
      <w:r w:rsidR="006561E3" w:rsidRPr="00E870C1">
        <w:rPr>
          <w:u w:val="single"/>
          <w:lang w:val="ro-RO"/>
        </w:rPr>
        <w:t xml:space="preserve"> “</w:t>
      </w:r>
      <w:r w:rsidRPr="00E870C1">
        <w:rPr>
          <w:u w:val="single"/>
          <w:lang w:val="ro-RO"/>
        </w:rPr>
        <w:t>Grosimea stratului</w:t>
      </w:r>
      <w:r w:rsidR="006561E3" w:rsidRPr="00E870C1">
        <w:rPr>
          <w:u w:val="single"/>
          <w:lang w:val="ro-RO"/>
        </w:rPr>
        <w:t>”</w:t>
      </w:r>
      <w:r w:rsidR="0072183B" w:rsidRPr="00E870C1">
        <w:rPr>
          <w:u w:val="single"/>
          <w:lang w:val="ro-RO"/>
        </w:rPr>
        <w:t xml:space="preserve"> (δ)</w:t>
      </w:r>
    </w:p>
    <w:p w:rsidR="006561E3" w:rsidRPr="00E870C1" w:rsidRDefault="003C6F03" w:rsidP="006561E3">
      <w:pPr>
        <w:rPr>
          <w:lang w:val="ro-RO"/>
        </w:rPr>
      </w:pPr>
      <w:r w:rsidRPr="00E870C1">
        <w:rPr>
          <w:lang w:val="ro-RO"/>
        </w:rPr>
        <w:t>Vă rugăm să specificați grosimea fiecărui strat în metri</w:t>
      </w:r>
      <w:r w:rsidR="006561E3" w:rsidRPr="00E870C1">
        <w:rPr>
          <w:lang w:val="ro-RO"/>
        </w:rPr>
        <w:t>:</w:t>
      </w:r>
    </w:p>
    <w:p w:rsidR="006561E3" w:rsidRPr="00E870C1" w:rsidRDefault="003C6F03" w:rsidP="003C6F03">
      <w:pPr>
        <w:pStyle w:val="Exbullets"/>
        <w:rPr>
          <w:lang w:val="ro-RO"/>
        </w:rPr>
      </w:pPr>
      <w:r w:rsidRPr="00E870C1">
        <w:rPr>
          <w:lang w:val="ro-RO"/>
        </w:rPr>
        <w:t>grosimea tuturor straturilor după tehnologia A se descriu în coloana A</w:t>
      </w:r>
      <w:r w:rsidR="006561E3" w:rsidRPr="00E870C1">
        <w:rPr>
          <w:lang w:val="ro-RO"/>
        </w:rPr>
        <w:t>;</w:t>
      </w:r>
    </w:p>
    <w:p w:rsidR="006561E3" w:rsidRPr="00E870C1" w:rsidRDefault="003C6F03" w:rsidP="006561E3">
      <w:pPr>
        <w:pStyle w:val="Exbullets"/>
        <w:rPr>
          <w:lang w:val="ro-RO"/>
        </w:rPr>
      </w:pPr>
      <w:r w:rsidRPr="00E870C1">
        <w:rPr>
          <w:lang w:val="ro-RO"/>
        </w:rPr>
        <w:t>grosimea tuturor straturilor după tehnologia B se descriu în coloana B</w:t>
      </w:r>
      <w:r w:rsidR="006561E3" w:rsidRPr="00E870C1">
        <w:rPr>
          <w:lang w:val="ro-RO"/>
        </w:rPr>
        <w:t xml:space="preserve">; </w:t>
      </w:r>
      <w:r w:rsidRPr="00E870C1">
        <w:rPr>
          <w:lang w:val="ro-RO"/>
        </w:rPr>
        <w:t>dacă partea constructivă elementului este implementată numai de o singură tehnologie atunci coloana B nu se îndeplinește</w:t>
      </w:r>
      <w:r w:rsidR="006561E3" w:rsidRPr="00E870C1">
        <w:rPr>
          <w:lang w:val="ro-RO"/>
        </w:rPr>
        <w:t>.</w:t>
      </w:r>
    </w:p>
    <w:p w:rsidR="006561E3" w:rsidRPr="00E870C1" w:rsidRDefault="003C6F03" w:rsidP="006561E3">
      <w:pPr>
        <w:rPr>
          <w:u w:val="single"/>
          <w:lang w:val="ro-RO"/>
        </w:rPr>
      </w:pPr>
      <w:r w:rsidRPr="00E870C1">
        <w:rPr>
          <w:u w:val="single"/>
          <w:lang w:val="ro-RO"/>
        </w:rPr>
        <w:t>Coloana</w:t>
      </w:r>
      <w:r w:rsidR="006561E3" w:rsidRPr="00E870C1">
        <w:rPr>
          <w:u w:val="single"/>
          <w:lang w:val="ro-RO"/>
        </w:rPr>
        <w:t xml:space="preserve"> “</w:t>
      </w:r>
      <w:r w:rsidR="00BE6971" w:rsidRPr="00E870C1">
        <w:rPr>
          <w:u w:val="single"/>
          <w:lang w:val="ro-RO"/>
        </w:rPr>
        <w:t>Conductibilitatea termică</w:t>
      </w:r>
      <w:r w:rsidR="006561E3" w:rsidRPr="00E870C1">
        <w:rPr>
          <w:u w:val="single"/>
          <w:lang w:val="ro-RO"/>
        </w:rPr>
        <w:t>”</w:t>
      </w:r>
      <w:r w:rsidR="0072183B" w:rsidRPr="00E870C1">
        <w:rPr>
          <w:u w:val="single"/>
          <w:lang w:val="ro-RO"/>
        </w:rPr>
        <w:t xml:space="preserve"> (λ)</w:t>
      </w:r>
    </w:p>
    <w:p w:rsidR="006561E3" w:rsidRPr="00E870C1" w:rsidRDefault="00BE6971" w:rsidP="006561E3">
      <w:pPr>
        <w:pStyle w:val="Exbullets"/>
        <w:numPr>
          <w:ilvl w:val="0"/>
          <w:numId w:val="0"/>
        </w:numPr>
        <w:rPr>
          <w:lang w:val="ro-RO"/>
        </w:rPr>
      </w:pPr>
      <w:r w:rsidRPr="00E870C1">
        <w:rPr>
          <w:lang w:val="ro-RO"/>
        </w:rPr>
        <w:t xml:space="preserve">Conductibilitatea termică a fiecărui tip de material este selectată din Anexa D a </w:t>
      </w:r>
      <w:r w:rsidR="00BF1D95" w:rsidRPr="00E870C1">
        <w:rPr>
          <w:lang w:val="ro-RO"/>
        </w:rPr>
        <w:t>“</w:t>
      </w:r>
      <w:r w:rsidR="006561E3" w:rsidRPr="00E870C1">
        <w:rPr>
          <w:lang w:val="ro-RO"/>
        </w:rPr>
        <w:t>CP E.04.05 – 2006</w:t>
      </w:r>
      <w:r w:rsidR="00BF1D95" w:rsidRPr="00E870C1">
        <w:rPr>
          <w:lang w:val="ro-RO"/>
        </w:rPr>
        <w:t>”</w:t>
      </w:r>
      <w:r w:rsidR="006561E3" w:rsidRPr="00E870C1">
        <w:rPr>
          <w:lang w:val="ro-RO"/>
        </w:rPr>
        <w:t xml:space="preserve">. </w:t>
      </w:r>
    </w:p>
    <w:p w:rsidR="006561E3" w:rsidRPr="00E870C1" w:rsidRDefault="00BE6971" w:rsidP="006561E3">
      <w:pPr>
        <w:rPr>
          <w:u w:val="single"/>
          <w:lang w:val="ro-RO"/>
        </w:rPr>
      </w:pPr>
      <w:r w:rsidRPr="00E870C1">
        <w:rPr>
          <w:u w:val="single"/>
          <w:lang w:val="ro-RO"/>
        </w:rPr>
        <w:t>Coloana</w:t>
      </w:r>
      <w:r w:rsidR="006561E3" w:rsidRPr="00E870C1">
        <w:rPr>
          <w:u w:val="single"/>
          <w:lang w:val="ro-RO"/>
        </w:rPr>
        <w:t xml:space="preserve"> 4 “</w:t>
      </w:r>
      <w:r w:rsidRPr="00E870C1">
        <w:rPr>
          <w:u w:val="single"/>
          <w:lang w:val="ro-RO"/>
        </w:rPr>
        <w:t>Rezistență termică</w:t>
      </w:r>
      <w:r w:rsidR="006561E3" w:rsidRPr="00E870C1">
        <w:rPr>
          <w:u w:val="single"/>
          <w:lang w:val="ro-RO"/>
        </w:rPr>
        <w:t>”</w:t>
      </w:r>
      <w:r w:rsidR="0072183B" w:rsidRPr="00E870C1">
        <w:rPr>
          <w:u w:val="single"/>
          <w:lang w:val="ro-RO"/>
        </w:rPr>
        <w:t xml:space="preserve"> (</w:t>
      </w:r>
      <w:proofErr w:type="spellStart"/>
      <w:r w:rsidR="0072183B" w:rsidRPr="00E870C1">
        <w:rPr>
          <w:rFonts w:ascii="Arial Narrow" w:hAnsi="Arial Narrow" w:cs="Arial"/>
          <w:b/>
          <w:bCs/>
          <w:i/>
          <w:iCs/>
          <w:sz w:val="20"/>
          <w:u w:val="single"/>
          <w:lang w:val="ro-RO" w:eastAsia="el-GR"/>
        </w:rPr>
        <w:t>Ri</w:t>
      </w:r>
      <w:proofErr w:type="spellEnd"/>
      <w:r w:rsidR="0072183B" w:rsidRPr="00E870C1">
        <w:rPr>
          <w:rFonts w:ascii="Arial Narrow" w:hAnsi="Arial Narrow" w:cs="Arial"/>
          <w:b/>
          <w:bCs/>
          <w:i/>
          <w:iCs/>
          <w:sz w:val="20"/>
          <w:u w:val="single"/>
          <w:lang w:val="ro-RO" w:eastAsia="el-GR"/>
        </w:rPr>
        <w:t>)</w:t>
      </w:r>
      <w:r w:rsidR="006561E3" w:rsidRPr="00E870C1">
        <w:rPr>
          <w:u w:val="single"/>
          <w:lang w:val="ro-RO"/>
        </w:rPr>
        <w:t xml:space="preserve"> </w:t>
      </w:r>
    </w:p>
    <w:p w:rsidR="006561E3" w:rsidRPr="00E870C1" w:rsidRDefault="00BE6971" w:rsidP="006561E3">
      <w:pPr>
        <w:rPr>
          <w:lang w:val="ro-RO"/>
        </w:rPr>
      </w:pPr>
      <w:r w:rsidRPr="00E870C1">
        <w:rPr>
          <w:lang w:val="ro-RO"/>
        </w:rPr>
        <w:t>Rezistență termică a fiecărui strat este calculată automat</w:t>
      </w:r>
      <w:r w:rsidR="0072183B" w:rsidRPr="00E870C1">
        <w:rPr>
          <w:lang w:val="ro-RO"/>
        </w:rPr>
        <w:t xml:space="preserve"> (</w:t>
      </w:r>
      <w:proofErr w:type="spellStart"/>
      <w:r w:rsidR="0072183B" w:rsidRPr="00E870C1">
        <w:rPr>
          <w:rFonts w:ascii="Arial Narrow" w:hAnsi="Arial Narrow" w:cs="Arial"/>
          <w:b/>
          <w:bCs/>
          <w:i/>
          <w:iCs/>
          <w:sz w:val="20"/>
          <w:lang w:val="ro-RO" w:eastAsia="el-GR"/>
        </w:rPr>
        <w:t>Ri</w:t>
      </w:r>
      <w:proofErr w:type="spellEnd"/>
      <w:r w:rsidR="0072183B" w:rsidRPr="00E870C1">
        <w:rPr>
          <w:rFonts w:ascii="Arial Narrow" w:hAnsi="Arial Narrow" w:cs="Arial"/>
          <w:b/>
          <w:bCs/>
          <w:i/>
          <w:iCs/>
          <w:sz w:val="20"/>
          <w:lang w:val="ro-RO" w:eastAsia="el-GR"/>
        </w:rPr>
        <w:t>=δ/λ)</w:t>
      </w:r>
    </w:p>
    <w:tbl>
      <w:tblPr>
        <w:tblW w:w="9907" w:type="dxa"/>
        <w:tblInd w:w="98" w:type="dxa"/>
        <w:tblLook w:val="04A0" w:firstRow="1" w:lastRow="0" w:firstColumn="1" w:lastColumn="0" w:noHBand="0" w:noVBand="1"/>
      </w:tblPr>
      <w:tblGrid>
        <w:gridCol w:w="454"/>
        <w:gridCol w:w="4234"/>
        <w:gridCol w:w="709"/>
        <w:gridCol w:w="1019"/>
        <w:gridCol w:w="1547"/>
        <w:gridCol w:w="916"/>
        <w:gridCol w:w="1028"/>
      </w:tblGrid>
      <w:tr w:rsidR="001A11B0" w:rsidRPr="00E870C1" w:rsidTr="001A11B0">
        <w:trPr>
          <w:cantSplit/>
          <w:trHeight w:val="443"/>
        </w:trPr>
        <w:tc>
          <w:tcPr>
            <w:tcW w:w="454" w:type="dxa"/>
            <w:tcBorders>
              <w:top w:val="single" w:sz="8" w:space="0" w:color="auto"/>
              <w:left w:val="single" w:sz="8" w:space="0" w:color="auto"/>
              <w:bottom w:val="single" w:sz="4" w:space="0" w:color="auto"/>
              <w:right w:val="single" w:sz="4" w:space="0" w:color="auto"/>
            </w:tcBorders>
            <w:shd w:val="clear" w:color="auto" w:fill="auto"/>
            <w:hideMark/>
          </w:tcPr>
          <w:p w:rsidR="001A11B0" w:rsidRPr="00E870C1" w:rsidRDefault="001A11B0"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4234" w:type="dxa"/>
            <w:tcBorders>
              <w:top w:val="single" w:sz="4" w:space="0" w:color="auto"/>
              <w:left w:val="nil"/>
              <w:bottom w:val="single" w:sz="4" w:space="0" w:color="auto"/>
              <w:right w:val="single" w:sz="4" w:space="0" w:color="auto"/>
            </w:tcBorders>
            <w:shd w:val="clear" w:color="auto" w:fill="auto"/>
            <w:hideMark/>
          </w:tcPr>
          <w:p w:rsidR="001A11B0" w:rsidRPr="00E870C1" w:rsidRDefault="001A11B0"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Straturi</w:t>
            </w:r>
          </w:p>
        </w:tc>
        <w:tc>
          <w:tcPr>
            <w:tcW w:w="1728" w:type="dxa"/>
            <w:gridSpan w:val="2"/>
            <w:tcBorders>
              <w:top w:val="single" w:sz="4" w:space="0" w:color="auto"/>
              <w:left w:val="nil"/>
              <w:bottom w:val="single" w:sz="4" w:space="0" w:color="auto"/>
              <w:right w:val="single" w:sz="4" w:space="0" w:color="auto"/>
            </w:tcBorders>
            <w:shd w:val="clear" w:color="auto" w:fill="auto"/>
            <w:hideMark/>
          </w:tcPr>
          <w:p w:rsidR="001A11B0" w:rsidRPr="00E870C1" w:rsidRDefault="001A11B0" w:rsidP="00BE6971">
            <w:pPr>
              <w:jc w:val="center"/>
              <w:rPr>
                <w:rFonts w:ascii="Arial Narrow" w:hAnsi="Arial Narrow" w:cs="Arial"/>
                <w:b/>
                <w:bCs/>
                <w:i/>
                <w:iCs/>
                <w:sz w:val="20"/>
                <w:lang w:val="ro-RO"/>
              </w:rPr>
            </w:pPr>
            <w:r w:rsidRPr="00E870C1">
              <w:rPr>
                <w:rFonts w:ascii="Arial Narrow" w:hAnsi="Arial Narrow" w:cs="Arial"/>
                <w:b/>
                <w:bCs/>
                <w:i/>
                <w:iCs/>
                <w:sz w:val="20"/>
                <w:lang w:val="ro-RO"/>
              </w:rPr>
              <w:t>Grosimea stratului</w:t>
            </w:r>
          </w:p>
        </w:tc>
        <w:tc>
          <w:tcPr>
            <w:tcW w:w="1547" w:type="dxa"/>
            <w:tcBorders>
              <w:top w:val="single" w:sz="4" w:space="0" w:color="auto"/>
              <w:left w:val="nil"/>
              <w:bottom w:val="single" w:sz="4" w:space="0" w:color="auto"/>
              <w:right w:val="single" w:sz="4" w:space="0" w:color="auto"/>
            </w:tcBorders>
            <w:shd w:val="clear" w:color="auto" w:fill="auto"/>
            <w:hideMark/>
          </w:tcPr>
          <w:p w:rsidR="001A11B0" w:rsidRPr="00E870C1" w:rsidRDefault="001A11B0" w:rsidP="001A11B0">
            <w:pPr>
              <w:jc w:val="center"/>
              <w:rPr>
                <w:rFonts w:ascii="Arial Narrow" w:hAnsi="Arial Narrow" w:cs="Arial"/>
                <w:b/>
                <w:bCs/>
                <w:i/>
                <w:iCs/>
                <w:sz w:val="20"/>
                <w:lang w:val="ro-RO"/>
              </w:rPr>
            </w:pPr>
            <w:r w:rsidRPr="00E870C1">
              <w:rPr>
                <w:rFonts w:ascii="Arial Narrow" w:hAnsi="Arial Narrow" w:cs="Arial"/>
                <w:b/>
                <w:bCs/>
                <w:i/>
                <w:iCs/>
                <w:sz w:val="20"/>
                <w:lang w:val="ro-RO"/>
              </w:rPr>
              <w:t>Conductibilitatea termică</w:t>
            </w:r>
          </w:p>
        </w:tc>
        <w:tc>
          <w:tcPr>
            <w:tcW w:w="1944" w:type="dxa"/>
            <w:gridSpan w:val="2"/>
            <w:tcBorders>
              <w:top w:val="single" w:sz="4" w:space="0" w:color="auto"/>
              <w:left w:val="nil"/>
              <w:bottom w:val="single" w:sz="4" w:space="0" w:color="auto"/>
              <w:right w:val="single" w:sz="4" w:space="0" w:color="auto"/>
            </w:tcBorders>
            <w:shd w:val="clear" w:color="auto" w:fill="auto"/>
            <w:hideMark/>
          </w:tcPr>
          <w:p w:rsidR="001A11B0" w:rsidRPr="00E870C1" w:rsidRDefault="001A11B0" w:rsidP="001A11B0">
            <w:pPr>
              <w:jc w:val="center"/>
              <w:rPr>
                <w:rFonts w:ascii="Arial Narrow" w:hAnsi="Arial Narrow" w:cs="Arial"/>
                <w:b/>
                <w:bCs/>
                <w:i/>
                <w:iCs/>
                <w:sz w:val="20"/>
                <w:lang w:val="ro-RO"/>
              </w:rPr>
            </w:pPr>
            <w:r w:rsidRPr="00E870C1">
              <w:rPr>
                <w:rFonts w:ascii="Arial Narrow" w:hAnsi="Arial Narrow" w:cs="Arial"/>
                <w:b/>
                <w:bCs/>
                <w:i/>
                <w:iCs/>
                <w:sz w:val="20"/>
                <w:lang w:val="ro-RO"/>
              </w:rPr>
              <w:t>Rezistența termică</w:t>
            </w:r>
          </w:p>
        </w:tc>
      </w:tr>
      <w:tr w:rsidR="002B4CDA"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hideMark/>
          </w:tcPr>
          <w:p w:rsidR="002B4CDA" w:rsidRPr="00E870C1" w:rsidRDefault="002B4CDA"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4234" w:type="dxa"/>
            <w:tcBorders>
              <w:top w:val="nil"/>
              <w:left w:val="nil"/>
              <w:bottom w:val="single" w:sz="4" w:space="0" w:color="auto"/>
              <w:right w:val="single" w:sz="4" w:space="0" w:color="auto"/>
            </w:tcBorders>
            <w:shd w:val="clear" w:color="auto" w:fill="auto"/>
            <w:noWrap/>
            <w:hideMark/>
          </w:tcPr>
          <w:p w:rsidR="002B4CDA" w:rsidRPr="00E870C1" w:rsidRDefault="002B4CDA" w:rsidP="002B4CDA">
            <w:pPr>
              <w:keepNext/>
              <w:tabs>
                <w:tab w:val="clear" w:pos="567"/>
              </w:tabs>
              <w:spacing w:before="0" w:after="0" w:line="240" w:lineRule="auto"/>
              <w:jc w:val="left"/>
              <w:rPr>
                <w:rFonts w:ascii="Arial Narrow" w:hAnsi="Arial Narrow" w:cs="Arial"/>
                <w:b/>
                <w:bCs/>
                <w:i/>
                <w:iCs/>
                <w:sz w:val="20"/>
                <w:lang w:val="ro-RO" w:eastAsia="el-GR"/>
              </w:rPr>
            </w:pPr>
          </w:p>
        </w:tc>
        <w:tc>
          <w:tcPr>
            <w:tcW w:w="709" w:type="dxa"/>
            <w:tcBorders>
              <w:top w:val="nil"/>
              <w:left w:val="nil"/>
              <w:bottom w:val="single" w:sz="4" w:space="0" w:color="auto"/>
              <w:right w:val="single" w:sz="4" w:space="0" w:color="auto"/>
            </w:tcBorders>
            <w:shd w:val="clear" w:color="auto" w:fill="auto"/>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A</w:t>
            </w:r>
          </w:p>
        </w:tc>
        <w:tc>
          <w:tcPr>
            <w:tcW w:w="1019" w:type="dxa"/>
            <w:tcBorders>
              <w:top w:val="nil"/>
              <w:left w:val="nil"/>
              <w:bottom w:val="single" w:sz="4" w:space="0" w:color="auto"/>
              <w:right w:val="single" w:sz="4" w:space="0" w:color="auto"/>
            </w:tcBorders>
            <w:shd w:val="clear" w:color="auto" w:fill="auto"/>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B</w:t>
            </w:r>
          </w:p>
        </w:tc>
        <w:tc>
          <w:tcPr>
            <w:tcW w:w="1547" w:type="dxa"/>
            <w:tcBorders>
              <w:top w:val="nil"/>
              <w:left w:val="nil"/>
              <w:bottom w:val="single" w:sz="4" w:space="0" w:color="auto"/>
              <w:right w:val="single" w:sz="4" w:space="0" w:color="auto"/>
            </w:tcBorders>
            <w:shd w:val="clear" w:color="auto" w:fill="auto"/>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p>
        </w:tc>
        <w:tc>
          <w:tcPr>
            <w:tcW w:w="916" w:type="dxa"/>
            <w:tcBorders>
              <w:top w:val="nil"/>
              <w:left w:val="nil"/>
              <w:bottom w:val="single" w:sz="4" w:space="0" w:color="auto"/>
              <w:right w:val="single" w:sz="4" w:space="0" w:color="auto"/>
            </w:tcBorders>
            <w:shd w:val="clear" w:color="auto" w:fill="auto"/>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A</w:t>
            </w:r>
          </w:p>
        </w:tc>
        <w:tc>
          <w:tcPr>
            <w:tcW w:w="1028" w:type="dxa"/>
            <w:tcBorders>
              <w:top w:val="nil"/>
              <w:left w:val="nil"/>
              <w:bottom w:val="single" w:sz="4" w:space="0" w:color="auto"/>
              <w:right w:val="single" w:sz="8" w:space="0" w:color="auto"/>
            </w:tcBorders>
            <w:shd w:val="clear" w:color="auto" w:fill="auto"/>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B</w:t>
            </w:r>
          </w:p>
        </w:tc>
      </w:tr>
      <w:tr w:rsidR="002B4CDA"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2B4CDA" w:rsidRPr="00E870C1" w:rsidRDefault="002B4CDA"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4234" w:type="dxa"/>
            <w:tcBorders>
              <w:top w:val="nil"/>
              <w:left w:val="nil"/>
              <w:bottom w:val="single" w:sz="4" w:space="0" w:color="auto"/>
              <w:right w:val="single" w:sz="4" w:space="0" w:color="auto"/>
            </w:tcBorders>
            <w:shd w:val="clear" w:color="auto" w:fill="auto"/>
            <w:noWrap/>
            <w:hideMark/>
          </w:tcPr>
          <w:p w:rsidR="002B4CDA" w:rsidRPr="00E870C1" w:rsidRDefault="001A11B0"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Simbol</w:t>
            </w:r>
          </w:p>
        </w:tc>
        <w:tc>
          <w:tcPr>
            <w:tcW w:w="709" w:type="dxa"/>
            <w:tcBorders>
              <w:top w:val="nil"/>
              <w:left w:val="nil"/>
              <w:bottom w:val="single" w:sz="4"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r w:rsidRPr="00E870C1">
              <w:rPr>
                <w:rFonts w:ascii="Arial Narrow" w:hAnsi="Arial Narrow" w:cs="Arial CYR"/>
                <w:b/>
                <w:bCs/>
                <w:sz w:val="20"/>
                <w:lang w:val="ro-RO" w:eastAsia="el-GR"/>
              </w:rPr>
              <w:t>δ</w:t>
            </w:r>
            <w:r w:rsidRPr="00E870C1">
              <w:rPr>
                <w:rFonts w:ascii="Arial Narrow" w:hAnsi="Arial Narrow" w:cs="Arial"/>
                <w:b/>
                <w:bCs/>
                <w:i/>
                <w:iCs/>
                <w:sz w:val="20"/>
                <w:lang w:val="ro-RO" w:eastAsia="el-GR"/>
              </w:rPr>
              <w:t>)</w:t>
            </w:r>
          </w:p>
        </w:tc>
        <w:tc>
          <w:tcPr>
            <w:tcW w:w="1019" w:type="dxa"/>
            <w:tcBorders>
              <w:top w:val="nil"/>
              <w:left w:val="nil"/>
              <w:bottom w:val="single" w:sz="4"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(δ)</w:t>
            </w:r>
          </w:p>
        </w:tc>
        <w:tc>
          <w:tcPr>
            <w:tcW w:w="1547" w:type="dxa"/>
            <w:tcBorders>
              <w:top w:val="nil"/>
              <w:left w:val="nil"/>
              <w:bottom w:val="single" w:sz="4"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r w:rsidRPr="00E870C1">
              <w:rPr>
                <w:rFonts w:ascii="Arial Narrow" w:hAnsi="Arial Narrow" w:cs="Arial"/>
                <w:b/>
                <w:bCs/>
                <w:sz w:val="20"/>
                <w:lang w:val="ro-RO" w:eastAsia="el-GR"/>
              </w:rPr>
              <w:t>λ</w:t>
            </w:r>
            <w:r w:rsidRPr="00E870C1">
              <w:rPr>
                <w:rFonts w:ascii="Arial Narrow" w:hAnsi="Arial Narrow" w:cs="Arial"/>
                <w:b/>
                <w:bCs/>
                <w:i/>
                <w:iCs/>
                <w:sz w:val="20"/>
                <w:lang w:val="ro-RO" w:eastAsia="el-GR"/>
              </w:rPr>
              <w:t>)</w:t>
            </w:r>
          </w:p>
        </w:tc>
        <w:tc>
          <w:tcPr>
            <w:tcW w:w="916" w:type="dxa"/>
            <w:tcBorders>
              <w:top w:val="nil"/>
              <w:left w:val="nil"/>
              <w:bottom w:val="single" w:sz="4"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proofErr w:type="spellStart"/>
            <w:r w:rsidRPr="00E870C1">
              <w:rPr>
                <w:rFonts w:ascii="Arial Narrow" w:hAnsi="Arial Narrow" w:cs="Arial"/>
                <w:b/>
                <w:bCs/>
                <w:i/>
                <w:iCs/>
                <w:sz w:val="20"/>
                <w:lang w:val="ro-RO" w:eastAsia="el-GR"/>
              </w:rPr>
              <w:t>Ri</w:t>
            </w:r>
            <w:proofErr w:type="spellEnd"/>
            <w:r w:rsidRPr="00E870C1">
              <w:rPr>
                <w:rFonts w:ascii="Arial Narrow" w:hAnsi="Arial Narrow" w:cs="Arial"/>
                <w:b/>
                <w:bCs/>
                <w:i/>
                <w:iCs/>
                <w:sz w:val="20"/>
                <w:lang w:val="ro-RO" w:eastAsia="el-GR"/>
              </w:rPr>
              <w:t>=δ/λ)</w:t>
            </w:r>
          </w:p>
        </w:tc>
        <w:tc>
          <w:tcPr>
            <w:tcW w:w="1028" w:type="dxa"/>
            <w:tcBorders>
              <w:top w:val="nil"/>
              <w:left w:val="nil"/>
              <w:bottom w:val="single" w:sz="4" w:space="0" w:color="auto"/>
              <w:right w:val="single" w:sz="8"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proofErr w:type="spellStart"/>
            <w:r w:rsidRPr="00E870C1">
              <w:rPr>
                <w:rFonts w:ascii="Arial Narrow" w:hAnsi="Arial Narrow" w:cs="Arial"/>
                <w:b/>
                <w:bCs/>
                <w:i/>
                <w:iCs/>
                <w:sz w:val="20"/>
                <w:lang w:val="ro-RO" w:eastAsia="el-GR"/>
              </w:rPr>
              <w:t>Ri</w:t>
            </w:r>
            <w:proofErr w:type="spellEnd"/>
            <w:r w:rsidRPr="00E870C1">
              <w:rPr>
                <w:rFonts w:ascii="Arial Narrow" w:hAnsi="Arial Narrow" w:cs="Arial"/>
                <w:b/>
                <w:bCs/>
                <w:i/>
                <w:iCs/>
                <w:sz w:val="20"/>
                <w:lang w:val="ro-RO" w:eastAsia="el-GR"/>
              </w:rPr>
              <w:t>=δ/λ)</w:t>
            </w:r>
          </w:p>
        </w:tc>
      </w:tr>
      <w:tr w:rsidR="002B4CDA" w:rsidRPr="00E870C1" w:rsidTr="001A11B0">
        <w:trPr>
          <w:cantSplit/>
        </w:trPr>
        <w:tc>
          <w:tcPr>
            <w:tcW w:w="454" w:type="dxa"/>
            <w:tcBorders>
              <w:top w:val="nil"/>
              <w:left w:val="single" w:sz="8" w:space="0" w:color="auto"/>
              <w:bottom w:val="single" w:sz="8" w:space="0" w:color="auto"/>
              <w:right w:val="single" w:sz="4" w:space="0" w:color="auto"/>
            </w:tcBorders>
            <w:shd w:val="clear" w:color="auto" w:fill="auto"/>
            <w:noWrap/>
            <w:hideMark/>
          </w:tcPr>
          <w:p w:rsidR="002B4CDA" w:rsidRPr="00E870C1" w:rsidRDefault="002B4CDA"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4234" w:type="dxa"/>
            <w:tcBorders>
              <w:top w:val="nil"/>
              <w:left w:val="nil"/>
              <w:bottom w:val="single" w:sz="8" w:space="0" w:color="auto"/>
              <w:right w:val="single" w:sz="4" w:space="0" w:color="auto"/>
            </w:tcBorders>
            <w:shd w:val="clear" w:color="auto" w:fill="auto"/>
            <w:noWrap/>
            <w:hideMark/>
          </w:tcPr>
          <w:p w:rsidR="002B4CDA" w:rsidRPr="00E870C1" w:rsidRDefault="002B4CDA" w:rsidP="002B4CDA">
            <w:pPr>
              <w:keepNext/>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Unit</w:t>
            </w:r>
            <w:r w:rsidR="001A11B0" w:rsidRPr="00E870C1">
              <w:rPr>
                <w:rFonts w:ascii="Arial Narrow" w:hAnsi="Arial Narrow" w:cs="Arial"/>
                <w:b/>
                <w:bCs/>
                <w:i/>
                <w:iCs/>
                <w:sz w:val="20"/>
                <w:lang w:val="ro-RO" w:eastAsia="el-GR"/>
              </w:rPr>
              <w:t>ate de măsură</w:t>
            </w:r>
          </w:p>
        </w:tc>
        <w:tc>
          <w:tcPr>
            <w:tcW w:w="709" w:type="dxa"/>
            <w:tcBorders>
              <w:top w:val="nil"/>
              <w:left w:val="nil"/>
              <w:bottom w:val="single" w:sz="8"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p>
        </w:tc>
        <w:tc>
          <w:tcPr>
            <w:tcW w:w="1019" w:type="dxa"/>
            <w:tcBorders>
              <w:top w:val="nil"/>
              <w:left w:val="nil"/>
              <w:bottom w:val="single" w:sz="8"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p>
        </w:tc>
        <w:tc>
          <w:tcPr>
            <w:tcW w:w="1547" w:type="dxa"/>
            <w:tcBorders>
              <w:top w:val="nil"/>
              <w:left w:val="nil"/>
              <w:bottom w:val="single" w:sz="8"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w:t>
            </w:r>
            <w:proofErr w:type="spellStart"/>
            <w:r w:rsidRPr="00E870C1">
              <w:rPr>
                <w:rFonts w:ascii="Arial Narrow" w:hAnsi="Arial Narrow" w:cs="Arial"/>
                <w:b/>
                <w:bCs/>
                <w:i/>
                <w:iCs/>
                <w:sz w:val="20"/>
                <w:lang w:val="ro-RO" w:eastAsia="el-GR"/>
              </w:rPr>
              <w:t>mK</w:t>
            </w:r>
            <w:proofErr w:type="spellEnd"/>
          </w:p>
        </w:tc>
        <w:tc>
          <w:tcPr>
            <w:tcW w:w="916" w:type="dxa"/>
            <w:tcBorders>
              <w:top w:val="nil"/>
              <w:left w:val="nil"/>
              <w:bottom w:val="single" w:sz="8" w:space="0" w:color="auto"/>
              <w:right w:val="single" w:sz="4"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r w:rsidRPr="00E870C1">
              <w:rPr>
                <w:rFonts w:ascii="Arial Narrow" w:hAnsi="Arial Narrow" w:cs="Arial"/>
                <w:b/>
                <w:bCs/>
                <w:i/>
                <w:iCs/>
                <w:sz w:val="20"/>
                <w:vertAlign w:val="superscript"/>
                <w:lang w:val="ro-RO" w:eastAsia="el-GR"/>
              </w:rPr>
              <w:t>2</w:t>
            </w:r>
            <w:r w:rsidRPr="00E870C1">
              <w:rPr>
                <w:rFonts w:ascii="Arial Narrow" w:hAnsi="Arial Narrow" w:cs="Arial"/>
                <w:b/>
                <w:bCs/>
                <w:i/>
                <w:iCs/>
                <w:sz w:val="20"/>
                <w:lang w:val="ro-RO" w:eastAsia="el-GR"/>
              </w:rPr>
              <w:t>K/W</w:t>
            </w:r>
          </w:p>
        </w:tc>
        <w:tc>
          <w:tcPr>
            <w:tcW w:w="1028" w:type="dxa"/>
            <w:tcBorders>
              <w:top w:val="nil"/>
              <w:left w:val="nil"/>
              <w:bottom w:val="single" w:sz="8" w:space="0" w:color="auto"/>
              <w:right w:val="single" w:sz="8" w:space="0" w:color="auto"/>
            </w:tcBorders>
            <w:shd w:val="clear" w:color="auto" w:fill="auto"/>
            <w:noWrap/>
            <w:hideMark/>
          </w:tcPr>
          <w:p w:rsidR="002B4CDA" w:rsidRPr="00E870C1" w:rsidRDefault="002B4CDA" w:rsidP="006561E3">
            <w:pPr>
              <w:keepNext/>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r w:rsidRPr="00E870C1">
              <w:rPr>
                <w:rFonts w:ascii="Arial Narrow" w:hAnsi="Arial Narrow" w:cs="Arial"/>
                <w:b/>
                <w:bCs/>
                <w:i/>
                <w:iCs/>
                <w:sz w:val="20"/>
                <w:vertAlign w:val="superscript"/>
                <w:lang w:val="ro-RO" w:eastAsia="el-GR"/>
              </w:rPr>
              <w:t>2</w:t>
            </w:r>
            <w:r w:rsidRPr="00E870C1">
              <w:rPr>
                <w:rFonts w:ascii="Arial Narrow" w:hAnsi="Arial Narrow" w:cs="Arial"/>
                <w:b/>
                <w:bCs/>
                <w:i/>
                <w:iCs/>
                <w:sz w:val="20"/>
                <w:lang w:val="ro-RO" w:eastAsia="el-GR"/>
              </w:rPr>
              <w:t>K/W</w:t>
            </w:r>
          </w:p>
        </w:tc>
      </w:tr>
      <w:tr w:rsidR="00020DAF"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1</w:t>
            </w:r>
          </w:p>
        </w:tc>
        <w:tc>
          <w:tcPr>
            <w:tcW w:w="4234" w:type="dxa"/>
            <w:tcBorders>
              <w:top w:val="nil"/>
              <w:left w:val="nil"/>
              <w:bottom w:val="single" w:sz="4" w:space="0" w:color="auto"/>
              <w:right w:val="single" w:sz="4" w:space="0" w:color="auto"/>
            </w:tcBorders>
            <w:shd w:val="clear" w:color="000000" w:fill="B7DEE8"/>
            <w:noWrap/>
            <w:hideMark/>
          </w:tcPr>
          <w:p w:rsidR="00020DAF"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Tencuială</w:t>
            </w:r>
          </w:p>
        </w:tc>
        <w:tc>
          <w:tcPr>
            <w:tcW w:w="70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0,030</w:t>
            </w:r>
          </w:p>
        </w:tc>
        <w:tc>
          <w:tcPr>
            <w:tcW w:w="101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0,030</w:t>
            </w:r>
          </w:p>
        </w:tc>
        <w:tc>
          <w:tcPr>
            <w:tcW w:w="1547"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0,760</w:t>
            </w:r>
          </w:p>
        </w:tc>
        <w:tc>
          <w:tcPr>
            <w:tcW w:w="916"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0,039</w:t>
            </w:r>
          </w:p>
        </w:tc>
        <w:tc>
          <w:tcPr>
            <w:tcW w:w="1028"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0,039</w:t>
            </w:r>
          </w:p>
        </w:tc>
      </w:tr>
      <w:tr w:rsidR="00020DAF"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2</w:t>
            </w:r>
          </w:p>
        </w:tc>
        <w:tc>
          <w:tcPr>
            <w:tcW w:w="4234" w:type="dxa"/>
            <w:tcBorders>
              <w:top w:val="nil"/>
              <w:left w:val="nil"/>
              <w:bottom w:val="single" w:sz="4" w:space="0" w:color="auto"/>
              <w:right w:val="single" w:sz="4" w:space="0" w:color="auto"/>
            </w:tcBorders>
            <w:shd w:val="clear" w:color="000000" w:fill="B7DEE8"/>
            <w:noWrap/>
            <w:hideMark/>
          </w:tcPr>
          <w:p w:rsidR="00020DAF" w:rsidRPr="00E870C1" w:rsidRDefault="001A11B0" w:rsidP="001A11B0">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Perete din cărămidă</w:t>
            </w:r>
          </w:p>
        </w:tc>
        <w:tc>
          <w:tcPr>
            <w:tcW w:w="70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0,300</w:t>
            </w:r>
          </w:p>
        </w:tc>
        <w:tc>
          <w:tcPr>
            <w:tcW w:w="101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547"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0,560</w:t>
            </w:r>
          </w:p>
        </w:tc>
        <w:tc>
          <w:tcPr>
            <w:tcW w:w="916"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0,536</w:t>
            </w:r>
          </w:p>
        </w:tc>
        <w:tc>
          <w:tcPr>
            <w:tcW w:w="1028"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0,000</w:t>
            </w:r>
          </w:p>
        </w:tc>
      </w:tr>
      <w:tr w:rsidR="00020DAF"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3</w:t>
            </w:r>
          </w:p>
        </w:tc>
        <w:tc>
          <w:tcPr>
            <w:tcW w:w="4234" w:type="dxa"/>
            <w:tcBorders>
              <w:top w:val="nil"/>
              <w:left w:val="nil"/>
              <w:bottom w:val="single" w:sz="4" w:space="0" w:color="auto"/>
              <w:right w:val="single" w:sz="4" w:space="0" w:color="auto"/>
            </w:tcBorders>
            <w:shd w:val="clear" w:color="000000" w:fill="B7DEE8"/>
            <w:noWrap/>
            <w:hideMark/>
          </w:tcPr>
          <w:p w:rsidR="00020DAF"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Beton armat</w:t>
            </w:r>
          </w:p>
        </w:tc>
        <w:tc>
          <w:tcPr>
            <w:tcW w:w="70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01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0,300</w:t>
            </w:r>
          </w:p>
        </w:tc>
        <w:tc>
          <w:tcPr>
            <w:tcW w:w="1547"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1,690</w:t>
            </w:r>
          </w:p>
        </w:tc>
        <w:tc>
          <w:tcPr>
            <w:tcW w:w="916"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0,000</w:t>
            </w:r>
          </w:p>
        </w:tc>
        <w:tc>
          <w:tcPr>
            <w:tcW w:w="1028"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0,178</w:t>
            </w:r>
          </w:p>
        </w:tc>
      </w:tr>
      <w:tr w:rsidR="00020DAF"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4</w:t>
            </w:r>
          </w:p>
        </w:tc>
        <w:tc>
          <w:tcPr>
            <w:tcW w:w="4234" w:type="dxa"/>
            <w:tcBorders>
              <w:top w:val="nil"/>
              <w:left w:val="nil"/>
              <w:bottom w:val="single" w:sz="4" w:space="0" w:color="auto"/>
              <w:right w:val="single" w:sz="4" w:space="0" w:color="auto"/>
            </w:tcBorders>
            <w:shd w:val="clear" w:color="000000" w:fill="B7DEE8"/>
            <w:noWrap/>
            <w:hideMark/>
          </w:tcPr>
          <w:p w:rsidR="00020DAF"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Tencuială</w:t>
            </w:r>
          </w:p>
        </w:tc>
        <w:tc>
          <w:tcPr>
            <w:tcW w:w="70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0,020</w:t>
            </w:r>
          </w:p>
        </w:tc>
        <w:tc>
          <w:tcPr>
            <w:tcW w:w="1019" w:type="dxa"/>
            <w:tcBorders>
              <w:top w:val="nil"/>
              <w:left w:val="nil"/>
              <w:bottom w:val="single" w:sz="4" w:space="0" w:color="auto"/>
              <w:right w:val="single" w:sz="4" w:space="0" w:color="auto"/>
            </w:tcBorders>
            <w:shd w:val="clear" w:color="000000" w:fill="B7DEE8"/>
            <w:noWrap/>
            <w:hideMark/>
          </w:tcPr>
          <w:p w:rsidR="00020DAF" w:rsidRPr="00E870C1" w:rsidRDefault="00020DAF"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0,020</w:t>
            </w:r>
          </w:p>
        </w:tc>
        <w:tc>
          <w:tcPr>
            <w:tcW w:w="1547"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0,760</w:t>
            </w:r>
          </w:p>
        </w:tc>
        <w:tc>
          <w:tcPr>
            <w:tcW w:w="916"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0,026</w:t>
            </w:r>
          </w:p>
        </w:tc>
        <w:tc>
          <w:tcPr>
            <w:tcW w:w="1028"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0,026</w:t>
            </w:r>
          </w:p>
        </w:tc>
      </w:tr>
      <w:tr w:rsidR="002B4CDA"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5</w:t>
            </w:r>
          </w:p>
        </w:tc>
        <w:tc>
          <w:tcPr>
            <w:tcW w:w="4234" w:type="dxa"/>
            <w:tcBorders>
              <w:top w:val="nil"/>
              <w:left w:val="nil"/>
              <w:bottom w:val="single" w:sz="4" w:space="0" w:color="auto"/>
              <w:right w:val="single" w:sz="4" w:space="0" w:color="auto"/>
            </w:tcBorders>
            <w:shd w:val="clear" w:color="000000" w:fill="B7DEE8"/>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709" w:type="dxa"/>
            <w:tcBorders>
              <w:top w:val="nil"/>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019" w:type="dxa"/>
            <w:tcBorders>
              <w:top w:val="nil"/>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547" w:type="dxa"/>
            <w:tcBorders>
              <w:top w:val="nil"/>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916" w:type="dxa"/>
            <w:tcBorders>
              <w:top w:val="nil"/>
              <w:left w:val="nil"/>
              <w:bottom w:val="single" w:sz="4" w:space="0" w:color="auto"/>
              <w:right w:val="single" w:sz="4" w:space="0" w:color="auto"/>
            </w:tcBorders>
            <w:shd w:val="clear" w:color="auto" w:fill="auto"/>
            <w:noWrap/>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p>
        </w:tc>
        <w:tc>
          <w:tcPr>
            <w:tcW w:w="1028" w:type="dxa"/>
            <w:tcBorders>
              <w:top w:val="nil"/>
              <w:left w:val="nil"/>
              <w:bottom w:val="single" w:sz="4" w:space="0" w:color="auto"/>
              <w:right w:val="single" w:sz="8" w:space="0" w:color="auto"/>
            </w:tcBorders>
            <w:shd w:val="clear" w:color="auto" w:fill="auto"/>
            <w:noWrap/>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p>
        </w:tc>
      </w:tr>
      <w:tr w:rsidR="002B4CDA" w:rsidRPr="00E870C1" w:rsidTr="001A11B0">
        <w:trPr>
          <w:cantSplit/>
        </w:trPr>
        <w:tc>
          <w:tcPr>
            <w:tcW w:w="454" w:type="dxa"/>
            <w:tcBorders>
              <w:top w:val="nil"/>
              <w:left w:val="single" w:sz="8" w:space="0" w:color="auto"/>
              <w:bottom w:val="single" w:sz="4" w:space="0" w:color="auto"/>
              <w:right w:val="single" w:sz="4" w:space="0" w:color="auto"/>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6</w:t>
            </w:r>
          </w:p>
        </w:tc>
        <w:tc>
          <w:tcPr>
            <w:tcW w:w="4234" w:type="dxa"/>
            <w:tcBorders>
              <w:top w:val="nil"/>
              <w:left w:val="nil"/>
              <w:bottom w:val="single" w:sz="4" w:space="0" w:color="auto"/>
              <w:right w:val="single" w:sz="4" w:space="0" w:color="auto"/>
            </w:tcBorders>
            <w:shd w:val="clear" w:color="000000" w:fill="B7DEE8"/>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709" w:type="dxa"/>
            <w:tcBorders>
              <w:top w:val="nil"/>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019" w:type="dxa"/>
            <w:tcBorders>
              <w:top w:val="nil"/>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547" w:type="dxa"/>
            <w:tcBorders>
              <w:top w:val="nil"/>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916" w:type="dxa"/>
            <w:tcBorders>
              <w:top w:val="nil"/>
              <w:left w:val="nil"/>
              <w:bottom w:val="single" w:sz="4" w:space="0" w:color="auto"/>
              <w:right w:val="single" w:sz="4" w:space="0" w:color="auto"/>
            </w:tcBorders>
            <w:shd w:val="clear" w:color="auto" w:fill="auto"/>
            <w:noWrap/>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p>
        </w:tc>
        <w:tc>
          <w:tcPr>
            <w:tcW w:w="1028" w:type="dxa"/>
            <w:tcBorders>
              <w:top w:val="nil"/>
              <w:left w:val="nil"/>
              <w:bottom w:val="single" w:sz="4" w:space="0" w:color="auto"/>
              <w:right w:val="single" w:sz="8" w:space="0" w:color="auto"/>
            </w:tcBorders>
            <w:shd w:val="clear" w:color="auto" w:fill="auto"/>
            <w:noWrap/>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p>
        </w:tc>
      </w:tr>
      <w:tr w:rsidR="00020DAF" w:rsidRPr="00E870C1" w:rsidTr="001A11B0">
        <w:trPr>
          <w:cantSplit/>
        </w:trPr>
        <w:tc>
          <w:tcPr>
            <w:tcW w:w="454" w:type="dxa"/>
            <w:tcBorders>
              <w:top w:val="nil"/>
              <w:left w:val="single" w:sz="8" w:space="0" w:color="auto"/>
              <w:bottom w:val="single" w:sz="8" w:space="0" w:color="auto"/>
              <w:right w:val="single" w:sz="4" w:space="0" w:color="auto"/>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4234" w:type="dxa"/>
            <w:tcBorders>
              <w:top w:val="nil"/>
              <w:left w:val="nil"/>
              <w:bottom w:val="single" w:sz="8" w:space="0" w:color="auto"/>
              <w:right w:val="single" w:sz="4" w:space="0" w:color="auto"/>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TOTAL</w:t>
            </w:r>
          </w:p>
        </w:tc>
        <w:tc>
          <w:tcPr>
            <w:tcW w:w="709" w:type="dxa"/>
            <w:tcBorders>
              <w:top w:val="nil"/>
              <w:left w:val="nil"/>
              <w:bottom w:val="single" w:sz="8" w:space="0" w:color="auto"/>
              <w:right w:val="single" w:sz="4" w:space="0" w:color="auto"/>
            </w:tcBorders>
            <w:shd w:val="clear" w:color="auto" w:fill="auto"/>
            <w:noWrap/>
            <w:hideMark/>
          </w:tcPr>
          <w:p w:rsidR="00020DAF" w:rsidRPr="00E870C1" w:rsidRDefault="00020DAF" w:rsidP="006561E3">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0,35</w:t>
            </w:r>
          </w:p>
        </w:tc>
        <w:tc>
          <w:tcPr>
            <w:tcW w:w="1019" w:type="dxa"/>
            <w:tcBorders>
              <w:top w:val="nil"/>
              <w:left w:val="nil"/>
              <w:bottom w:val="single" w:sz="8" w:space="0" w:color="auto"/>
              <w:right w:val="single" w:sz="4" w:space="0" w:color="auto"/>
            </w:tcBorders>
            <w:shd w:val="clear" w:color="auto" w:fill="auto"/>
            <w:noWrap/>
            <w:hideMark/>
          </w:tcPr>
          <w:p w:rsidR="00020DAF" w:rsidRPr="00E870C1" w:rsidRDefault="00020DAF" w:rsidP="006561E3">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0,35</w:t>
            </w:r>
          </w:p>
        </w:tc>
        <w:tc>
          <w:tcPr>
            <w:tcW w:w="1547" w:type="dxa"/>
            <w:tcBorders>
              <w:top w:val="nil"/>
              <w:left w:val="nil"/>
              <w:bottom w:val="single" w:sz="8" w:space="0" w:color="auto"/>
              <w:right w:val="single" w:sz="4" w:space="0" w:color="auto"/>
            </w:tcBorders>
            <w:shd w:val="clear" w:color="000000" w:fill="C0C0C0"/>
            <w:noWrap/>
            <w:hideMark/>
          </w:tcPr>
          <w:p w:rsidR="00020DAF" w:rsidRPr="00E870C1" w:rsidRDefault="00020DAF" w:rsidP="006561E3">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916" w:type="dxa"/>
            <w:tcBorders>
              <w:top w:val="nil"/>
              <w:left w:val="nil"/>
              <w:bottom w:val="single" w:sz="8"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0,602</w:t>
            </w:r>
          </w:p>
        </w:tc>
        <w:tc>
          <w:tcPr>
            <w:tcW w:w="1028" w:type="dxa"/>
            <w:tcBorders>
              <w:top w:val="nil"/>
              <w:left w:val="nil"/>
              <w:bottom w:val="single" w:sz="8"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0,243</w:t>
            </w:r>
          </w:p>
        </w:tc>
      </w:tr>
      <w:tr w:rsidR="002B4CDA" w:rsidRPr="00E870C1" w:rsidTr="001A11B0">
        <w:trPr>
          <w:cantSplit/>
        </w:trPr>
        <w:tc>
          <w:tcPr>
            <w:tcW w:w="454" w:type="dxa"/>
            <w:tcBorders>
              <w:top w:val="nil"/>
              <w:left w:val="nil"/>
              <w:bottom w:val="nil"/>
              <w:right w:val="nil"/>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b/>
                <w:bCs/>
                <w:i/>
                <w:iCs/>
                <w:sz w:val="20"/>
                <w:lang w:val="ro-RO" w:eastAsia="el-GR"/>
              </w:rPr>
            </w:pPr>
          </w:p>
        </w:tc>
        <w:tc>
          <w:tcPr>
            <w:tcW w:w="4234" w:type="dxa"/>
            <w:tcBorders>
              <w:top w:val="nil"/>
              <w:left w:val="single" w:sz="8" w:space="0" w:color="auto"/>
              <w:bottom w:val="single" w:sz="8" w:space="0" w:color="auto"/>
              <w:right w:val="single" w:sz="4" w:space="0" w:color="auto"/>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Rezistența termică a stratului de aer (între straturile sus menționate)</w:t>
            </w:r>
          </w:p>
        </w:tc>
        <w:tc>
          <w:tcPr>
            <w:tcW w:w="709" w:type="dxa"/>
            <w:tcBorders>
              <w:top w:val="nil"/>
              <w:left w:val="nil"/>
              <w:bottom w:val="single" w:sz="8" w:space="0" w:color="auto"/>
              <w:right w:val="nil"/>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1019" w:type="dxa"/>
            <w:tcBorders>
              <w:top w:val="nil"/>
              <w:left w:val="nil"/>
              <w:bottom w:val="single" w:sz="8" w:space="0" w:color="auto"/>
              <w:right w:val="single" w:sz="4" w:space="0" w:color="auto"/>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1547" w:type="dxa"/>
            <w:tcBorders>
              <w:top w:val="nil"/>
              <w:left w:val="nil"/>
              <w:bottom w:val="single" w:sz="8" w:space="0" w:color="auto"/>
              <w:right w:val="single" w:sz="4" w:space="0" w:color="auto"/>
            </w:tcBorders>
            <w:shd w:val="clear" w:color="auto" w:fill="auto"/>
            <w:noWrap/>
            <w:hideMark/>
          </w:tcPr>
          <w:p w:rsidR="002B4CDA" w:rsidRPr="00E870C1" w:rsidRDefault="002B4CDA" w:rsidP="006561E3">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m</w:t>
            </w:r>
            <w:r w:rsidRPr="00E870C1">
              <w:rPr>
                <w:rFonts w:ascii="Arial Narrow" w:hAnsi="Arial Narrow" w:cs="Arial"/>
                <w:sz w:val="20"/>
                <w:vertAlign w:val="superscript"/>
                <w:lang w:val="ro-RO" w:eastAsia="el-GR"/>
              </w:rPr>
              <w:t>2</w:t>
            </w:r>
            <w:r w:rsidRPr="00E870C1">
              <w:rPr>
                <w:rFonts w:ascii="Arial Narrow" w:hAnsi="Arial Narrow" w:cs="Arial"/>
                <w:sz w:val="20"/>
                <w:lang w:val="ro-RO" w:eastAsia="el-GR"/>
              </w:rPr>
              <w:t>K/W</w:t>
            </w:r>
          </w:p>
        </w:tc>
        <w:tc>
          <w:tcPr>
            <w:tcW w:w="916" w:type="dxa"/>
            <w:tcBorders>
              <w:top w:val="nil"/>
              <w:left w:val="nil"/>
              <w:bottom w:val="single" w:sz="8" w:space="0" w:color="auto"/>
              <w:right w:val="nil"/>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028" w:type="dxa"/>
            <w:tcBorders>
              <w:top w:val="nil"/>
              <w:left w:val="single" w:sz="4" w:space="0" w:color="auto"/>
              <w:bottom w:val="single" w:sz="8" w:space="0" w:color="auto"/>
              <w:right w:val="single" w:sz="8"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r>
      <w:tr w:rsidR="002B4CDA" w:rsidRPr="00E870C1" w:rsidTr="001A11B0">
        <w:trPr>
          <w:cantSplit/>
        </w:trPr>
        <w:tc>
          <w:tcPr>
            <w:tcW w:w="454" w:type="dxa"/>
            <w:tcBorders>
              <w:top w:val="nil"/>
              <w:left w:val="nil"/>
              <w:bottom w:val="nil"/>
              <w:right w:val="nil"/>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p>
        </w:tc>
        <w:tc>
          <w:tcPr>
            <w:tcW w:w="4234" w:type="dxa"/>
            <w:tcBorders>
              <w:top w:val="nil"/>
              <w:left w:val="single" w:sz="8" w:space="0" w:color="auto"/>
              <w:bottom w:val="single" w:sz="4" w:space="0" w:color="auto"/>
              <w:right w:val="single" w:sz="4" w:space="0" w:color="auto"/>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Rezistența termică a suprafeței din interior</w:t>
            </w:r>
          </w:p>
        </w:tc>
        <w:tc>
          <w:tcPr>
            <w:tcW w:w="1728" w:type="dxa"/>
            <w:gridSpan w:val="2"/>
            <w:tcBorders>
              <w:top w:val="nil"/>
              <w:left w:val="nil"/>
              <w:bottom w:val="single" w:sz="4" w:space="0" w:color="auto"/>
              <w:right w:val="single" w:sz="4" w:space="0" w:color="000000"/>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proofErr w:type="spellStart"/>
            <w:r w:rsidRPr="00E870C1">
              <w:rPr>
                <w:rFonts w:ascii="Arial Narrow" w:hAnsi="Arial Narrow" w:cs="Arial"/>
                <w:sz w:val="20"/>
                <w:lang w:val="ro-RO" w:eastAsia="el-GR"/>
              </w:rPr>
              <w:t>Rint</w:t>
            </w:r>
            <w:proofErr w:type="spellEnd"/>
          </w:p>
        </w:tc>
        <w:tc>
          <w:tcPr>
            <w:tcW w:w="1547" w:type="dxa"/>
            <w:tcBorders>
              <w:top w:val="nil"/>
              <w:left w:val="nil"/>
              <w:bottom w:val="single" w:sz="4" w:space="0" w:color="auto"/>
              <w:right w:val="single" w:sz="4" w:space="0" w:color="auto"/>
            </w:tcBorders>
            <w:shd w:val="clear" w:color="auto" w:fill="auto"/>
            <w:noWrap/>
            <w:hideMark/>
          </w:tcPr>
          <w:p w:rsidR="002B4CDA" w:rsidRPr="00E870C1" w:rsidRDefault="002B4CDA" w:rsidP="006561E3">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m</w:t>
            </w:r>
            <w:r w:rsidRPr="00E870C1">
              <w:rPr>
                <w:rFonts w:ascii="Arial Narrow" w:hAnsi="Arial Narrow" w:cs="Arial"/>
                <w:sz w:val="20"/>
                <w:vertAlign w:val="superscript"/>
                <w:lang w:val="ro-RO" w:eastAsia="el-GR"/>
              </w:rPr>
              <w:t>2</w:t>
            </w:r>
            <w:r w:rsidRPr="00E870C1">
              <w:rPr>
                <w:rFonts w:ascii="Arial Narrow" w:hAnsi="Arial Narrow" w:cs="Arial"/>
                <w:sz w:val="20"/>
                <w:lang w:val="ro-RO" w:eastAsia="el-GR"/>
              </w:rPr>
              <w:t>K/W</w:t>
            </w:r>
          </w:p>
        </w:tc>
        <w:tc>
          <w:tcPr>
            <w:tcW w:w="916" w:type="dxa"/>
            <w:tcBorders>
              <w:top w:val="nil"/>
              <w:left w:val="nil"/>
              <w:bottom w:val="single" w:sz="4" w:space="0" w:color="auto"/>
              <w:right w:val="nil"/>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0,120</w:t>
            </w:r>
          </w:p>
        </w:tc>
        <w:tc>
          <w:tcPr>
            <w:tcW w:w="1028" w:type="dxa"/>
            <w:tcBorders>
              <w:top w:val="nil"/>
              <w:left w:val="single" w:sz="4" w:space="0" w:color="auto"/>
              <w:bottom w:val="single" w:sz="4" w:space="0" w:color="auto"/>
              <w:right w:val="single" w:sz="8" w:space="0" w:color="auto"/>
            </w:tcBorders>
            <w:shd w:val="clear" w:color="auto" w:fill="auto"/>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0,120</w:t>
            </w:r>
          </w:p>
        </w:tc>
      </w:tr>
      <w:tr w:rsidR="002B4CDA" w:rsidRPr="00E870C1" w:rsidTr="001A11B0">
        <w:trPr>
          <w:cantSplit/>
        </w:trPr>
        <w:tc>
          <w:tcPr>
            <w:tcW w:w="454" w:type="dxa"/>
            <w:tcBorders>
              <w:top w:val="nil"/>
              <w:left w:val="nil"/>
              <w:bottom w:val="nil"/>
              <w:right w:val="nil"/>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p>
        </w:tc>
        <w:tc>
          <w:tcPr>
            <w:tcW w:w="4234" w:type="dxa"/>
            <w:tcBorders>
              <w:top w:val="nil"/>
              <w:left w:val="single" w:sz="8" w:space="0" w:color="auto"/>
              <w:bottom w:val="single" w:sz="4" w:space="0" w:color="auto"/>
              <w:right w:val="single" w:sz="4" w:space="0" w:color="auto"/>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Rezistența termică a suprafeței din exterior</w:t>
            </w:r>
          </w:p>
        </w:tc>
        <w:tc>
          <w:tcPr>
            <w:tcW w:w="1728" w:type="dxa"/>
            <w:gridSpan w:val="2"/>
            <w:tcBorders>
              <w:top w:val="single" w:sz="4" w:space="0" w:color="auto"/>
              <w:left w:val="nil"/>
              <w:bottom w:val="nil"/>
              <w:right w:val="single" w:sz="4" w:space="0" w:color="000000"/>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proofErr w:type="spellStart"/>
            <w:r w:rsidRPr="00E870C1">
              <w:rPr>
                <w:rFonts w:ascii="Arial Narrow" w:hAnsi="Arial Narrow" w:cs="Arial"/>
                <w:sz w:val="20"/>
                <w:lang w:val="ro-RO" w:eastAsia="el-GR"/>
              </w:rPr>
              <w:t>Rext</w:t>
            </w:r>
            <w:proofErr w:type="spellEnd"/>
          </w:p>
        </w:tc>
        <w:tc>
          <w:tcPr>
            <w:tcW w:w="1547" w:type="dxa"/>
            <w:tcBorders>
              <w:top w:val="nil"/>
              <w:left w:val="nil"/>
              <w:bottom w:val="nil"/>
              <w:right w:val="single" w:sz="4" w:space="0" w:color="auto"/>
            </w:tcBorders>
            <w:shd w:val="clear" w:color="auto" w:fill="auto"/>
            <w:noWrap/>
            <w:hideMark/>
          </w:tcPr>
          <w:p w:rsidR="002B4CDA" w:rsidRPr="00E870C1" w:rsidRDefault="002B4CDA" w:rsidP="006561E3">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m</w:t>
            </w:r>
            <w:r w:rsidRPr="00E870C1">
              <w:rPr>
                <w:rFonts w:ascii="Arial Narrow" w:hAnsi="Arial Narrow" w:cs="Arial"/>
                <w:sz w:val="20"/>
                <w:vertAlign w:val="superscript"/>
                <w:lang w:val="ro-RO" w:eastAsia="el-GR"/>
              </w:rPr>
              <w:t>2</w:t>
            </w:r>
            <w:r w:rsidRPr="00E870C1">
              <w:rPr>
                <w:rFonts w:ascii="Arial Narrow" w:hAnsi="Arial Narrow" w:cs="Arial"/>
                <w:sz w:val="20"/>
                <w:lang w:val="ro-RO" w:eastAsia="el-GR"/>
              </w:rPr>
              <w:t>K/W</w:t>
            </w:r>
          </w:p>
        </w:tc>
        <w:tc>
          <w:tcPr>
            <w:tcW w:w="916" w:type="dxa"/>
            <w:tcBorders>
              <w:top w:val="nil"/>
              <w:left w:val="nil"/>
              <w:bottom w:val="nil"/>
              <w:right w:val="nil"/>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0,040</w:t>
            </w:r>
          </w:p>
        </w:tc>
        <w:tc>
          <w:tcPr>
            <w:tcW w:w="1028" w:type="dxa"/>
            <w:tcBorders>
              <w:top w:val="nil"/>
              <w:left w:val="single" w:sz="4" w:space="0" w:color="auto"/>
              <w:bottom w:val="nil"/>
              <w:right w:val="single" w:sz="8" w:space="0" w:color="auto"/>
            </w:tcBorders>
            <w:shd w:val="clear" w:color="auto" w:fill="auto"/>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0,040</w:t>
            </w:r>
          </w:p>
        </w:tc>
      </w:tr>
      <w:tr w:rsidR="00020DAF" w:rsidRPr="00E870C1" w:rsidTr="001A11B0">
        <w:trPr>
          <w:cantSplit/>
        </w:trPr>
        <w:tc>
          <w:tcPr>
            <w:tcW w:w="454" w:type="dxa"/>
            <w:tcBorders>
              <w:top w:val="nil"/>
              <w:left w:val="nil"/>
              <w:bottom w:val="nil"/>
              <w:right w:val="nil"/>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sz w:val="20"/>
                <w:lang w:val="ro-RO" w:eastAsia="el-GR"/>
              </w:rPr>
            </w:pPr>
          </w:p>
        </w:tc>
        <w:tc>
          <w:tcPr>
            <w:tcW w:w="4234" w:type="dxa"/>
            <w:tcBorders>
              <w:top w:val="single" w:sz="8" w:space="0" w:color="auto"/>
              <w:left w:val="single" w:sz="8" w:space="0" w:color="auto"/>
              <w:bottom w:val="nil"/>
              <w:right w:val="single" w:sz="4" w:space="0" w:color="auto"/>
            </w:tcBorders>
            <w:shd w:val="clear" w:color="auto" w:fill="auto"/>
            <w:noWrap/>
            <w:hideMark/>
          </w:tcPr>
          <w:p w:rsidR="00020DAF" w:rsidRPr="00E870C1" w:rsidRDefault="001A11B0" w:rsidP="002B4CDA">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Coeficientul de transfer termic calculat</w:t>
            </w:r>
          </w:p>
        </w:tc>
        <w:tc>
          <w:tcPr>
            <w:tcW w:w="1728" w:type="dxa"/>
            <w:gridSpan w:val="2"/>
            <w:tcBorders>
              <w:top w:val="single" w:sz="8" w:space="0" w:color="auto"/>
              <w:left w:val="nil"/>
              <w:bottom w:val="nil"/>
              <w:right w:val="single" w:sz="4" w:space="0" w:color="auto"/>
            </w:tcBorders>
            <w:shd w:val="clear" w:color="auto" w:fill="auto"/>
            <w:noWrap/>
            <w:hideMark/>
          </w:tcPr>
          <w:p w:rsidR="00020DAF" w:rsidRPr="00E870C1" w:rsidRDefault="001A11B0" w:rsidP="002B4CDA">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valoarea U</w:t>
            </w:r>
          </w:p>
        </w:tc>
        <w:tc>
          <w:tcPr>
            <w:tcW w:w="1547" w:type="dxa"/>
            <w:tcBorders>
              <w:top w:val="single" w:sz="8" w:space="0" w:color="auto"/>
              <w:left w:val="nil"/>
              <w:bottom w:val="nil"/>
              <w:right w:val="single" w:sz="4" w:space="0" w:color="auto"/>
            </w:tcBorders>
            <w:shd w:val="clear" w:color="auto" w:fill="auto"/>
            <w:noWrap/>
            <w:hideMark/>
          </w:tcPr>
          <w:p w:rsidR="00020DAF" w:rsidRPr="00E870C1" w:rsidRDefault="00020DAF" w:rsidP="006561E3">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W/m</w:t>
            </w:r>
            <w:r w:rsidRPr="00E870C1">
              <w:rPr>
                <w:rFonts w:ascii="Arial Narrow" w:hAnsi="Arial Narrow" w:cs="Arial"/>
                <w:b/>
                <w:bCs/>
                <w:sz w:val="20"/>
                <w:vertAlign w:val="superscript"/>
                <w:lang w:val="ro-RO" w:eastAsia="el-GR"/>
              </w:rPr>
              <w:t>2</w:t>
            </w:r>
            <w:r w:rsidRPr="00E870C1">
              <w:rPr>
                <w:rFonts w:ascii="Arial Narrow" w:hAnsi="Arial Narrow" w:cs="Arial"/>
                <w:b/>
                <w:bCs/>
                <w:sz w:val="20"/>
                <w:lang w:val="ro-RO" w:eastAsia="el-GR"/>
              </w:rPr>
              <w:t>K</w:t>
            </w:r>
          </w:p>
        </w:tc>
        <w:tc>
          <w:tcPr>
            <w:tcW w:w="916" w:type="dxa"/>
            <w:tcBorders>
              <w:top w:val="single" w:sz="8" w:space="0" w:color="auto"/>
              <w:left w:val="nil"/>
              <w:bottom w:val="nil"/>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1,313</w:t>
            </w:r>
          </w:p>
        </w:tc>
        <w:tc>
          <w:tcPr>
            <w:tcW w:w="1028" w:type="dxa"/>
            <w:tcBorders>
              <w:top w:val="single" w:sz="8" w:space="0" w:color="auto"/>
              <w:left w:val="nil"/>
              <w:bottom w:val="nil"/>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2,480</w:t>
            </w:r>
          </w:p>
        </w:tc>
      </w:tr>
      <w:tr w:rsidR="002B4CDA" w:rsidRPr="00E870C1" w:rsidTr="001A11B0">
        <w:trPr>
          <w:cantSplit/>
        </w:trPr>
        <w:tc>
          <w:tcPr>
            <w:tcW w:w="454" w:type="dxa"/>
            <w:tcBorders>
              <w:top w:val="nil"/>
              <w:left w:val="nil"/>
              <w:bottom w:val="nil"/>
              <w:right w:val="nil"/>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p>
        </w:tc>
        <w:tc>
          <w:tcPr>
            <w:tcW w:w="5962"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Adaos la punți termice etc. (numai în cazul "înaintea măsurilor")</w:t>
            </w:r>
          </w:p>
        </w:tc>
        <w:tc>
          <w:tcPr>
            <w:tcW w:w="1547" w:type="dxa"/>
            <w:tcBorders>
              <w:top w:val="single" w:sz="4" w:space="0" w:color="auto"/>
              <w:left w:val="nil"/>
              <w:bottom w:val="single" w:sz="4" w:space="0" w:color="auto"/>
              <w:right w:val="single" w:sz="4" w:space="0" w:color="auto"/>
            </w:tcBorders>
            <w:shd w:val="clear" w:color="auto" w:fill="auto"/>
            <w:noWrap/>
            <w:hideMark/>
          </w:tcPr>
          <w:p w:rsidR="002B4CDA" w:rsidRPr="00E870C1" w:rsidRDefault="002B4CDA" w:rsidP="006561E3">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W/m</w:t>
            </w:r>
            <w:r w:rsidRPr="00E870C1">
              <w:rPr>
                <w:rFonts w:ascii="Arial Narrow" w:hAnsi="Arial Narrow" w:cs="Arial"/>
                <w:sz w:val="20"/>
                <w:vertAlign w:val="superscript"/>
                <w:lang w:val="ro-RO" w:eastAsia="el-GR"/>
              </w:rPr>
              <w:t>2</w:t>
            </w:r>
            <w:r w:rsidRPr="00E870C1">
              <w:rPr>
                <w:rFonts w:ascii="Arial Narrow" w:hAnsi="Arial Narrow" w:cs="Arial"/>
                <w:sz w:val="20"/>
                <w:lang w:val="ro-RO" w:eastAsia="el-GR"/>
              </w:rPr>
              <w:t>K</w:t>
            </w:r>
          </w:p>
        </w:tc>
        <w:tc>
          <w:tcPr>
            <w:tcW w:w="916" w:type="dxa"/>
            <w:tcBorders>
              <w:top w:val="single" w:sz="4" w:space="0" w:color="auto"/>
              <w:left w:val="nil"/>
              <w:bottom w:val="single" w:sz="4" w:space="0" w:color="auto"/>
              <w:right w:val="single" w:sz="4"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c>
          <w:tcPr>
            <w:tcW w:w="1028" w:type="dxa"/>
            <w:tcBorders>
              <w:top w:val="single" w:sz="4" w:space="0" w:color="auto"/>
              <w:left w:val="nil"/>
              <w:bottom w:val="single" w:sz="4" w:space="0" w:color="auto"/>
              <w:right w:val="single" w:sz="8" w:space="0" w:color="auto"/>
            </w:tcBorders>
            <w:shd w:val="clear" w:color="000000" w:fill="B7DEE8"/>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 </w:t>
            </w:r>
          </w:p>
        </w:tc>
      </w:tr>
      <w:tr w:rsidR="00020DAF" w:rsidRPr="00E870C1" w:rsidTr="001A11B0">
        <w:trPr>
          <w:cantSplit/>
        </w:trPr>
        <w:tc>
          <w:tcPr>
            <w:tcW w:w="454" w:type="dxa"/>
            <w:tcBorders>
              <w:top w:val="nil"/>
              <w:left w:val="nil"/>
              <w:bottom w:val="nil"/>
              <w:right w:val="nil"/>
            </w:tcBorders>
            <w:shd w:val="clear" w:color="auto" w:fill="auto"/>
            <w:noWrap/>
            <w:hideMark/>
          </w:tcPr>
          <w:p w:rsidR="00020DAF" w:rsidRPr="00E870C1" w:rsidRDefault="00020DAF" w:rsidP="002B4CDA">
            <w:pPr>
              <w:tabs>
                <w:tab w:val="clear" w:pos="567"/>
              </w:tabs>
              <w:spacing w:before="0" w:after="0" w:line="240" w:lineRule="auto"/>
              <w:jc w:val="left"/>
              <w:rPr>
                <w:rFonts w:ascii="Arial Narrow" w:hAnsi="Arial Narrow" w:cs="Arial"/>
                <w:sz w:val="20"/>
                <w:lang w:val="ro-RO" w:eastAsia="el-GR"/>
              </w:rPr>
            </w:pPr>
          </w:p>
        </w:tc>
        <w:tc>
          <w:tcPr>
            <w:tcW w:w="5962"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020DAF" w:rsidRPr="00E870C1" w:rsidRDefault="001A11B0" w:rsidP="002B4CDA">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Valoarea U calculată, inclusiv punți termice</w:t>
            </w:r>
          </w:p>
        </w:tc>
        <w:tc>
          <w:tcPr>
            <w:tcW w:w="1547" w:type="dxa"/>
            <w:tcBorders>
              <w:top w:val="nil"/>
              <w:left w:val="nil"/>
              <w:bottom w:val="single" w:sz="4" w:space="0" w:color="auto"/>
              <w:right w:val="single" w:sz="4" w:space="0" w:color="auto"/>
            </w:tcBorders>
            <w:shd w:val="clear" w:color="auto" w:fill="auto"/>
            <w:noWrap/>
            <w:hideMark/>
          </w:tcPr>
          <w:p w:rsidR="00020DAF" w:rsidRPr="00E870C1" w:rsidRDefault="00020DAF" w:rsidP="006561E3">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W/m</w:t>
            </w:r>
            <w:r w:rsidRPr="00E870C1">
              <w:rPr>
                <w:rFonts w:ascii="Arial Narrow" w:hAnsi="Arial Narrow" w:cs="Arial"/>
                <w:b/>
                <w:bCs/>
                <w:sz w:val="20"/>
                <w:vertAlign w:val="superscript"/>
                <w:lang w:val="ro-RO" w:eastAsia="el-GR"/>
              </w:rPr>
              <w:t>2</w:t>
            </w:r>
            <w:r w:rsidRPr="00E870C1">
              <w:rPr>
                <w:rFonts w:ascii="Arial Narrow" w:hAnsi="Arial Narrow" w:cs="Arial"/>
                <w:b/>
                <w:bCs/>
                <w:sz w:val="20"/>
                <w:lang w:val="ro-RO" w:eastAsia="el-GR"/>
              </w:rPr>
              <w:t>K</w:t>
            </w:r>
          </w:p>
        </w:tc>
        <w:tc>
          <w:tcPr>
            <w:tcW w:w="916"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A2546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1,313</w:t>
            </w:r>
          </w:p>
        </w:tc>
        <w:tc>
          <w:tcPr>
            <w:tcW w:w="1028"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A2546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2,480</w:t>
            </w:r>
          </w:p>
        </w:tc>
      </w:tr>
      <w:tr w:rsidR="002B4CDA" w:rsidRPr="00E870C1" w:rsidTr="001A11B0">
        <w:trPr>
          <w:cantSplit/>
        </w:trPr>
        <w:tc>
          <w:tcPr>
            <w:tcW w:w="454" w:type="dxa"/>
            <w:tcBorders>
              <w:top w:val="nil"/>
              <w:left w:val="nil"/>
              <w:bottom w:val="nil"/>
              <w:right w:val="nil"/>
            </w:tcBorders>
            <w:shd w:val="clear" w:color="auto" w:fill="auto"/>
            <w:noWrap/>
            <w:hideMark/>
          </w:tcPr>
          <w:p w:rsidR="002B4CDA" w:rsidRPr="00E870C1" w:rsidRDefault="002B4CDA" w:rsidP="002B4CDA">
            <w:pPr>
              <w:tabs>
                <w:tab w:val="clear" w:pos="567"/>
              </w:tabs>
              <w:spacing w:before="0" w:after="0" w:line="240" w:lineRule="auto"/>
              <w:jc w:val="left"/>
              <w:rPr>
                <w:rFonts w:ascii="Arial Narrow" w:hAnsi="Arial Narrow" w:cs="Arial"/>
                <w:sz w:val="20"/>
                <w:lang w:val="ro-RO" w:eastAsia="el-GR"/>
              </w:rPr>
            </w:pPr>
          </w:p>
        </w:tc>
        <w:tc>
          <w:tcPr>
            <w:tcW w:w="5962" w:type="dxa"/>
            <w:gridSpan w:val="3"/>
            <w:tcBorders>
              <w:top w:val="nil"/>
              <w:left w:val="single" w:sz="8" w:space="0" w:color="auto"/>
              <w:bottom w:val="single" w:sz="8" w:space="0" w:color="auto"/>
              <w:right w:val="single" w:sz="4" w:space="0" w:color="000000"/>
            </w:tcBorders>
            <w:shd w:val="clear" w:color="auto" w:fill="auto"/>
            <w:noWrap/>
            <w:hideMark/>
          </w:tcPr>
          <w:p w:rsidR="002B4CDA" w:rsidRPr="00E870C1" w:rsidRDefault="001A11B0" w:rsidP="002B4CDA">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Procentul ariilor pentru fiecare element de construcție (A și B)</w:t>
            </w:r>
          </w:p>
        </w:tc>
        <w:tc>
          <w:tcPr>
            <w:tcW w:w="1547" w:type="dxa"/>
            <w:tcBorders>
              <w:top w:val="nil"/>
              <w:left w:val="nil"/>
              <w:bottom w:val="single" w:sz="8" w:space="0" w:color="auto"/>
              <w:right w:val="single" w:sz="4" w:space="0" w:color="auto"/>
            </w:tcBorders>
            <w:shd w:val="clear" w:color="auto" w:fill="auto"/>
            <w:noWrap/>
            <w:hideMark/>
          </w:tcPr>
          <w:p w:rsidR="002B4CDA" w:rsidRPr="00E870C1" w:rsidRDefault="002B4CDA" w:rsidP="006561E3">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w:t>
            </w:r>
          </w:p>
        </w:tc>
        <w:tc>
          <w:tcPr>
            <w:tcW w:w="916" w:type="dxa"/>
            <w:tcBorders>
              <w:top w:val="nil"/>
              <w:left w:val="nil"/>
              <w:bottom w:val="single" w:sz="8" w:space="0" w:color="auto"/>
              <w:right w:val="single" w:sz="4" w:space="0" w:color="auto"/>
            </w:tcBorders>
            <w:shd w:val="clear" w:color="auto" w:fill="B6DDE8" w:themeFill="accent5" w:themeFillTint="66"/>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65</w:t>
            </w:r>
          </w:p>
        </w:tc>
        <w:tc>
          <w:tcPr>
            <w:tcW w:w="1028" w:type="dxa"/>
            <w:tcBorders>
              <w:top w:val="nil"/>
              <w:left w:val="nil"/>
              <w:bottom w:val="single" w:sz="8" w:space="0" w:color="auto"/>
              <w:right w:val="single" w:sz="8" w:space="0" w:color="auto"/>
            </w:tcBorders>
            <w:shd w:val="clear" w:color="auto" w:fill="auto"/>
            <w:noWrap/>
            <w:hideMark/>
          </w:tcPr>
          <w:p w:rsidR="002B4CDA" w:rsidRPr="00E870C1" w:rsidRDefault="002B4CDA" w:rsidP="006561E3">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35</w:t>
            </w:r>
          </w:p>
        </w:tc>
      </w:tr>
      <w:tr w:rsidR="00D232EA" w:rsidRPr="00E870C1" w:rsidTr="001A11B0">
        <w:trPr>
          <w:cantSplit/>
        </w:trPr>
        <w:tc>
          <w:tcPr>
            <w:tcW w:w="454" w:type="dxa"/>
            <w:tcBorders>
              <w:top w:val="nil"/>
              <w:left w:val="nil"/>
              <w:bottom w:val="nil"/>
              <w:right w:val="nil"/>
            </w:tcBorders>
            <w:shd w:val="clear" w:color="auto" w:fill="auto"/>
            <w:noWrap/>
            <w:hideMark/>
          </w:tcPr>
          <w:p w:rsidR="00D232EA" w:rsidRPr="00E870C1" w:rsidRDefault="00D232EA" w:rsidP="002B4CDA">
            <w:pPr>
              <w:tabs>
                <w:tab w:val="clear" w:pos="567"/>
              </w:tabs>
              <w:spacing w:before="0" w:after="0" w:line="240" w:lineRule="auto"/>
              <w:jc w:val="left"/>
              <w:rPr>
                <w:rFonts w:ascii="Arial Narrow" w:hAnsi="Arial Narrow" w:cs="Arial"/>
                <w:sz w:val="20"/>
                <w:lang w:val="ro-RO" w:eastAsia="el-GR"/>
              </w:rPr>
            </w:pPr>
          </w:p>
        </w:tc>
        <w:tc>
          <w:tcPr>
            <w:tcW w:w="5962" w:type="dxa"/>
            <w:gridSpan w:val="3"/>
            <w:tcBorders>
              <w:top w:val="single" w:sz="8" w:space="0" w:color="auto"/>
              <w:left w:val="single" w:sz="8" w:space="0" w:color="auto"/>
              <w:bottom w:val="single" w:sz="8" w:space="0" w:color="auto"/>
              <w:right w:val="single" w:sz="4" w:space="0" w:color="000000"/>
            </w:tcBorders>
            <w:shd w:val="clear" w:color="auto" w:fill="auto"/>
            <w:noWrap/>
            <w:hideMark/>
          </w:tcPr>
          <w:p w:rsidR="00D232EA" w:rsidRPr="00E870C1" w:rsidRDefault="001A11B0" w:rsidP="002B4CDA">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Valoarea U medie calculată (inclusiv punți termice)</w:t>
            </w:r>
          </w:p>
        </w:tc>
        <w:tc>
          <w:tcPr>
            <w:tcW w:w="1547" w:type="dxa"/>
            <w:tcBorders>
              <w:top w:val="nil"/>
              <w:left w:val="nil"/>
              <w:bottom w:val="single" w:sz="8" w:space="0" w:color="auto"/>
              <w:right w:val="single" w:sz="4" w:space="0" w:color="auto"/>
            </w:tcBorders>
            <w:shd w:val="clear" w:color="auto" w:fill="auto"/>
            <w:noWrap/>
            <w:hideMark/>
          </w:tcPr>
          <w:p w:rsidR="00D232EA" w:rsidRPr="00E870C1" w:rsidRDefault="00D232EA" w:rsidP="006561E3">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W/m</w:t>
            </w:r>
            <w:r w:rsidRPr="00E870C1">
              <w:rPr>
                <w:rFonts w:ascii="Arial Narrow" w:hAnsi="Arial Narrow" w:cs="Arial"/>
                <w:b/>
                <w:bCs/>
                <w:sz w:val="20"/>
                <w:vertAlign w:val="superscript"/>
                <w:lang w:val="ro-RO" w:eastAsia="el-GR"/>
              </w:rPr>
              <w:t>2</w:t>
            </w:r>
            <w:r w:rsidRPr="00E870C1">
              <w:rPr>
                <w:rFonts w:ascii="Arial Narrow" w:hAnsi="Arial Narrow" w:cs="Arial"/>
                <w:b/>
                <w:bCs/>
                <w:sz w:val="20"/>
                <w:lang w:val="ro-RO" w:eastAsia="el-GR"/>
              </w:rPr>
              <w:t>K</w:t>
            </w:r>
          </w:p>
        </w:tc>
        <w:tc>
          <w:tcPr>
            <w:tcW w:w="1944" w:type="dxa"/>
            <w:gridSpan w:val="2"/>
            <w:tcBorders>
              <w:top w:val="nil"/>
              <w:left w:val="nil"/>
              <w:bottom w:val="single" w:sz="8" w:space="0" w:color="auto"/>
              <w:right w:val="single" w:sz="8" w:space="0" w:color="auto"/>
            </w:tcBorders>
            <w:shd w:val="clear" w:color="auto" w:fill="auto"/>
            <w:noWrap/>
            <w:hideMark/>
          </w:tcPr>
          <w:p w:rsidR="00D232EA" w:rsidRPr="00E870C1" w:rsidRDefault="00D232EA" w:rsidP="00020DAF">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1,</w:t>
            </w:r>
            <w:r w:rsidR="00020DAF" w:rsidRPr="00E870C1">
              <w:rPr>
                <w:rFonts w:ascii="Arial Narrow" w:hAnsi="Arial Narrow" w:cs="Arial"/>
                <w:b/>
                <w:bCs/>
                <w:sz w:val="20"/>
                <w:lang w:val="ro-RO" w:eastAsia="el-GR"/>
              </w:rPr>
              <w:t>721</w:t>
            </w:r>
          </w:p>
        </w:tc>
      </w:tr>
    </w:tbl>
    <w:p w:rsidR="0072183B" w:rsidRPr="00E870C1" w:rsidRDefault="001A11B0" w:rsidP="00D73F0C">
      <w:pPr>
        <w:rPr>
          <w:lang w:val="ro-RO"/>
        </w:rPr>
      </w:pPr>
      <w:r w:rsidRPr="00E870C1">
        <w:rPr>
          <w:lang w:val="ro-RO"/>
        </w:rPr>
        <w:t>Adăugător la totalul rezistenței termice a stratului constructiv (materiale), următoarele rezistențe pot fi calculate</w:t>
      </w:r>
      <w:r w:rsidR="0072183B" w:rsidRPr="00E870C1">
        <w:rPr>
          <w:lang w:val="ro-RO"/>
        </w:rPr>
        <w:t>:</w:t>
      </w:r>
    </w:p>
    <w:p w:rsidR="0072183B" w:rsidRPr="00E870C1" w:rsidRDefault="001A11B0" w:rsidP="002C434E">
      <w:pPr>
        <w:keepNext/>
        <w:rPr>
          <w:u w:val="single"/>
          <w:lang w:val="ro-RO"/>
        </w:rPr>
      </w:pPr>
      <w:r w:rsidRPr="00E870C1">
        <w:rPr>
          <w:u w:val="single"/>
          <w:lang w:val="ro-RO"/>
        </w:rPr>
        <w:lastRenderedPageBreak/>
        <w:t>Rezistența termică a stratului de aer (neventilat, închis între straturile de mai sus</w:t>
      </w:r>
      <w:r w:rsidR="0072183B" w:rsidRPr="00E870C1">
        <w:rPr>
          <w:u w:val="single"/>
          <w:lang w:val="ro-RO"/>
        </w:rPr>
        <w:t>:</w:t>
      </w:r>
    </w:p>
    <w:p w:rsidR="001A11B0" w:rsidRPr="00E870C1" w:rsidRDefault="001A11B0" w:rsidP="0072183B">
      <w:pPr>
        <w:rPr>
          <w:lang w:val="ro-RO"/>
        </w:rPr>
      </w:pPr>
      <w:r w:rsidRPr="00E870C1">
        <w:rPr>
          <w:lang w:val="ro-RO"/>
        </w:rPr>
        <w:t xml:space="preserve">Rezistență termică </w:t>
      </w:r>
      <w:r w:rsidR="007C767A" w:rsidRPr="00E870C1">
        <w:rPr>
          <w:lang w:val="ro-RO"/>
        </w:rPr>
        <w:t>a stratului neventilat (închis), R[m</w:t>
      </w:r>
      <w:r w:rsidR="007C767A" w:rsidRPr="00E870C1">
        <w:rPr>
          <w:rFonts w:cs="Arial"/>
          <w:lang w:val="ro-RO"/>
        </w:rPr>
        <w:t>²</w:t>
      </w:r>
      <w:r w:rsidR="007C767A" w:rsidRPr="00E870C1">
        <w:rPr>
          <w:lang w:val="ro-RO"/>
        </w:rPr>
        <w:t>K/W] este selectată (sau calculată prin interpolare) folosind datele din următorul tabel (SM SR EN ISO 6946:2011)</w:t>
      </w:r>
    </w:p>
    <w:p w:rsidR="0072183B" w:rsidRPr="00E870C1" w:rsidRDefault="0072183B" w:rsidP="0072183B">
      <w:pPr>
        <w:rPr>
          <w:szCs w:val="18"/>
          <w:lang w:val="ro-RO"/>
        </w:rPr>
      </w:pPr>
    </w:p>
    <w:tbl>
      <w:tblPr>
        <w:tblW w:w="6946" w:type="dxa"/>
        <w:tblInd w:w="675" w:type="dxa"/>
        <w:tblLook w:val="04A0" w:firstRow="1" w:lastRow="0" w:firstColumn="1" w:lastColumn="0" w:noHBand="0" w:noVBand="1"/>
      </w:tblPr>
      <w:tblGrid>
        <w:gridCol w:w="2099"/>
        <w:gridCol w:w="1205"/>
        <w:gridCol w:w="1373"/>
        <w:gridCol w:w="2269"/>
      </w:tblGrid>
      <w:tr w:rsidR="0072183B" w:rsidRPr="00E870C1" w:rsidTr="0072183B">
        <w:trPr>
          <w:cantSplit/>
          <w:tblHeader/>
        </w:trPr>
        <w:tc>
          <w:tcPr>
            <w:tcW w:w="20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2183B" w:rsidRPr="00E870C1" w:rsidRDefault="007C767A" w:rsidP="0072183B">
            <w:pPr>
              <w:tabs>
                <w:tab w:val="clear" w:pos="567"/>
              </w:tabs>
              <w:spacing w:before="0" w:after="0" w:line="240" w:lineRule="auto"/>
              <w:jc w:val="center"/>
              <w:rPr>
                <w:rFonts w:ascii="Arial Narrow" w:hAnsi="Arial Narrow" w:cs="Arial"/>
                <w:b/>
                <w:bCs/>
                <w:sz w:val="20"/>
                <w:lang w:val="ro-RO" w:eastAsia="ru-RU"/>
              </w:rPr>
            </w:pPr>
            <w:r w:rsidRPr="00E870C1">
              <w:rPr>
                <w:rFonts w:ascii="Arial Narrow" w:hAnsi="Arial Narrow" w:cs="Arial"/>
                <w:b/>
                <w:bCs/>
                <w:sz w:val="20"/>
                <w:lang w:val="ro-RO" w:eastAsia="ru-RU"/>
              </w:rPr>
              <w:t>Grosimea stratului de aer (mm)</w:t>
            </w:r>
          </w:p>
        </w:tc>
        <w:tc>
          <w:tcPr>
            <w:tcW w:w="4847" w:type="dxa"/>
            <w:gridSpan w:val="3"/>
            <w:tcBorders>
              <w:top w:val="single" w:sz="4" w:space="0" w:color="auto"/>
              <w:left w:val="nil"/>
              <w:bottom w:val="single" w:sz="4" w:space="0" w:color="auto"/>
              <w:right w:val="single" w:sz="4" w:space="0" w:color="auto"/>
            </w:tcBorders>
            <w:shd w:val="clear" w:color="auto" w:fill="auto"/>
            <w:noWrap/>
            <w:hideMark/>
          </w:tcPr>
          <w:p w:rsidR="0072183B" w:rsidRPr="00E870C1" w:rsidRDefault="007C767A" w:rsidP="0072183B">
            <w:pPr>
              <w:tabs>
                <w:tab w:val="clear" w:pos="567"/>
              </w:tabs>
              <w:spacing w:before="0" w:after="0" w:line="240" w:lineRule="auto"/>
              <w:jc w:val="center"/>
              <w:rPr>
                <w:rFonts w:ascii="Arial Narrow" w:hAnsi="Arial Narrow" w:cs="Arial"/>
                <w:b/>
                <w:bCs/>
                <w:sz w:val="20"/>
                <w:lang w:val="ro-RO" w:eastAsia="ru-RU"/>
              </w:rPr>
            </w:pPr>
            <w:r w:rsidRPr="00E870C1">
              <w:rPr>
                <w:rFonts w:ascii="Arial Narrow" w:hAnsi="Arial Narrow" w:cs="Arial"/>
                <w:b/>
                <w:bCs/>
                <w:sz w:val="20"/>
                <w:lang w:val="ro-RO" w:eastAsia="ru-RU"/>
              </w:rPr>
              <w:t>Direcția fluxului de căldură</w:t>
            </w:r>
          </w:p>
        </w:tc>
      </w:tr>
      <w:tr w:rsidR="0072183B" w:rsidRPr="00E870C1" w:rsidTr="0072183B">
        <w:trPr>
          <w:cantSplit/>
          <w:tblHeader/>
        </w:trPr>
        <w:tc>
          <w:tcPr>
            <w:tcW w:w="2099" w:type="dxa"/>
            <w:vMerge/>
            <w:tcBorders>
              <w:top w:val="single" w:sz="4" w:space="0" w:color="auto"/>
              <w:left w:val="single" w:sz="4" w:space="0" w:color="auto"/>
              <w:bottom w:val="single" w:sz="4" w:space="0" w:color="000000"/>
              <w:right w:val="single" w:sz="4" w:space="0" w:color="auto"/>
            </w:tcBorders>
            <w:hideMark/>
          </w:tcPr>
          <w:p w:rsidR="0072183B" w:rsidRPr="00E870C1" w:rsidRDefault="0072183B" w:rsidP="0072183B">
            <w:pPr>
              <w:tabs>
                <w:tab w:val="clear" w:pos="567"/>
              </w:tabs>
              <w:spacing w:before="0" w:after="0" w:line="240" w:lineRule="auto"/>
              <w:jc w:val="center"/>
              <w:rPr>
                <w:rFonts w:ascii="Arial Narrow" w:hAnsi="Arial Narrow" w:cs="Arial"/>
                <w:b/>
                <w:bCs/>
                <w:sz w:val="20"/>
                <w:lang w:val="ro-RO" w:eastAsia="ru-RU"/>
              </w:rPr>
            </w:pP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C767A" w:rsidP="0072183B">
            <w:pPr>
              <w:tabs>
                <w:tab w:val="clear" w:pos="567"/>
              </w:tabs>
              <w:spacing w:before="0" w:after="0" w:line="240" w:lineRule="auto"/>
              <w:jc w:val="center"/>
              <w:rPr>
                <w:rFonts w:ascii="Arial Narrow" w:hAnsi="Arial Narrow" w:cs="Arial"/>
                <w:b/>
                <w:bCs/>
                <w:sz w:val="20"/>
                <w:lang w:val="ro-RO" w:eastAsia="ru-RU"/>
              </w:rPr>
            </w:pPr>
            <w:r w:rsidRPr="00E870C1">
              <w:rPr>
                <w:rFonts w:ascii="Arial Narrow" w:hAnsi="Arial Narrow" w:cs="Arial"/>
                <w:b/>
                <w:bCs/>
                <w:sz w:val="20"/>
                <w:lang w:val="ro-RO" w:eastAsia="ru-RU"/>
              </w:rPr>
              <w:t>În sus</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C767A" w:rsidP="0072183B">
            <w:pPr>
              <w:tabs>
                <w:tab w:val="clear" w:pos="567"/>
              </w:tabs>
              <w:spacing w:before="0" w:after="0" w:line="240" w:lineRule="auto"/>
              <w:jc w:val="center"/>
              <w:rPr>
                <w:rFonts w:ascii="Arial Narrow" w:hAnsi="Arial Narrow" w:cs="Arial"/>
                <w:b/>
                <w:bCs/>
                <w:sz w:val="20"/>
                <w:lang w:val="ro-RO" w:eastAsia="ru-RU"/>
              </w:rPr>
            </w:pPr>
            <w:r w:rsidRPr="00E870C1">
              <w:rPr>
                <w:rFonts w:ascii="Arial Narrow" w:hAnsi="Arial Narrow" w:cs="Arial"/>
                <w:b/>
                <w:bCs/>
                <w:sz w:val="20"/>
                <w:lang w:val="ro-RO" w:eastAsia="ru-RU"/>
              </w:rPr>
              <w:t>Pe orizontală</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C767A" w:rsidP="0072183B">
            <w:pPr>
              <w:tabs>
                <w:tab w:val="clear" w:pos="567"/>
              </w:tabs>
              <w:spacing w:before="0" w:after="0" w:line="240" w:lineRule="auto"/>
              <w:jc w:val="center"/>
              <w:rPr>
                <w:rFonts w:ascii="Arial Narrow" w:hAnsi="Arial Narrow" w:cs="Arial"/>
                <w:b/>
                <w:bCs/>
                <w:sz w:val="20"/>
                <w:lang w:val="ro-RO" w:eastAsia="ru-RU"/>
              </w:rPr>
            </w:pPr>
            <w:r w:rsidRPr="00E870C1">
              <w:rPr>
                <w:rFonts w:ascii="Arial Narrow" w:hAnsi="Arial Narrow" w:cs="Arial"/>
                <w:b/>
                <w:bCs/>
                <w:sz w:val="20"/>
                <w:lang w:val="ro-RO" w:eastAsia="ru-RU"/>
              </w:rPr>
              <w:t>În jos</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0,00</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0,00</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0,00</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5</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0,11</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0,11</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0,11</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7</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0,13</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0,13</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0,13</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10</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0,15</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0,15</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0,15</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15</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0,16</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0,17</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0,17</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25</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0,16</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0,18</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0,19</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50</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0,16</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0,18</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0,21</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100</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0,16</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0,18</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0,22</w:t>
            </w:r>
          </w:p>
        </w:tc>
      </w:tr>
      <w:tr w:rsidR="0072183B" w:rsidRPr="00E870C1" w:rsidTr="0072183B">
        <w:trPr>
          <w:cantSplit/>
        </w:trPr>
        <w:tc>
          <w:tcPr>
            <w:tcW w:w="2099" w:type="dxa"/>
            <w:tcBorders>
              <w:top w:val="nil"/>
              <w:left w:val="single" w:sz="4" w:space="0" w:color="auto"/>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300</w:t>
            </w:r>
          </w:p>
        </w:tc>
        <w:tc>
          <w:tcPr>
            <w:tcW w:w="1205"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0,16</w:t>
            </w:r>
          </w:p>
        </w:tc>
        <w:tc>
          <w:tcPr>
            <w:tcW w:w="1373"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0,18</w:t>
            </w:r>
          </w:p>
        </w:tc>
        <w:tc>
          <w:tcPr>
            <w:tcW w:w="2269" w:type="dxa"/>
            <w:tcBorders>
              <w:top w:val="nil"/>
              <w:left w:val="nil"/>
              <w:bottom w:val="single" w:sz="4" w:space="0" w:color="auto"/>
              <w:right w:val="single" w:sz="4" w:space="0" w:color="auto"/>
            </w:tcBorders>
            <w:shd w:val="clear" w:color="auto" w:fill="auto"/>
            <w:noWrap/>
            <w:hideMark/>
          </w:tcPr>
          <w:p w:rsidR="0072183B" w:rsidRPr="00E870C1" w:rsidRDefault="0072183B" w:rsidP="0072183B">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0,23</w:t>
            </w:r>
          </w:p>
        </w:tc>
      </w:tr>
    </w:tbl>
    <w:p w:rsidR="00D232EA" w:rsidRPr="00E870C1" w:rsidRDefault="0072183B" w:rsidP="0072183B">
      <w:pPr>
        <w:rPr>
          <w:lang w:val="ro-RO"/>
        </w:rPr>
      </w:pPr>
      <w:r w:rsidRPr="00E870C1">
        <w:rPr>
          <w:lang w:val="ro-RO"/>
        </w:rPr>
        <w:t xml:space="preserve"> </w:t>
      </w:r>
    </w:p>
    <w:p w:rsidR="0072183B" w:rsidRPr="00E870C1" w:rsidRDefault="007C767A" w:rsidP="0072183B">
      <w:pPr>
        <w:rPr>
          <w:u w:val="single"/>
          <w:lang w:val="ro-RO"/>
        </w:rPr>
      </w:pPr>
      <w:r w:rsidRPr="00E870C1">
        <w:rPr>
          <w:u w:val="single"/>
          <w:lang w:val="ro-RO"/>
        </w:rPr>
        <w:t>Rezistența termică a suprafeței din interior</w:t>
      </w:r>
      <w:r w:rsidR="0072183B" w:rsidRPr="00E870C1">
        <w:rPr>
          <w:u w:val="single"/>
          <w:lang w:val="ro-RO"/>
        </w:rPr>
        <w:t xml:space="preserve"> / </w:t>
      </w:r>
      <w:r w:rsidRPr="00E870C1">
        <w:rPr>
          <w:u w:val="single"/>
          <w:lang w:val="ro-RO"/>
        </w:rPr>
        <w:t>exterior</w:t>
      </w:r>
      <w:r w:rsidR="0072183B" w:rsidRPr="00E870C1">
        <w:rPr>
          <w:u w:val="single"/>
          <w:lang w:val="ro-RO"/>
        </w:rPr>
        <w:t xml:space="preserve"> </w:t>
      </w:r>
    </w:p>
    <w:p w:rsidR="0072183B" w:rsidRPr="00E870C1" w:rsidRDefault="0072183B" w:rsidP="0072183B">
      <w:pPr>
        <w:rPr>
          <w:lang w:val="ro-RO"/>
        </w:rPr>
      </w:pPr>
      <w:r w:rsidRPr="00E870C1">
        <w:rPr>
          <w:lang w:val="ro-RO"/>
        </w:rPr>
        <w:t>I</w:t>
      </w:r>
      <w:r w:rsidR="007C767A" w:rsidRPr="00E870C1">
        <w:rPr>
          <w:lang w:val="ro-RO"/>
        </w:rPr>
        <w:t>nterior</w:t>
      </w:r>
      <w:r w:rsidR="00D232EA" w:rsidRPr="00E870C1">
        <w:rPr>
          <w:lang w:val="ro-RO"/>
        </w:rPr>
        <w:t xml:space="preserve"> </w:t>
      </w:r>
      <w:proofErr w:type="spellStart"/>
      <w:r w:rsidR="00D232EA" w:rsidRPr="00E870C1">
        <w:rPr>
          <w:lang w:val="ro-RO"/>
        </w:rPr>
        <w:t>R</w:t>
      </w:r>
      <w:r w:rsidR="007C767A" w:rsidRPr="00E870C1">
        <w:rPr>
          <w:lang w:val="ro-RO"/>
        </w:rPr>
        <w:t>int</w:t>
      </w:r>
      <w:proofErr w:type="spellEnd"/>
      <w:r w:rsidR="00D232EA" w:rsidRPr="00E870C1">
        <w:rPr>
          <w:lang w:val="ro-RO"/>
        </w:rPr>
        <w:t>=</w:t>
      </w:r>
      <w:r w:rsidRPr="00E870C1">
        <w:rPr>
          <w:position w:val="-30"/>
          <w:lang w:val="ro-RO"/>
        </w:rPr>
        <w:object w:dxaOrig="600" w:dyaOrig="680">
          <v:shape id="_x0000_i1025" type="#_x0000_t75" style="width:30pt;height:33.75pt" o:ole="">
            <v:imagedata r:id="rId24" o:title=""/>
          </v:shape>
          <o:OLEObject Type="Embed" ProgID="Equation.DSMT4" ShapeID="_x0000_i1025" DrawAspect="Content" ObjectID="_1461667437" r:id="rId25"/>
        </w:object>
      </w:r>
      <w:r w:rsidR="007C767A" w:rsidRPr="00E870C1">
        <w:rPr>
          <w:lang w:val="ro-RO"/>
        </w:rPr>
        <w:t>și exterior</w:t>
      </w:r>
      <w:r w:rsidR="00D232EA" w:rsidRPr="00E870C1">
        <w:rPr>
          <w:lang w:val="ro-RO"/>
        </w:rPr>
        <w:t xml:space="preserve"> </w:t>
      </w:r>
      <w:proofErr w:type="spellStart"/>
      <w:r w:rsidR="00D232EA" w:rsidRPr="00E870C1">
        <w:rPr>
          <w:lang w:val="ro-RO"/>
        </w:rPr>
        <w:t>R</w:t>
      </w:r>
      <w:r w:rsidR="007C767A" w:rsidRPr="00E870C1">
        <w:rPr>
          <w:lang w:val="ro-RO"/>
        </w:rPr>
        <w:t>ext</w:t>
      </w:r>
      <w:proofErr w:type="spellEnd"/>
      <w:r w:rsidR="00D232EA" w:rsidRPr="00E870C1">
        <w:rPr>
          <w:lang w:val="ro-RO"/>
        </w:rPr>
        <w:t>=</w:t>
      </w:r>
      <w:r w:rsidRPr="00E870C1">
        <w:rPr>
          <w:position w:val="-30"/>
          <w:lang w:val="ro-RO"/>
        </w:rPr>
        <w:object w:dxaOrig="620" w:dyaOrig="680">
          <v:shape id="_x0000_i1026" type="#_x0000_t75" style="width:31.5pt;height:33.75pt" o:ole="">
            <v:imagedata r:id="rId26" o:title=""/>
          </v:shape>
          <o:OLEObject Type="Embed" ProgID="Equation.DSMT4" ShapeID="_x0000_i1026" DrawAspect="Content" ObjectID="_1461667438" r:id="rId27"/>
        </w:object>
      </w:r>
      <w:r w:rsidRPr="00E870C1">
        <w:rPr>
          <w:lang w:val="ro-RO"/>
        </w:rPr>
        <w:t xml:space="preserve"> </w:t>
      </w:r>
      <w:r w:rsidR="007C767A" w:rsidRPr="00E870C1">
        <w:rPr>
          <w:lang w:val="ro-RO"/>
        </w:rPr>
        <w:t>rezistența termică a suprafeței în</w:t>
      </w:r>
      <w:r w:rsidRPr="00E870C1">
        <w:rPr>
          <w:lang w:val="ro-RO"/>
        </w:rPr>
        <w:t xml:space="preserve"> [m</w:t>
      </w:r>
      <w:r w:rsidRPr="00E870C1">
        <w:rPr>
          <w:rFonts w:cs="Arial"/>
          <w:lang w:val="ro-RO"/>
        </w:rPr>
        <w:t>²</w:t>
      </w:r>
      <w:r w:rsidRPr="00E870C1">
        <w:rPr>
          <w:lang w:val="ro-RO"/>
        </w:rPr>
        <w:t xml:space="preserve">K/W] </w:t>
      </w:r>
      <w:r w:rsidR="007C767A" w:rsidRPr="00E870C1">
        <w:rPr>
          <w:lang w:val="ro-RO"/>
        </w:rPr>
        <w:t>–</w:t>
      </w:r>
      <w:r w:rsidRPr="00E870C1">
        <w:rPr>
          <w:lang w:val="ro-RO"/>
        </w:rPr>
        <w:t xml:space="preserve"> </w:t>
      </w:r>
      <w:r w:rsidR="007C767A" w:rsidRPr="00E870C1">
        <w:rPr>
          <w:lang w:val="ro-RO"/>
        </w:rPr>
        <w:t>este calculată din tabelul următor</w:t>
      </w:r>
      <w:r w:rsidRPr="00E870C1">
        <w:rPr>
          <w:lang w:val="ro-RO"/>
        </w:rPr>
        <w:t xml:space="preserve"> (SM SR EN ISO 6946:2011)</w:t>
      </w:r>
    </w:p>
    <w:tbl>
      <w:tblPr>
        <w:tblW w:w="7655" w:type="dxa"/>
        <w:tblInd w:w="108" w:type="dxa"/>
        <w:tblLook w:val="04A0" w:firstRow="1" w:lastRow="0" w:firstColumn="1" w:lastColumn="0" w:noHBand="0" w:noVBand="1"/>
      </w:tblPr>
      <w:tblGrid>
        <w:gridCol w:w="5812"/>
        <w:gridCol w:w="992"/>
        <w:gridCol w:w="851"/>
      </w:tblGrid>
      <w:tr w:rsidR="0072183B" w:rsidRPr="00E870C1" w:rsidTr="00D232EA">
        <w:trPr>
          <w:cantSplit/>
          <w:trHeight w:val="20"/>
          <w:tblHeader/>
        </w:trPr>
        <w:tc>
          <w:tcPr>
            <w:tcW w:w="5812" w:type="dxa"/>
            <w:tcBorders>
              <w:top w:val="single" w:sz="8"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C767A">
            <w:pPr>
              <w:tabs>
                <w:tab w:val="clear" w:pos="567"/>
              </w:tabs>
              <w:spacing w:before="0" w:after="0" w:line="240" w:lineRule="auto"/>
              <w:jc w:val="left"/>
              <w:rPr>
                <w:rFonts w:ascii="Arial Narrow" w:hAnsi="Arial Narrow" w:cs="Arial"/>
                <w:b/>
                <w:bCs/>
                <w:sz w:val="20"/>
                <w:lang w:val="ro-RO" w:eastAsia="ru-RU"/>
              </w:rPr>
            </w:pPr>
            <w:r w:rsidRPr="00E870C1">
              <w:rPr>
                <w:rFonts w:ascii="Arial Narrow" w:hAnsi="Arial Narrow" w:cs="Arial"/>
                <w:b/>
                <w:bCs/>
                <w:sz w:val="20"/>
                <w:lang w:val="ro-RO" w:eastAsia="ru-RU"/>
              </w:rPr>
              <w:t xml:space="preserve">Rezistența termică a suprafeței </w:t>
            </w:r>
            <w:r w:rsidR="0072183B" w:rsidRPr="00E870C1">
              <w:rPr>
                <w:rFonts w:ascii="Arial Narrow" w:hAnsi="Arial Narrow" w:cs="Arial"/>
                <w:b/>
                <w:bCs/>
                <w:sz w:val="20"/>
                <w:lang w:val="ro-RO" w:eastAsia="ru-RU"/>
              </w:rPr>
              <w:t>(SM SR EN ISO 6946:2011) in m</w:t>
            </w:r>
            <w:r w:rsidR="0072183B" w:rsidRPr="00E870C1">
              <w:rPr>
                <w:rFonts w:ascii="Arial Narrow" w:hAnsi="Arial Narrow" w:cs="Arial"/>
                <w:b/>
                <w:bCs/>
                <w:sz w:val="20"/>
                <w:vertAlign w:val="superscript"/>
                <w:lang w:val="ro-RO" w:eastAsia="ru-RU"/>
              </w:rPr>
              <w:t>2</w:t>
            </w:r>
            <w:r w:rsidR="0072183B" w:rsidRPr="00E870C1">
              <w:rPr>
                <w:rFonts w:ascii="Arial Narrow" w:hAnsi="Arial Narrow" w:cs="Arial"/>
                <w:b/>
                <w:bCs/>
                <w:sz w:val="20"/>
                <w:lang w:val="ro-RO" w:eastAsia="ru-RU"/>
              </w:rPr>
              <w:t>K/W</w:t>
            </w:r>
          </w:p>
        </w:tc>
        <w:tc>
          <w:tcPr>
            <w:tcW w:w="992" w:type="dxa"/>
            <w:tcBorders>
              <w:top w:val="single" w:sz="8" w:space="0" w:color="auto"/>
              <w:left w:val="nil"/>
              <w:bottom w:val="single" w:sz="4" w:space="0" w:color="auto"/>
              <w:right w:val="single" w:sz="8" w:space="0" w:color="auto"/>
            </w:tcBorders>
            <w:shd w:val="clear" w:color="auto" w:fill="auto"/>
            <w:noWrap/>
            <w:hideMark/>
          </w:tcPr>
          <w:p w:rsidR="0072183B" w:rsidRPr="00E870C1" w:rsidRDefault="007C767A" w:rsidP="00D232EA">
            <w:pPr>
              <w:tabs>
                <w:tab w:val="clear" w:pos="567"/>
              </w:tabs>
              <w:spacing w:before="0" w:after="0" w:line="240" w:lineRule="auto"/>
              <w:jc w:val="center"/>
              <w:rPr>
                <w:rFonts w:ascii="Arial Narrow" w:hAnsi="Arial Narrow" w:cs="Arial"/>
                <w:b/>
                <w:bCs/>
                <w:sz w:val="20"/>
                <w:lang w:val="ro-RO" w:eastAsia="ru-RU"/>
              </w:rPr>
            </w:pPr>
            <w:proofErr w:type="spellStart"/>
            <w:r w:rsidRPr="00E870C1">
              <w:rPr>
                <w:rFonts w:ascii="Arial Narrow" w:hAnsi="Arial Narrow" w:cs="Arial"/>
                <w:b/>
                <w:bCs/>
                <w:sz w:val="20"/>
                <w:lang w:val="ro-RO" w:eastAsia="ru-RU"/>
              </w:rPr>
              <w:t>Rint</w:t>
            </w:r>
            <w:proofErr w:type="spellEnd"/>
          </w:p>
        </w:tc>
        <w:tc>
          <w:tcPr>
            <w:tcW w:w="851" w:type="dxa"/>
            <w:tcBorders>
              <w:top w:val="single" w:sz="8" w:space="0" w:color="auto"/>
              <w:left w:val="nil"/>
              <w:bottom w:val="single" w:sz="4" w:space="0" w:color="auto"/>
              <w:right w:val="single" w:sz="8" w:space="0" w:color="auto"/>
            </w:tcBorders>
            <w:shd w:val="clear" w:color="auto" w:fill="auto"/>
            <w:noWrap/>
            <w:hideMark/>
          </w:tcPr>
          <w:p w:rsidR="0072183B" w:rsidRPr="00E870C1" w:rsidRDefault="007C767A" w:rsidP="00D232EA">
            <w:pPr>
              <w:tabs>
                <w:tab w:val="clear" w:pos="567"/>
              </w:tabs>
              <w:spacing w:before="0" w:after="0" w:line="240" w:lineRule="auto"/>
              <w:jc w:val="center"/>
              <w:rPr>
                <w:rFonts w:ascii="Arial Narrow" w:hAnsi="Arial Narrow" w:cs="Arial"/>
                <w:b/>
                <w:bCs/>
                <w:sz w:val="20"/>
                <w:lang w:val="ro-RO" w:eastAsia="ru-RU"/>
              </w:rPr>
            </w:pPr>
            <w:proofErr w:type="spellStart"/>
            <w:r w:rsidRPr="00E870C1">
              <w:rPr>
                <w:rFonts w:ascii="Arial Narrow" w:hAnsi="Arial Narrow" w:cs="Arial"/>
                <w:b/>
                <w:bCs/>
                <w:sz w:val="20"/>
                <w:lang w:val="ro-RO" w:eastAsia="ru-RU"/>
              </w:rPr>
              <w:t>Rext</w:t>
            </w:r>
            <w:proofErr w:type="spellEnd"/>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Element vertical (de ex. perete) în contact cu mediu exterior</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0,04</w:t>
            </w:r>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D232EA">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Perete în contact cu spațiu neîncălzit</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Perete (vertical) în contact cu sol</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2,10</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0,00</w:t>
            </w:r>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Acoperiș în contact cu mediu exterior</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0,04</w:t>
            </w:r>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Tavan asupra spațiului neîncălzit</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0,08</w:t>
            </w:r>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Podea asupra spațiului deschis</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0,04</w:t>
            </w:r>
          </w:p>
        </w:tc>
      </w:tr>
      <w:tr w:rsidR="0072183B" w:rsidRPr="00E870C1" w:rsidTr="00D232EA">
        <w:trPr>
          <w:cantSplit/>
          <w:trHeight w:val="20"/>
        </w:trPr>
        <w:tc>
          <w:tcPr>
            <w:tcW w:w="5812" w:type="dxa"/>
            <w:tcBorders>
              <w:top w:val="single" w:sz="4" w:space="0" w:color="auto"/>
              <w:left w:val="single" w:sz="8" w:space="0" w:color="auto"/>
              <w:bottom w:val="single" w:sz="4"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Podea asupra spațiului neîncălzit</w:t>
            </w:r>
          </w:p>
        </w:tc>
        <w:tc>
          <w:tcPr>
            <w:tcW w:w="992"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0,12</w:t>
            </w:r>
          </w:p>
        </w:tc>
        <w:tc>
          <w:tcPr>
            <w:tcW w:w="851" w:type="dxa"/>
            <w:tcBorders>
              <w:top w:val="nil"/>
              <w:left w:val="nil"/>
              <w:bottom w:val="single" w:sz="4"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0,17</w:t>
            </w:r>
          </w:p>
        </w:tc>
      </w:tr>
      <w:tr w:rsidR="0072183B" w:rsidRPr="00E870C1" w:rsidTr="00D232EA">
        <w:trPr>
          <w:cantSplit/>
          <w:trHeight w:val="20"/>
        </w:trPr>
        <w:tc>
          <w:tcPr>
            <w:tcW w:w="5812" w:type="dxa"/>
            <w:tcBorders>
              <w:top w:val="single" w:sz="4" w:space="0" w:color="auto"/>
              <w:left w:val="single" w:sz="8" w:space="0" w:color="auto"/>
              <w:bottom w:val="single" w:sz="8" w:space="0" w:color="auto"/>
              <w:right w:val="single" w:sz="4" w:space="0" w:color="000000"/>
            </w:tcBorders>
            <w:shd w:val="clear" w:color="auto" w:fill="auto"/>
            <w:noWrap/>
            <w:hideMark/>
          </w:tcPr>
          <w:p w:rsidR="0072183B" w:rsidRPr="00E870C1" w:rsidRDefault="007C767A" w:rsidP="0072183B">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Podea în contact cu sol</w:t>
            </w:r>
          </w:p>
        </w:tc>
        <w:tc>
          <w:tcPr>
            <w:tcW w:w="992" w:type="dxa"/>
            <w:tcBorders>
              <w:top w:val="nil"/>
              <w:left w:val="nil"/>
              <w:bottom w:val="single" w:sz="8"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2,10</w:t>
            </w:r>
          </w:p>
        </w:tc>
        <w:tc>
          <w:tcPr>
            <w:tcW w:w="851" w:type="dxa"/>
            <w:tcBorders>
              <w:top w:val="nil"/>
              <w:left w:val="single" w:sz="4" w:space="0" w:color="auto"/>
              <w:bottom w:val="single" w:sz="8" w:space="0" w:color="auto"/>
              <w:right w:val="single" w:sz="8"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0,00</w:t>
            </w:r>
          </w:p>
        </w:tc>
      </w:tr>
    </w:tbl>
    <w:p w:rsidR="007C767A" w:rsidRPr="00E870C1" w:rsidRDefault="007C767A" w:rsidP="0072183B">
      <w:pPr>
        <w:rPr>
          <w:u w:val="single"/>
          <w:lang w:val="ro-RO"/>
        </w:rPr>
      </w:pPr>
    </w:p>
    <w:p w:rsidR="0072183B" w:rsidRPr="00E870C1" w:rsidRDefault="007C767A" w:rsidP="0072183B">
      <w:pPr>
        <w:rPr>
          <w:u w:val="single"/>
          <w:lang w:val="ro-RO"/>
        </w:rPr>
      </w:pPr>
      <w:r w:rsidRPr="00E870C1">
        <w:rPr>
          <w:u w:val="single"/>
          <w:lang w:val="ro-RO"/>
        </w:rPr>
        <w:t>Adaosuri p/u punți termice</w:t>
      </w:r>
      <w:r w:rsidR="0072183B" w:rsidRPr="00E870C1">
        <w:rPr>
          <w:u w:val="single"/>
          <w:lang w:val="ro-RO"/>
        </w:rPr>
        <w:t xml:space="preserve"> etc.(</w:t>
      </w:r>
      <w:r w:rsidRPr="00E870C1">
        <w:rPr>
          <w:u w:val="single"/>
          <w:lang w:val="ro-RO"/>
        </w:rPr>
        <w:t>numai pe cazul înainte de măsuri</w:t>
      </w:r>
      <w:r w:rsidR="0072183B" w:rsidRPr="00E870C1">
        <w:rPr>
          <w:u w:val="single"/>
          <w:lang w:val="ro-RO"/>
        </w:rPr>
        <w:t>).</w:t>
      </w:r>
    </w:p>
    <w:p w:rsidR="007C767A" w:rsidRPr="00E870C1" w:rsidRDefault="007C767A" w:rsidP="0072183B">
      <w:pPr>
        <w:rPr>
          <w:lang w:val="ro-RO"/>
        </w:rPr>
      </w:pPr>
      <w:r w:rsidRPr="00E870C1">
        <w:rPr>
          <w:b/>
          <w:lang w:val="ro-RO"/>
        </w:rPr>
        <w:t xml:space="preserve">Posibile </w:t>
      </w:r>
      <w:r w:rsidRPr="00E870C1">
        <w:rPr>
          <w:lang w:val="ro-RO"/>
        </w:rPr>
        <w:t xml:space="preserve">majorări a valorii U </w:t>
      </w:r>
      <w:proofErr w:type="spellStart"/>
      <w:r w:rsidRPr="00E870C1">
        <w:rPr>
          <w:lang w:val="ro-RO"/>
        </w:rPr>
        <w:t>-pentru</w:t>
      </w:r>
      <w:proofErr w:type="spellEnd"/>
      <w:r w:rsidRPr="00E870C1">
        <w:rPr>
          <w:lang w:val="ro-RO"/>
        </w:rPr>
        <w:t xml:space="preserve"> a lua în considerare punți termice pentru partea opacă a construcției (</w:t>
      </w:r>
      <w:proofErr w:type="spellStart"/>
      <w:r w:rsidRPr="00E870C1">
        <w:rPr>
          <w:lang w:val="ro-RO"/>
        </w:rPr>
        <w:t>excluzînd</w:t>
      </w:r>
      <w:proofErr w:type="spellEnd"/>
      <w:r w:rsidRPr="00E870C1">
        <w:rPr>
          <w:lang w:val="ro-RO"/>
        </w:rPr>
        <w:t xml:space="preserve"> ferestre, podele în contact cu sol și panouri de carcasă) (SM SR EN ISO 13790:2011 Anexa G)</w:t>
      </w:r>
    </w:p>
    <w:tbl>
      <w:tblPr>
        <w:tblW w:w="8068" w:type="dxa"/>
        <w:tblInd w:w="108" w:type="dxa"/>
        <w:tblLook w:val="04A0" w:firstRow="1" w:lastRow="0" w:firstColumn="1" w:lastColumn="0" w:noHBand="0" w:noVBand="1"/>
      </w:tblPr>
      <w:tblGrid>
        <w:gridCol w:w="5014"/>
        <w:gridCol w:w="1102"/>
        <w:gridCol w:w="976"/>
        <w:gridCol w:w="976"/>
      </w:tblGrid>
      <w:tr w:rsidR="0072183B" w:rsidRPr="00E870C1" w:rsidTr="007E7315">
        <w:trPr>
          <w:cantSplit/>
          <w:tblHeader/>
        </w:trPr>
        <w:tc>
          <w:tcPr>
            <w:tcW w:w="5014" w:type="dxa"/>
            <w:tcBorders>
              <w:top w:val="single" w:sz="4" w:space="0" w:color="auto"/>
              <w:left w:val="single" w:sz="4" w:space="0" w:color="auto"/>
              <w:bottom w:val="single" w:sz="4" w:space="0" w:color="auto"/>
              <w:right w:val="single" w:sz="4" w:space="0" w:color="auto"/>
            </w:tcBorders>
            <w:shd w:val="clear" w:color="auto" w:fill="auto"/>
            <w:noWrap/>
            <w:hideMark/>
          </w:tcPr>
          <w:p w:rsidR="0072183B" w:rsidRPr="00E870C1" w:rsidRDefault="007C767A" w:rsidP="007C767A">
            <w:pPr>
              <w:tabs>
                <w:tab w:val="clear" w:pos="567"/>
              </w:tabs>
              <w:spacing w:before="0" w:after="0" w:line="240" w:lineRule="auto"/>
              <w:jc w:val="left"/>
              <w:rPr>
                <w:rFonts w:ascii="Arial Narrow" w:hAnsi="Arial Narrow" w:cs="Arial"/>
                <w:b/>
                <w:bCs/>
                <w:sz w:val="20"/>
                <w:lang w:val="ro-RO" w:eastAsia="ru-RU"/>
              </w:rPr>
            </w:pPr>
            <w:r w:rsidRPr="00E870C1">
              <w:rPr>
                <w:rFonts w:ascii="Arial Narrow" w:hAnsi="Arial Narrow" w:cs="Arial"/>
                <w:b/>
                <w:bCs/>
                <w:sz w:val="20"/>
                <w:lang w:val="ro-RO" w:eastAsia="ru-RU"/>
              </w:rPr>
              <w:t xml:space="preserve">Transfer termic calculat </w:t>
            </w:r>
            <w:r w:rsidR="00E62E4C" w:rsidRPr="00E870C1">
              <w:rPr>
                <w:rFonts w:ascii="Arial Narrow" w:hAnsi="Arial Narrow" w:cs="Arial"/>
                <w:b/>
                <w:bCs/>
                <w:sz w:val="20"/>
                <w:lang w:val="ro-RO" w:eastAsia="ru-RU"/>
              </w:rPr>
              <w:t>(</w:t>
            </w:r>
            <w:r w:rsidRPr="00E870C1">
              <w:rPr>
                <w:rFonts w:ascii="Arial Narrow" w:hAnsi="Arial Narrow" w:cs="Arial"/>
                <w:b/>
                <w:bCs/>
                <w:sz w:val="20"/>
                <w:lang w:val="ro-RO" w:eastAsia="ru-RU"/>
              </w:rPr>
              <w:t>element existent</w:t>
            </w:r>
            <w:r w:rsidR="00E62E4C" w:rsidRPr="00E870C1">
              <w:rPr>
                <w:rFonts w:ascii="Arial Narrow" w:hAnsi="Arial Narrow" w:cs="Arial"/>
                <w:b/>
                <w:bCs/>
                <w:sz w:val="20"/>
                <w:lang w:val="ro-RO" w:eastAsia="ru-RU"/>
              </w:rPr>
              <w:t>)</w:t>
            </w:r>
          </w:p>
        </w:tc>
        <w:tc>
          <w:tcPr>
            <w:tcW w:w="1102" w:type="dxa"/>
            <w:tcBorders>
              <w:top w:val="single" w:sz="4" w:space="0" w:color="auto"/>
              <w:left w:val="nil"/>
              <w:bottom w:val="single" w:sz="4" w:space="0" w:color="auto"/>
              <w:right w:val="single" w:sz="4" w:space="0" w:color="auto"/>
            </w:tcBorders>
            <w:shd w:val="clear" w:color="auto" w:fill="auto"/>
            <w:noWrap/>
            <w:hideMark/>
          </w:tcPr>
          <w:p w:rsidR="0072183B" w:rsidRPr="00E870C1" w:rsidRDefault="007C767A" w:rsidP="00D232EA">
            <w:pPr>
              <w:tabs>
                <w:tab w:val="clear" w:pos="567"/>
              </w:tabs>
              <w:spacing w:before="0" w:after="0" w:line="240" w:lineRule="auto"/>
              <w:jc w:val="center"/>
              <w:rPr>
                <w:rFonts w:ascii="Arial Narrow" w:hAnsi="Arial Narrow" w:cs="Arial"/>
                <w:b/>
                <w:bCs/>
                <w:sz w:val="20"/>
                <w:lang w:val="ro-RO" w:eastAsia="ru-RU"/>
              </w:rPr>
            </w:pPr>
            <w:r w:rsidRPr="00E870C1">
              <w:rPr>
                <w:rFonts w:ascii="Arial Narrow" w:hAnsi="Arial Narrow" w:cs="Arial"/>
                <w:b/>
                <w:bCs/>
                <w:sz w:val="20"/>
                <w:lang w:val="ro-RO" w:eastAsia="ru-RU"/>
              </w:rPr>
              <w:t>Majorare</w:t>
            </w: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r>
      <w:tr w:rsidR="0072183B" w:rsidRPr="00E870C1" w:rsidTr="007E7315">
        <w:trPr>
          <w:cantSplit/>
        </w:trPr>
        <w:tc>
          <w:tcPr>
            <w:tcW w:w="5014" w:type="dxa"/>
            <w:tcBorders>
              <w:top w:val="single" w:sz="4" w:space="0" w:color="auto"/>
              <w:left w:val="single" w:sz="4" w:space="0" w:color="auto"/>
              <w:bottom w:val="single" w:sz="4" w:space="0" w:color="auto"/>
              <w:right w:val="single" w:sz="4" w:space="0" w:color="auto"/>
            </w:tcBorders>
            <w:shd w:val="clear" w:color="auto" w:fill="auto"/>
            <w:noWrap/>
            <w:hideMark/>
          </w:tcPr>
          <w:p w:rsidR="0072183B" w:rsidRPr="00E870C1" w:rsidRDefault="007C767A" w:rsidP="00D232EA">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Transfer termic calculat</w:t>
            </w:r>
            <w:r w:rsidR="0072183B" w:rsidRPr="00E870C1">
              <w:rPr>
                <w:rFonts w:ascii="Arial Narrow" w:hAnsi="Arial Narrow" w:cs="Arial"/>
                <w:sz w:val="20"/>
                <w:lang w:val="ro-RO" w:eastAsia="ru-RU"/>
              </w:rPr>
              <w:t>&gt;= 0,8 W/m</w:t>
            </w:r>
            <w:r w:rsidR="0072183B" w:rsidRPr="00E870C1">
              <w:rPr>
                <w:rFonts w:ascii="Arial Narrow" w:hAnsi="Arial Narrow" w:cs="Arial"/>
                <w:sz w:val="20"/>
                <w:vertAlign w:val="superscript"/>
                <w:lang w:val="ro-RO" w:eastAsia="ru-RU"/>
              </w:rPr>
              <w:t>2</w:t>
            </w:r>
            <w:r w:rsidR="0072183B" w:rsidRPr="00E870C1">
              <w:rPr>
                <w:rFonts w:ascii="Arial Narrow" w:hAnsi="Arial Narrow" w:cs="Arial"/>
                <w:sz w:val="20"/>
                <w:lang w:val="ro-RO" w:eastAsia="ru-RU"/>
              </w:rPr>
              <w:t>K</w:t>
            </w:r>
          </w:p>
        </w:tc>
        <w:tc>
          <w:tcPr>
            <w:tcW w:w="1102" w:type="dxa"/>
            <w:tcBorders>
              <w:top w:val="nil"/>
              <w:left w:val="nil"/>
              <w:bottom w:val="single" w:sz="4" w:space="0" w:color="auto"/>
              <w:right w:val="single" w:sz="4"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0,00</w:t>
            </w: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r>
      <w:tr w:rsidR="0072183B" w:rsidRPr="00E870C1" w:rsidTr="007E7315">
        <w:trPr>
          <w:cantSplit/>
        </w:trPr>
        <w:tc>
          <w:tcPr>
            <w:tcW w:w="5014" w:type="dxa"/>
            <w:tcBorders>
              <w:top w:val="single" w:sz="4" w:space="0" w:color="auto"/>
              <w:left w:val="single" w:sz="4" w:space="0" w:color="auto"/>
              <w:bottom w:val="single" w:sz="4" w:space="0" w:color="auto"/>
              <w:right w:val="single" w:sz="4" w:space="0" w:color="auto"/>
            </w:tcBorders>
            <w:shd w:val="clear" w:color="auto" w:fill="auto"/>
            <w:noWrap/>
            <w:hideMark/>
          </w:tcPr>
          <w:p w:rsidR="0072183B" w:rsidRPr="00E870C1" w:rsidRDefault="0072183B" w:rsidP="007C767A">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0,8&gt;</w:t>
            </w:r>
            <w:r w:rsidR="007C767A" w:rsidRPr="00E870C1">
              <w:rPr>
                <w:rFonts w:ascii="Arial Narrow" w:hAnsi="Arial Narrow"/>
                <w:sz w:val="20"/>
                <w:lang w:val="ro-RO"/>
              </w:rPr>
              <w:t>T</w:t>
            </w:r>
            <w:r w:rsidR="007C767A" w:rsidRPr="00E870C1">
              <w:rPr>
                <w:rFonts w:ascii="Arial Narrow" w:hAnsi="Arial Narrow" w:cs="Arial"/>
                <w:sz w:val="20"/>
                <w:lang w:val="ro-RO" w:eastAsia="ru-RU"/>
              </w:rPr>
              <w:t>ransfer termic calculat</w:t>
            </w:r>
            <w:r w:rsidRPr="00E870C1">
              <w:rPr>
                <w:rFonts w:ascii="Arial Narrow" w:hAnsi="Arial Narrow" w:cs="Arial"/>
                <w:sz w:val="20"/>
                <w:lang w:val="ro-RO" w:eastAsia="ru-RU"/>
              </w:rPr>
              <w:t>&gt;= 0,4 W/m</w:t>
            </w:r>
            <w:r w:rsidRPr="00E870C1">
              <w:rPr>
                <w:rFonts w:ascii="Arial Narrow" w:hAnsi="Arial Narrow" w:cs="Arial"/>
                <w:sz w:val="20"/>
                <w:vertAlign w:val="superscript"/>
                <w:lang w:val="ro-RO" w:eastAsia="ru-RU"/>
              </w:rPr>
              <w:t>2</w:t>
            </w:r>
            <w:r w:rsidRPr="00E870C1">
              <w:rPr>
                <w:rFonts w:ascii="Arial Narrow" w:hAnsi="Arial Narrow" w:cs="Arial"/>
                <w:sz w:val="20"/>
                <w:lang w:val="ro-RO" w:eastAsia="ru-RU"/>
              </w:rPr>
              <w:t>K</w:t>
            </w:r>
          </w:p>
        </w:tc>
        <w:tc>
          <w:tcPr>
            <w:tcW w:w="1102" w:type="dxa"/>
            <w:tcBorders>
              <w:top w:val="nil"/>
              <w:left w:val="nil"/>
              <w:bottom w:val="single" w:sz="4" w:space="0" w:color="auto"/>
              <w:right w:val="single" w:sz="4"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0,05</w:t>
            </w: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r>
      <w:tr w:rsidR="0072183B" w:rsidRPr="00E870C1" w:rsidTr="007E7315">
        <w:trPr>
          <w:cantSplit/>
        </w:trPr>
        <w:tc>
          <w:tcPr>
            <w:tcW w:w="5014" w:type="dxa"/>
            <w:tcBorders>
              <w:top w:val="single" w:sz="4" w:space="0" w:color="auto"/>
              <w:left w:val="single" w:sz="4" w:space="0" w:color="auto"/>
              <w:bottom w:val="single" w:sz="4" w:space="0" w:color="auto"/>
              <w:right w:val="single" w:sz="4" w:space="0" w:color="auto"/>
            </w:tcBorders>
            <w:shd w:val="clear" w:color="auto" w:fill="auto"/>
            <w:noWrap/>
            <w:hideMark/>
          </w:tcPr>
          <w:p w:rsidR="0072183B" w:rsidRPr="00E870C1" w:rsidRDefault="007C767A" w:rsidP="00D232EA">
            <w:pPr>
              <w:tabs>
                <w:tab w:val="clear" w:pos="567"/>
              </w:tabs>
              <w:spacing w:before="0" w:after="0" w:line="240" w:lineRule="auto"/>
              <w:jc w:val="left"/>
              <w:rPr>
                <w:rFonts w:ascii="Arial Narrow" w:hAnsi="Arial Narrow" w:cs="Arial"/>
                <w:sz w:val="20"/>
                <w:lang w:val="ro-RO" w:eastAsia="ru-RU"/>
              </w:rPr>
            </w:pPr>
            <w:r w:rsidRPr="00E870C1">
              <w:rPr>
                <w:rFonts w:ascii="Arial Narrow" w:hAnsi="Arial Narrow" w:cs="Arial"/>
                <w:sz w:val="20"/>
                <w:lang w:val="ro-RO" w:eastAsia="ru-RU"/>
              </w:rPr>
              <w:t>Transfer termic calculat</w:t>
            </w:r>
            <w:r w:rsidR="0072183B" w:rsidRPr="00E870C1">
              <w:rPr>
                <w:rFonts w:ascii="Arial Narrow" w:hAnsi="Arial Narrow" w:cs="Arial"/>
                <w:sz w:val="20"/>
                <w:lang w:val="ro-RO" w:eastAsia="ru-RU"/>
              </w:rPr>
              <w:t>&lt;0,4 W/m</w:t>
            </w:r>
            <w:r w:rsidR="0072183B" w:rsidRPr="00E870C1">
              <w:rPr>
                <w:rFonts w:ascii="Arial Narrow" w:hAnsi="Arial Narrow" w:cs="Arial"/>
                <w:sz w:val="20"/>
                <w:vertAlign w:val="superscript"/>
                <w:lang w:val="ro-RO" w:eastAsia="ru-RU"/>
              </w:rPr>
              <w:t>2</w:t>
            </w:r>
            <w:r w:rsidR="0072183B" w:rsidRPr="00E870C1">
              <w:rPr>
                <w:rFonts w:ascii="Arial Narrow" w:hAnsi="Arial Narrow" w:cs="Arial"/>
                <w:sz w:val="20"/>
                <w:lang w:val="ro-RO" w:eastAsia="ru-RU"/>
              </w:rPr>
              <w:t>K</w:t>
            </w:r>
          </w:p>
        </w:tc>
        <w:tc>
          <w:tcPr>
            <w:tcW w:w="1102" w:type="dxa"/>
            <w:tcBorders>
              <w:top w:val="nil"/>
              <w:left w:val="nil"/>
              <w:bottom w:val="single" w:sz="4" w:space="0" w:color="auto"/>
              <w:right w:val="single" w:sz="4" w:space="0" w:color="auto"/>
            </w:tcBorders>
            <w:shd w:val="clear" w:color="auto" w:fill="auto"/>
            <w:noWrap/>
            <w:hideMark/>
          </w:tcPr>
          <w:p w:rsidR="0072183B" w:rsidRPr="00E870C1" w:rsidRDefault="0072183B" w:rsidP="00D232EA">
            <w:pPr>
              <w:tabs>
                <w:tab w:val="clear" w:pos="567"/>
              </w:tabs>
              <w:spacing w:before="0" w:after="0" w:line="240" w:lineRule="auto"/>
              <w:jc w:val="center"/>
              <w:rPr>
                <w:rFonts w:ascii="Arial Narrow" w:hAnsi="Arial Narrow" w:cs="Arial"/>
                <w:sz w:val="20"/>
                <w:lang w:val="ro-RO" w:eastAsia="ru-RU"/>
              </w:rPr>
            </w:pPr>
            <w:r w:rsidRPr="00E870C1">
              <w:rPr>
                <w:rFonts w:ascii="Arial Narrow" w:hAnsi="Arial Narrow" w:cs="Arial"/>
                <w:sz w:val="20"/>
                <w:lang w:val="ro-RO" w:eastAsia="ru-RU"/>
              </w:rPr>
              <w:t>0,10</w:t>
            </w: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c>
          <w:tcPr>
            <w:tcW w:w="976" w:type="dxa"/>
            <w:tcBorders>
              <w:top w:val="nil"/>
              <w:left w:val="nil"/>
              <w:bottom w:val="nil"/>
              <w:right w:val="nil"/>
            </w:tcBorders>
            <w:shd w:val="clear" w:color="auto" w:fill="auto"/>
            <w:noWrap/>
            <w:hideMark/>
          </w:tcPr>
          <w:p w:rsidR="0072183B" w:rsidRPr="00E870C1" w:rsidRDefault="0072183B" w:rsidP="00D232EA">
            <w:pPr>
              <w:tabs>
                <w:tab w:val="clear" w:pos="567"/>
              </w:tabs>
              <w:spacing w:before="0" w:after="0" w:line="240" w:lineRule="auto"/>
              <w:jc w:val="left"/>
              <w:rPr>
                <w:rFonts w:ascii="Arial Narrow" w:hAnsi="Arial Narrow" w:cs="Arial"/>
                <w:sz w:val="16"/>
                <w:szCs w:val="16"/>
                <w:lang w:val="ro-RO" w:eastAsia="ru-RU"/>
              </w:rPr>
            </w:pPr>
          </w:p>
        </w:tc>
      </w:tr>
    </w:tbl>
    <w:p w:rsidR="00E62E4C" w:rsidRPr="00E870C1" w:rsidRDefault="00BF731F" w:rsidP="00E62E4C">
      <w:pPr>
        <w:pStyle w:val="Titlu2"/>
        <w:numPr>
          <w:ilvl w:val="0"/>
          <w:numId w:val="0"/>
        </w:numPr>
        <w:ind w:left="284"/>
        <w:rPr>
          <w:lang w:val="ro-RO"/>
        </w:rPr>
      </w:pPr>
      <w:bookmarkStart w:id="60" w:name="_Toc385342071"/>
      <w:r w:rsidRPr="00E870C1">
        <w:rPr>
          <w:lang w:val="ro-RO"/>
        </w:rPr>
        <w:lastRenderedPageBreak/>
        <w:t>Pagina de lucru</w:t>
      </w:r>
      <w:r w:rsidR="00E62E4C" w:rsidRPr="00E870C1">
        <w:rPr>
          <w:lang w:val="ro-RO"/>
        </w:rPr>
        <w:t xml:space="preserve"> “</w:t>
      </w:r>
      <w:r w:rsidRPr="00E870C1">
        <w:rPr>
          <w:lang w:val="ro-RO"/>
        </w:rPr>
        <w:t>Calculul valorii U</w:t>
      </w:r>
      <w:r w:rsidR="00E62E4C" w:rsidRPr="00E870C1">
        <w:rPr>
          <w:lang w:val="ro-RO"/>
        </w:rPr>
        <w:t xml:space="preserve"> </w:t>
      </w:r>
      <w:r w:rsidRPr="00E870C1">
        <w:rPr>
          <w:lang w:val="ro-RO"/>
        </w:rPr>
        <w:t>–</w:t>
      </w:r>
      <w:r w:rsidR="00E62E4C" w:rsidRPr="00E870C1">
        <w:rPr>
          <w:lang w:val="ro-RO"/>
        </w:rPr>
        <w:t xml:space="preserve"> </w:t>
      </w:r>
      <w:r w:rsidRPr="00E870C1">
        <w:rPr>
          <w:lang w:val="ro-RO"/>
        </w:rPr>
        <w:t>Aplicarea măsurii de EE la element existent</w:t>
      </w:r>
      <w:r w:rsidR="00E62E4C" w:rsidRPr="00E870C1">
        <w:rPr>
          <w:lang w:val="ro-RO"/>
        </w:rPr>
        <w:t>”</w:t>
      </w:r>
      <w:bookmarkEnd w:id="60"/>
    </w:p>
    <w:p w:rsidR="00BF731F" w:rsidRPr="00E870C1" w:rsidRDefault="00BF731F" w:rsidP="00E62E4C">
      <w:pPr>
        <w:rPr>
          <w:lang w:val="ro-RO"/>
        </w:rPr>
      </w:pPr>
      <w:r w:rsidRPr="00E870C1">
        <w:rPr>
          <w:lang w:val="ro-RO"/>
        </w:rPr>
        <w:t>După cum a fost menționat mai sus în Pagina de lucru “Calculul valorii U”, se poate de calculat valoarea U nouă a elementului clădirii “după investiție”</w:t>
      </w:r>
      <w:r w:rsidR="001E449B" w:rsidRPr="00E870C1">
        <w:rPr>
          <w:lang w:val="ro-RO"/>
        </w:rPr>
        <w:t>. Pagina de lucru “Calculul valorii U – Aplicarea măsurii de EE la element existent” efectuează calcul printr-o metodă mai simplă ce permite mai multe scenarii (de ex. Permite de a efectua calcul a două tipuri diferite de materiale izolante pe același tip de perete)</w:t>
      </w:r>
    </w:p>
    <w:p w:rsidR="00E62E4C" w:rsidRPr="00E870C1" w:rsidRDefault="001E449B" w:rsidP="00E62E4C">
      <w:pPr>
        <w:rPr>
          <w:lang w:val="ro-RO"/>
        </w:rPr>
      </w:pPr>
      <w:r w:rsidRPr="00E870C1">
        <w:rPr>
          <w:lang w:val="ro-RO"/>
        </w:rPr>
        <w:t>În partea de sus a paginii se prezintă informații despre elementul existent a clădirii și măsura de EE care se aplică. Codurile și descrierile sunt aceleași ca și în tabele precedente a descrierii proiectului:</w:t>
      </w:r>
    </w:p>
    <w:tbl>
      <w:tblPr>
        <w:tblW w:w="9217" w:type="dxa"/>
        <w:tblCellMar>
          <w:left w:w="0" w:type="dxa"/>
          <w:right w:w="0" w:type="dxa"/>
        </w:tblCellMar>
        <w:tblLook w:val="04A0" w:firstRow="1" w:lastRow="0" w:firstColumn="1" w:lastColumn="0" w:noHBand="0" w:noVBand="1"/>
      </w:tblPr>
      <w:tblGrid>
        <w:gridCol w:w="3686"/>
        <w:gridCol w:w="1134"/>
        <w:gridCol w:w="1564"/>
        <w:gridCol w:w="2833"/>
      </w:tblGrid>
      <w:tr w:rsidR="001E449B" w:rsidRPr="00E870C1" w:rsidTr="001E449B">
        <w:trPr>
          <w:cantSplit/>
        </w:trPr>
        <w:tc>
          <w:tcPr>
            <w:tcW w:w="3686" w:type="dxa"/>
            <w:tcBorders>
              <w:right w:val="single" w:sz="4" w:space="0" w:color="auto"/>
            </w:tcBorders>
          </w:tcPr>
          <w:p w:rsidR="001E449B" w:rsidRPr="00E870C1" w:rsidRDefault="001E449B" w:rsidP="00C2744D">
            <w:pPr>
              <w:spacing w:after="0"/>
              <w:ind w:right="155"/>
              <w:jc w:val="right"/>
              <w:rPr>
                <w:rFonts w:ascii="Arial Narrow" w:hAnsi="Arial Narrow" w:cs="Arial"/>
                <w:sz w:val="20"/>
                <w:lang w:val="ro-RO"/>
              </w:rPr>
            </w:pPr>
            <w:r w:rsidRPr="00E870C1">
              <w:rPr>
                <w:rFonts w:ascii="Arial Narrow" w:hAnsi="Arial Narrow" w:cs="Arial"/>
                <w:sz w:val="20"/>
                <w:lang w:val="ro-RO"/>
              </w:rPr>
              <w:t>Codul elementului clădirii existente:</w:t>
            </w:r>
          </w:p>
        </w:tc>
        <w:tc>
          <w:tcPr>
            <w:tcW w:w="1134" w:type="dxa"/>
            <w:tcBorders>
              <w:top w:val="single" w:sz="4" w:space="0" w:color="auto"/>
              <w:left w:val="single" w:sz="4" w:space="0" w:color="auto"/>
              <w:bottom w:val="single" w:sz="4" w:space="0" w:color="auto"/>
              <w:right w:val="single" w:sz="4" w:space="0" w:color="auto"/>
            </w:tcBorders>
            <w:shd w:val="clear" w:color="000000" w:fill="B7DEE8"/>
            <w:hideMark/>
          </w:tcPr>
          <w:p w:rsidR="001E449B" w:rsidRPr="00E870C1" w:rsidRDefault="001E449B" w:rsidP="002C434E">
            <w:pPr>
              <w:spacing w:after="0"/>
              <w:jc w:val="center"/>
              <w:rPr>
                <w:rFonts w:ascii="Arial Narrow" w:hAnsi="Arial Narrow" w:cs="Arial"/>
                <w:sz w:val="18"/>
                <w:szCs w:val="18"/>
                <w:lang w:val="ro-RO"/>
              </w:rPr>
            </w:pPr>
            <w:r w:rsidRPr="00E870C1">
              <w:rPr>
                <w:rFonts w:ascii="Arial Narrow" w:hAnsi="Arial Narrow" w:cs="Arial"/>
                <w:sz w:val="18"/>
                <w:szCs w:val="18"/>
                <w:lang w:val="ro-RO"/>
              </w:rPr>
              <w:t>P1</w:t>
            </w:r>
          </w:p>
        </w:tc>
        <w:tc>
          <w:tcPr>
            <w:tcW w:w="1564" w:type="dxa"/>
            <w:tcBorders>
              <w:left w:val="single" w:sz="4" w:space="0" w:color="auto"/>
              <w:right w:val="single" w:sz="4" w:space="0" w:color="auto"/>
            </w:tcBorders>
            <w:shd w:val="clear" w:color="auto" w:fill="auto"/>
            <w:hideMark/>
          </w:tcPr>
          <w:p w:rsidR="001E449B" w:rsidRPr="00E870C1" w:rsidRDefault="001E449B" w:rsidP="002C434E">
            <w:pPr>
              <w:spacing w:after="0"/>
              <w:ind w:right="142"/>
              <w:jc w:val="right"/>
              <w:rPr>
                <w:rFonts w:ascii="Arial Narrow" w:hAnsi="Arial Narrow" w:cs="Arial"/>
                <w:sz w:val="20"/>
                <w:lang w:val="ro-RO"/>
              </w:rPr>
            </w:pPr>
            <w:r w:rsidRPr="00E870C1">
              <w:rPr>
                <w:rFonts w:ascii="Arial Narrow" w:hAnsi="Arial Narrow" w:cs="Arial"/>
                <w:sz w:val="20"/>
                <w:lang w:val="ro-RO"/>
              </w:rPr>
              <w:t>Descriere:</w:t>
            </w:r>
          </w:p>
        </w:tc>
        <w:tc>
          <w:tcPr>
            <w:tcW w:w="2833" w:type="dxa"/>
            <w:tcBorders>
              <w:top w:val="single" w:sz="4" w:space="0" w:color="auto"/>
              <w:left w:val="single" w:sz="4" w:space="0" w:color="auto"/>
              <w:bottom w:val="single" w:sz="4" w:space="0" w:color="auto"/>
              <w:right w:val="single" w:sz="4" w:space="0" w:color="auto"/>
            </w:tcBorders>
            <w:shd w:val="clear" w:color="000000" w:fill="B7DEE8"/>
            <w:hideMark/>
          </w:tcPr>
          <w:p w:rsidR="001E449B" w:rsidRPr="00E870C1" w:rsidRDefault="001E449B" w:rsidP="002C434E">
            <w:pPr>
              <w:spacing w:after="0"/>
              <w:jc w:val="left"/>
              <w:rPr>
                <w:rFonts w:ascii="Arial Narrow" w:hAnsi="Arial Narrow" w:cs="Arial"/>
                <w:sz w:val="18"/>
                <w:szCs w:val="18"/>
                <w:lang w:val="ro-RO"/>
              </w:rPr>
            </w:pPr>
            <w:proofErr w:type="spellStart"/>
            <w:r w:rsidRPr="00E870C1">
              <w:rPr>
                <w:rFonts w:ascii="Arial Narrow" w:hAnsi="Arial Narrow" w:cs="Arial"/>
                <w:sz w:val="18"/>
                <w:szCs w:val="18"/>
                <w:lang w:val="ro-RO"/>
              </w:rPr>
              <w:t>Brick</w:t>
            </w:r>
            <w:proofErr w:type="spellEnd"/>
            <w:r w:rsidRPr="00E870C1">
              <w:rPr>
                <w:rFonts w:ascii="Arial Narrow" w:hAnsi="Arial Narrow" w:cs="Arial"/>
                <w:sz w:val="18"/>
                <w:szCs w:val="18"/>
                <w:lang w:val="ro-RO"/>
              </w:rPr>
              <w:t xml:space="preserve"> </w:t>
            </w:r>
            <w:proofErr w:type="spellStart"/>
            <w:r w:rsidRPr="00E870C1">
              <w:rPr>
                <w:rFonts w:ascii="Arial Narrow" w:hAnsi="Arial Narrow" w:cs="Arial"/>
                <w:sz w:val="18"/>
                <w:szCs w:val="18"/>
                <w:lang w:val="ro-RO"/>
              </w:rPr>
              <w:t>wall</w:t>
            </w:r>
            <w:proofErr w:type="spellEnd"/>
            <w:r w:rsidRPr="00E870C1">
              <w:rPr>
                <w:rFonts w:ascii="Arial Narrow" w:hAnsi="Arial Narrow" w:cs="Arial"/>
                <w:sz w:val="18"/>
                <w:szCs w:val="18"/>
                <w:lang w:val="ro-RO"/>
              </w:rPr>
              <w:t xml:space="preserve"> </w:t>
            </w:r>
            <w:proofErr w:type="spellStart"/>
            <w:r w:rsidRPr="00E870C1">
              <w:rPr>
                <w:rFonts w:ascii="Arial Narrow" w:hAnsi="Arial Narrow" w:cs="Arial"/>
                <w:sz w:val="18"/>
                <w:szCs w:val="18"/>
                <w:lang w:val="ro-RO"/>
              </w:rPr>
              <w:t>with</w:t>
            </w:r>
            <w:proofErr w:type="spellEnd"/>
            <w:r w:rsidRPr="00E870C1">
              <w:rPr>
                <w:rFonts w:ascii="Arial Narrow" w:hAnsi="Arial Narrow" w:cs="Arial"/>
                <w:sz w:val="18"/>
                <w:szCs w:val="18"/>
                <w:lang w:val="ro-RO"/>
              </w:rPr>
              <w:t xml:space="preserve"> </w:t>
            </w:r>
            <w:proofErr w:type="spellStart"/>
            <w:r w:rsidRPr="00E870C1">
              <w:rPr>
                <w:rFonts w:ascii="Arial Narrow" w:hAnsi="Arial Narrow" w:cs="Arial"/>
                <w:sz w:val="18"/>
                <w:szCs w:val="18"/>
                <w:lang w:val="ro-RO"/>
              </w:rPr>
              <w:t>reinforced</w:t>
            </w:r>
            <w:proofErr w:type="spellEnd"/>
            <w:r w:rsidRPr="00E870C1">
              <w:rPr>
                <w:rFonts w:ascii="Arial Narrow" w:hAnsi="Arial Narrow" w:cs="Arial"/>
                <w:sz w:val="18"/>
                <w:szCs w:val="18"/>
                <w:lang w:val="ro-RO"/>
              </w:rPr>
              <w:t xml:space="preserve"> concrete </w:t>
            </w:r>
            <w:proofErr w:type="spellStart"/>
            <w:r w:rsidRPr="00E870C1">
              <w:rPr>
                <w:rFonts w:ascii="Arial Narrow" w:hAnsi="Arial Narrow" w:cs="Arial"/>
                <w:sz w:val="18"/>
                <w:szCs w:val="18"/>
                <w:lang w:val="ro-RO"/>
              </w:rPr>
              <w:t>frame</w:t>
            </w:r>
            <w:proofErr w:type="spellEnd"/>
            <w:r w:rsidRPr="00E870C1">
              <w:rPr>
                <w:rFonts w:ascii="Arial Narrow" w:hAnsi="Arial Narrow" w:cs="Arial"/>
                <w:sz w:val="18"/>
                <w:szCs w:val="18"/>
                <w:lang w:val="ro-RO"/>
              </w:rPr>
              <w:t xml:space="preserve"> </w:t>
            </w:r>
          </w:p>
        </w:tc>
      </w:tr>
      <w:tr w:rsidR="001E449B" w:rsidRPr="00E870C1" w:rsidTr="001E449B">
        <w:trPr>
          <w:cantSplit/>
        </w:trPr>
        <w:tc>
          <w:tcPr>
            <w:tcW w:w="3686" w:type="dxa"/>
            <w:tcBorders>
              <w:right w:val="single" w:sz="4" w:space="0" w:color="auto"/>
            </w:tcBorders>
          </w:tcPr>
          <w:p w:rsidR="001E449B" w:rsidRPr="00E870C1" w:rsidRDefault="001E449B" w:rsidP="001E449B">
            <w:pPr>
              <w:spacing w:after="0"/>
              <w:ind w:right="155"/>
              <w:jc w:val="right"/>
              <w:rPr>
                <w:rFonts w:ascii="Arial Narrow" w:hAnsi="Arial Narrow" w:cs="Arial"/>
                <w:bCs/>
                <w:sz w:val="20"/>
                <w:lang w:val="ro-RO"/>
              </w:rPr>
            </w:pPr>
            <w:r w:rsidRPr="00E870C1">
              <w:rPr>
                <w:rFonts w:ascii="Arial Narrow" w:hAnsi="Arial Narrow" w:cs="Arial"/>
                <w:bCs/>
                <w:sz w:val="20"/>
                <w:lang w:val="ro-RO"/>
              </w:rPr>
              <w:t>Codul măsurii de EE:</w:t>
            </w:r>
          </w:p>
        </w:tc>
        <w:tc>
          <w:tcPr>
            <w:tcW w:w="1134" w:type="dxa"/>
            <w:tcBorders>
              <w:top w:val="single" w:sz="4" w:space="0" w:color="auto"/>
              <w:left w:val="single" w:sz="4" w:space="0" w:color="auto"/>
              <w:bottom w:val="single" w:sz="4" w:space="0" w:color="auto"/>
              <w:right w:val="single" w:sz="4" w:space="0" w:color="auto"/>
            </w:tcBorders>
            <w:shd w:val="clear" w:color="000000" w:fill="B7DEE8"/>
            <w:hideMark/>
          </w:tcPr>
          <w:p w:rsidR="001E449B" w:rsidRPr="00E870C1" w:rsidRDefault="001E449B" w:rsidP="001E449B">
            <w:pPr>
              <w:spacing w:after="0"/>
              <w:jc w:val="center"/>
              <w:rPr>
                <w:rFonts w:ascii="Arial Narrow" w:hAnsi="Arial Narrow" w:cs="Arial"/>
                <w:b/>
                <w:bCs/>
                <w:sz w:val="18"/>
                <w:szCs w:val="18"/>
                <w:lang w:val="ro-RO"/>
              </w:rPr>
            </w:pPr>
            <w:r w:rsidRPr="00E870C1">
              <w:rPr>
                <w:rFonts w:ascii="Arial Narrow" w:hAnsi="Arial Narrow" w:cs="Arial"/>
                <w:b/>
                <w:bCs/>
                <w:sz w:val="18"/>
                <w:szCs w:val="18"/>
                <w:lang w:val="ro-RO"/>
              </w:rPr>
              <w:t>EE1/Pereți</w:t>
            </w:r>
          </w:p>
        </w:tc>
        <w:tc>
          <w:tcPr>
            <w:tcW w:w="1564" w:type="dxa"/>
            <w:tcBorders>
              <w:left w:val="single" w:sz="4" w:space="0" w:color="auto"/>
              <w:right w:val="single" w:sz="4" w:space="0" w:color="auto"/>
            </w:tcBorders>
            <w:shd w:val="clear" w:color="auto" w:fill="auto"/>
            <w:hideMark/>
          </w:tcPr>
          <w:p w:rsidR="001E449B" w:rsidRPr="00E870C1" w:rsidRDefault="001E449B" w:rsidP="002C434E">
            <w:pPr>
              <w:spacing w:after="0"/>
              <w:ind w:right="142"/>
              <w:jc w:val="right"/>
              <w:rPr>
                <w:rFonts w:ascii="Arial Narrow" w:hAnsi="Arial Narrow" w:cs="Arial"/>
                <w:bCs/>
                <w:sz w:val="20"/>
                <w:lang w:val="ro-RO"/>
              </w:rPr>
            </w:pPr>
            <w:r w:rsidRPr="00E870C1">
              <w:rPr>
                <w:rFonts w:ascii="Arial Narrow" w:hAnsi="Arial Narrow" w:cs="Arial"/>
                <w:sz w:val="20"/>
                <w:lang w:val="ro-RO"/>
              </w:rPr>
              <w:t>Descriere</w:t>
            </w:r>
            <w:r w:rsidRPr="00E870C1">
              <w:rPr>
                <w:rFonts w:ascii="Arial Narrow" w:hAnsi="Arial Narrow" w:cs="Arial"/>
                <w:bCs/>
                <w:sz w:val="20"/>
                <w:lang w:val="ro-RO"/>
              </w:rPr>
              <w:t>:</w:t>
            </w:r>
          </w:p>
        </w:tc>
        <w:tc>
          <w:tcPr>
            <w:tcW w:w="2833" w:type="dxa"/>
            <w:tcBorders>
              <w:top w:val="single" w:sz="4" w:space="0" w:color="auto"/>
              <w:left w:val="single" w:sz="4" w:space="0" w:color="auto"/>
              <w:bottom w:val="single" w:sz="4" w:space="0" w:color="auto"/>
              <w:right w:val="single" w:sz="4" w:space="0" w:color="auto"/>
            </w:tcBorders>
            <w:shd w:val="clear" w:color="000000" w:fill="B7DEE8"/>
            <w:hideMark/>
          </w:tcPr>
          <w:p w:rsidR="001E449B" w:rsidRPr="00E870C1" w:rsidRDefault="001E449B" w:rsidP="002C434E">
            <w:pPr>
              <w:spacing w:after="0"/>
              <w:jc w:val="left"/>
              <w:rPr>
                <w:rFonts w:ascii="Arial Narrow" w:hAnsi="Arial Narrow" w:cs="Arial"/>
                <w:b/>
                <w:bCs/>
                <w:sz w:val="18"/>
                <w:szCs w:val="18"/>
                <w:lang w:val="ro-RO"/>
              </w:rPr>
            </w:pPr>
            <w:proofErr w:type="spellStart"/>
            <w:r w:rsidRPr="00E870C1">
              <w:rPr>
                <w:rFonts w:ascii="Arial Narrow" w:hAnsi="Arial Narrow" w:cs="Arial"/>
                <w:b/>
                <w:bCs/>
                <w:sz w:val="18"/>
                <w:szCs w:val="18"/>
                <w:lang w:val="ro-RO"/>
              </w:rPr>
              <w:t>Application</w:t>
            </w:r>
            <w:proofErr w:type="spellEnd"/>
            <w:r w:rsidRPr="00E870C1">
              <w:rPr>
                <w:rFonts w:ascii="Arial Narrow" w:hAnsi="Arial Narrow" w:cs="Arial"/>
                <w:b/>
                <w:bCs/>
                <w:sz w:val="18"/>
                <w:szCs w:val="18"/>
                <w:lang w:val="ro-RO"/>
              </w:rPr>
              <w:t xml:space="preserve"> of 10cm EPS </w:t>
            </w:r>
            <w:proofErr w:type="spellStart"/>
            <w:r w:rsidRPr="00E870C1">
              <w:rPr>
                <w:rFonts w:ascii="Arial Narrow" w:hAnsi="Arial Narrow" w:cs="Arial"/>
                <w:b/>
                <w:bCs/>
                <w:sz w:val="18"/>
                <w:szCs w:val="18"/>
                <w:lang w:val="ro-RO"/>
              </w:rPr>
              <w:t>and</w:t>
            </w:r>
            <w:proofErr w:type="spellEnd"/>
            <w:r w:rsidRPr="00E870C1">
              <w:rPr>
                <w:rFonts w:ascii="Arial Narrow" w:hAnsi="Arial Narrow" w:cs="Arial"/>
                <w:b/>
                <w:bCs/>
                <w:sz w:val="18"/>
                <w:szCs w:val="18"/>
                <w:lang w:val="ro-RO"/>
              </w:rPr>
              <w:t xml:space="preserve"> XPS</w:t>
            </w:r>
          </w:p>
        </w:tc>
      </w:tr>
    </w:tbl>
    <w:p w:rsidR="002C434E" w:rsidRPr="00E870C1" w:rsidRDefault="00C2744D" w:rsidP="00E62E4C">
      <w:pPr>
        <w:rPr>
          <w:lang w:val="ro-RO"/>
        </w:rPr>
      </w:pPr>
      <w:r w:rsidRPr="00E870C1">
        <w:rPr>
          <w:lang w:val="ro-RO"/>
        </w:rPr>
        <w:t>Se introduce valoarea U a elementului existent</w:t>
      </w:r>
      <w:r w:rsidR="002C434E" w:rsidRPr="00E870C1">
        <w:rPr>
          <w:lang w:val="ro-RO"/>
        </w:rPr>
        <w:t xml:space="preserve">, </w:t>
      </w:r>
      <w:r w:rsidRPr="00E870C1">
        <w:rPr>
          <w:lang w:val="ro-RO"/>
        </w:rPr>
        <w:t>care a fost calculată în precedentă pagină de lucru</w:t>
      </w:r>
      <w:r w:rsidR="002C434E" w:rsidRPr="00E870C1">
        <w:rPr>
          <w:lang w:val="ro-RO"/>
        </w:rPr>
        <w:t>.</w:t>
      </w:r>
    </w:p>
    <w:tbl>
      <w:tblPr>
        <w:tblW w:w="9056" w:type="dxa"/>
        <w:tblInd w:w="108" w:type="dxa"/>
        <w:tblLook w:val="04A0" w:firstRow="1" w:lastRow="0" w:firstColumn="1" w:lastColumn="0" w:noHBand="0" w:noVBand="1"/>
      </w:tblPr>
      <w:tblGrid>
        <w:gridCol w:w="5871"/>
        <w:gridCol w:w="1642"/>
        <w:gridCol w:w="1543"/>
      </w:tblGrid>
      <w:tr w:rsidR="002C434E" w:rsidRPr="00E870C1" w:rsidTr="002C434E">
        <w:trPr>
          <w:cantSplit/>
        </w:trPr>
        <w:tc>
          <w:tcPr>
            <w:tcW w:w="5871" w:type="dxa"/>
            <w:tcBorders>
              <w:top w:val="nil"/>
              <w:left w:val="nil"/>
              <w:bottom w:val="single" w:sz="8" w:space="0" w:color="auto"/>
              <w:right w:val="nil"/>
            </w:tcBorders>
            <w:shd w:val="clear" w:color="auto" w:fill="auto"/>
            <w:hideMark/>
          </w:tcPr>
          <w:p w:rsidR="002C434E" w:rsidRPr="00E870C1" w:rsidRDefault="002C434E" w:rsidP="002C434E">
            <w:pPr>
              <w:tabs>
                <w:tab w:val="clear" w:pos="567"/>
              </w:tabs>
              <w:spacing w:before="0" w:after="0" w:line="240" w:lineRule="auto"/>
              <w:jc w:val="left"/>
              <w:rPr>
                <w:rFonts w:ascii="Arial Narrow" w:hAnsi="Arial Narrow" w:cs="Arial"/>
                <w:sz w:val="20"/>
                <w:lang w:val="ro-RO" w:eastAsia="el-GR"/>
              </w:rPr>
            </w:pPr>
            <w:r w:rsidRPr="00E870C1">
              <w:rPr>
                <w:lang w:val="ro-RO"/>
              </w:rPr>
              <w:t xml:space="preserve">   </w:t>
            </w:r>
            <w:r w:rsidRPr="00E870C1">
              <w:rPr>
                <w:rFonts w:ascii="Arial Narrow" w:hAnsi="Arial Narrow" w:cs="Arial"/>
                <w:sz w:val="20"/>
                <w:lang w:val="ro-RO" w:eastAsia="el-GR"/>
              </w:rPr>
              <w:t> </w:t>
            </w:r>
          </w:p>
          <w:p w:rsidR="002C434E" w:rsidRPr="00E870C1" w:rsidRDefault="002C434E" w:rsidP="002C434E">
            <w:pPr>
              <w:tabs>
                <w:tab w:val="clear" w:pos="567"/>
              </w:tabs>
              <w:spacing w:before="0" w:after="0" w:line="240" w:lineRule="auto"/>
              <w:jc w:val="left"/>
              <w:rPr>
                <w:rFonts w:ascii="Arial Narrow" w:hAnsi="Arial Narrow" w:cs="Arial"/>
                <w:sz w:val="20"/>
                <w:lang w:val="ro-RO" w:eastAsia="el-GR"/>
              </w:rPr>
            </w:pPr>
          </w:p>
        </w:tc>
        <w:tc>
          <w:tcPr>
            <w:tcW w:w="1642" w:type="dxa"/>
            <w:tcBorders>
              <w:top w:val="single" w:sz="8" w:space="0" w:color="auto"/>
              <w:left w:val="single" w:sz="8" w:space="0" w:color="auto"/>
              <w:bottom w:val="single" w:sz="8" w:space="0" w:color="auto"/>
              <w:right w:val="single" w:sz="4" w:space="0" w:color="auto"/>
            </w:tcBorders>
            <w:shd w:val="clear" w:color="auto" w:fill="auto"/>
            <w:hideMark/>
          </w:tcPr>
          <w:p w:rsidR="002C434E" w:rsidRPr="00E870C1" w:rsidRDefault="00C2744D" w:rsidP="002C434E">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Valoarea U</w:t>
            </w:r>
            <w:r w:rsidR="002C434E" w:rsidRPr="00E870C1">
              <w:rPr>
                <w:rFonts w:ascii="Arial Narrow" w:hAnsi="Arial Narrow" w:cs="Arial"/>
                <w:b/>
                <w:bCs/>
                <w:i/>
                <w:iCs/>
                <w:sz w:val="20"/>
                <w:lang w:val="ro-RO" w:eastAsia="el-GR"/>
              </w:rPr>
              <w:t xml:space="preserve"> (W/m</w:t>
            </w:r>
            <w:r w:rsidR="002C434E" w:rsidRPr="00E870C1">
              <w:rPr>
                <w:rFonts w:ascii="Arial Narrow" w:hAnsi="Arial Narrow" w:cs="Arial"/>
                <w:b/>
                <w:bCs/>
                <w:i/>
                <w:iCs/>
                <w:sz w:val="20"/>
                <w:vertAlign w:val="superscript"/>
                <w:lang w:val="ro-RO" w:eastAsia="el-GR"/>
              </w:rPr>
              <w:t>2</w:t>
            </w:r>
            <w:r w:rsidR="002C434E" w:rsidRPr="00E870C1">
              <w:rPr>
                <w:rFonts w:ascii="Arial Narrow" w:hAnsi="Arial Narrow" w:cs="Arial"/>
                <w:b/>
                <w:bCs/>
                <w:i/>
                <w:iCs/>
                <w:sz w:val="20"/>
                <w:lang w:val="ro-RO" w:eastAsia="el-GR"/>
              </w:rPr>
              <w:t>K)</w:t>
            </w:r>
          </w:p>
        </w:tc>
        <w:tc>
          <w:tcPr>
            <w:tcW w:w="1543" w:type="dxa"/>
            <w:tcBorders>
              <w:top w:val="single" w:sz="8" w:space="0" w:color="auto"/>
              <w:left w:val="nil"/>
              <w:bottom w:val="single" w:sz="8" w:space="0" w:color="auto"/>
              <w:right w:val="single" w:sz="8" w:space="0" w:color="auto"/>
            </w:tcBorders>
            <w:shd w:val="clear" w:color="auto" w:fill="auto"/>
            <w:hideMark/>
          </w:tcPr>
          <w:p w:rsidR="002C434E" w:rsidRPr="00E870C1" w:rsidRDefault="002C434E" w:rsidP="002C434E">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R (m</w:t>
            </w:r>
            <w:r w:rsidRPr="00E870C1">
              <w:rPr>
                <w:rFonts w:ascii="Arial Narrow" w:hAnsi="Arial Narrow" w:cs="Arial"/>
                <w:b/>
                <w:bCs/>
                <w:i/>
                <w:iCs/>
                <w:sz w:val="20"/>
                <w:vertAlign w:val="superscript"/>
                <w:lang w:val="ro-RO" w:eastAsia="el-GR"/>
              </w:rPr>
              <w:t>2</w:t>
            </w:r>
            <w:r w:rsidRPr="00E870C1">
              <w:rPr>
                <w:rFonts w:ascii="Arial Narrow" w:hAnsi="Arial Narrow" w:cs="Arial"/>
                <w:b/>
                <w:bCs/>
                <w:i/>
                <w:iCs/>
                <w:sz w:val="20"/>
                <w:lang w:val="ro-RO" w:eastAsia="el-GR"/>
              </w:rPr>
              <w:t>K/W)</w:t>
            </w:r>
          </w:p>
        </w:tc>
      </w:tr>
      <w:tr w:rsidR="002C434E" w:rsidRPr="00E870C1" w:rsidTr="002C434E">
        <w:trPr>
          <w:cantSplit/>
        </w:trPr>
        <w:tc>
          <w:tcPr>
            <w:tcW w:w="5871" w:type="dxa"/>
            <w:tcBorders>
              <w:top w:val="single" w:sz="8" w:space="0" w:color="auto"/>
              <w:left w:val="single" w:sz="8" w:space="0" w:color="auto"/>
              <w:bottom w:val="single" w:sz="8" w:space="0" w:color="auto"/>
              <w:right w:val="single" w:sz="4" w:space="0" w:color="auto"/>
            </w:tcBorders>
            <w:shd w:val="clear" w:color="auto" w:fill="auto"/>
            <w:noWrap/>
            <w:hideMark/>
          </w:tcPr>
          <w:p w:rsidR="002C434E" w:rsidRPr="00E870C1" w:rsidRDefault="00C2744D" w:rsidP="00C2744D">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Valoarea U calculată a elementului existent</w:t>
            </w:r>
            <w:r w:rsidR="002C434E" w:rsidRPr="00E870C1">
              <w:rPr>
                <w:rFonts w:ascii="Arial Narrow" w:hAnsi="Arial Narrow" w:cs="Arial"/>
                <w:b/>
                <w:bCs/>
                <w:sz w:val="20"/>
                <w:lang w:val="ro-RO" w:eastAsia="el-GR"/>
              </w:rPr>
              <w:t xml:space="preserve"> (</w:t>
            </w:r>
            <w:r w:rsidRPr="00E870C1">
              <w:rPr>
                <w:rFonts w:ascii="Arial Narrow" w:hAnsi="Arial Narrow" w:cs="Arial"/>
                <w:b/>
                <w:bCs/>
                <w:sz w:val="20"/>
                <w:lang w:val="ro-RO" w:eastAsia="el-GR"/>
              </w:rPr>
              <w:t>din softul/pagina precedentă</w:t>
            </w:r>
            <w:r w:rsidR="002C434E" w:rsidRPr="00E870C1">
              <w:rPr>
                <w:rFonts w:ascii="Arial Narrow" w:hAnsi="Arial Narrow" w:cs="Arial"/>
                <w:b/>
                <w:bCs/>
                <w:sz w:val="20"/>
                <w:lang w:val="ro-RO" w:eastAsia="el-GR"/>
              </w:rPr>
              <w:t>):</w:t>
            </w:r>
          </w:p>
        </w:tc>
        <w:tc>
          <w:tcPr>
            <w:tcW w:w="1642" w:type="dxa"/>
            <w:tcBorders>
              <w:top w:val="nil"/>
              <w:left w:val="nil"/>
              <w:bottom w:val="single" w:sz="8" w:space="0" w:color="auto"/>
              <w:right w:val="single" w:sz="4" w:space="0" w:color="auto"/>
            </w:tcBorders>
            <w:shd w:val="clear" w:color="000000" w:fill="B7DEE8"/>
            <w:noWrap/>
            <w:hideMark/>
          </w:tcPr>
          <w:p w:rsidR="002C434E" w:rsidRPr="00E870C1" w:rsidRDefault="002C434E" w:rsidP="00020DAF">
            <w:pPr>
              <w:tabs>
                <w:tab w:val="clear" w:pos="567"/>
              </w:tabs>
              <w:spacing w:before="0" w:after="0" w:line="240" w:lineRule="auto"/>
              <w:jc w:val="center"/>
              <w:rPr>
                <w:rFonts w:ascii="Arial Narrow" w:hAnsi="Arial Narrow" w:cs="Arial"/>
                <w:b/>
                <w:bCs/>
                <w:szCs w:val="22"/>
                <w:lang w:val="ro-RO" w:eastAsia="el-GR"/>
              </w:rPr>
            </w:pPr>
            <w:r w:rsidRPr="00E870C1">
              <w:rPr>
                <w:rFonts w:ascii="Arial Narrow" w:hAnsi="Arial Narrow" w:cs="Arial"/>
                <w:b/>
                <w:bCs/>
                <w:szCs w:val="22"/>
                <w:lang w:val="ro-RO" w:eastAsia="el-GR"/>
              </w:rPr>
              <w:t>1,</w:t>
            </w:r>
            <w:r w:rsidR="00020DAF" w:rsidRPr="00E870C1">
              <w:rPr>
                <w:rFonts w:ascii="Arial Narrow" w:hAnsi="Arial Narrow" w:cs="Arial"/>
                <w:b/>
                <w:bCs/>
                <w:szCs w:val="22"/>
                <w:lang w:val="ro-RO" w:eastAsia="el-GR"/>
              </w:rPr>
              <w:t>721</w:t>
            </w:r>
          </w:p>
        </w:tc>
        <w:tc>
          <w:tcPr>
            <w:tcW w:w="1543" w:type="dxa"/>
            <w:tcBorders>
              <w:top w:val="nil"/>
              <w:left w:val="nil"/>
              <w:bottom w:val="single" w:sz="8" w:space="0" w:color="auto"/>
              <w:right w:val="single" w:sz="8" w:space="0" w:color="auto"/>
            </w:tcBorders>
            <w:shd w:val="clear" w:color="auto" w:fill="auto"/>
            <w:hideMark/>
          </w:tcPr>
          <w:p w:rsidR="002C434E" w:rsidRPr="00E870C1" w:rsidRDefault="002C434E" w:rsidP="00020DAF">
            <w:pPr>
              <w:tabs>
                <w:tab w:val="clear" w:pos="567"/>
              </w:tabs>
              <w:spacing w:before="0" w:after="0" w:line="240" w:lineRule="auto"/>
              <w:jc w:val="center"/>
              <w:rPr>
                <w:rFonts w:ascii="Arial Narrow" w:hAnsi="Arial Narrow" w:cs="Arial"/>
                <w:b/>
                <w:bCs/>
                <w:i/>
                <w:iCs/>
                <w:szCs w:val="22"/>
                <w:lang w:val="ro-RO" w:eastAsia="el-GR"/>
              </w:rPr>
            </w:pPr>
            <w:r w:rsidRPr="00E870C1">
              <w:rPr>
                <w:rFonts w:ascii="Arial Narrow" w:hAnsi="Arial Narrow" w:cs="Arial"/>
                <w:b/>
                <w:bCs/>
                <w:i/>
                <w:iCs/>
                <w:szCs w:val="22"/>
                <w:lang w:val="ro-RO" w:eastAsia="el-GR"/>
              </w:rPr>
              <w:t>0,5</w:t>
            </w:r>
            <w:r w:rsidR="00020DAF" w:rsidRPr="00E870C1">
              <w:rPr>
                <w:rFonts w:ascii="Arial Narrow" w:hAnsi="Arial Narrow" w:cs="Arial"/>
                <w:b/>
                <w:bCs/>
                <w:i/>
                <w:iCs/>
                <w:szCs w:val="22"/>
                <w:lang w:val="ro-RO" w:eastAsia="el-GR"/>
              </w:rPr>
              <w:t>81</w:t>
            </w:r>
          </w:p>
        </w:tc>
      </w:tr>
    </w:tbl>
    <w:p w:rsidR="002C434E" w:rsidRPr="00E870C1" w:rsidRDefault="002C434E" w:rsidP="00E62E4C">
      <w:pPr>
        <w:rPr>
          <w:lang w:val="ro-RO"/>
        </w:rPr>
      </w:pPr>
    </w:p>
    <w:p w:rsidR="00C2744D" w:rsidRPr="00E870C1" w:rsidRDefault="00C2744D" w:rsidP="00E62E4C">
      <w:pPr>
        <w:rPr>
          <w:lang w:val="ro-RO"/>
        </w:rPr>
      </w:pPr>
      <w:r w:rsidRPr="00E870C1">
        <w:rPr>
          <w:lang w:val="ro-RO"/>
        </w:rPr>
        <w:t xml:space="preserve">Tabelul de calcul ce urmează este </w:t>
      </w:r>
      <w:proofErr w:type="spellStart"/>
      <w:r w:rsidRPr="00E870C1">
        <w:rPr>
          <w:lang w:val="ro-RO"/>
        </w:rPr>
        <w:t>este</w:t>
      </w:r>
      <w:proofErr w:type="spellEnd"/>
      <w:r w:rsidRPr="00E870C1">
        <w:rPr>
          <w:lang w:val="ro-RO"/>
        </w:rPr>
        <w:t xml:space="preserve"> elaborat în așa fel ca să puteți lua în vedere elementul clădirii la care se aplică 2 tipuri de măsuri de EE (</w:t>
      </w:r>
      <w:proofErr w:type="spellStart"/>
      <w:r w:rsidRPr="00E870C1">
        <w:rPr>
          <w:lang w:val="ro-RO"/>
        </w:rPr>
        <w:t>EE</w:t>
      </w:r>
      <w:proofErr w:type="spellEnd"/>
      <w:r w:rsidRPr="00E870C1">
        <w:rPr>
          <w:lang w:val="ro-RO"/>
        </w:rPr>
        <w:t xml:space="preserve">/A și EE/B). De exemplu, polistiren expandat (EPS) se aplică în partea de sus a peretelui Perete 1 (EE/A) care acoperă 80% din </w:t>
      </w:r>
      <w:r w:rsidR="009B0CEF" w:rsidRPr="00E870C1">
        <w:rPr>
          <w:lang w:val="ro-RO"/>
        </w:rPr>
        <w:t xml:space="preserve">aria </w:t>
      </w:r>
      <w:r w:rsidRPr="00E870C1">
        <w:rPr>
          <w:lang w:val="ro-RO"/>
        </w:rPr>
        <w:t>to</w:t>
      </w:r>
      <w:r w:rsidR="009B0CEF" w:rsidRPr="00E870C1">
        <w:rPr>
          <w:lang w:val="ro-RO"/>
        </w:rPr>
        <w:t>tală</w:t>
      </w:r>
      <w:r w:rsidRPr="00E870C1">
        <w:rPr>
          <w:lang w:val="ro-RO"/>
        </w:rPr>
        <w:t xml:space="preserve"> a peretelui, și polistiren extrudat (XPS) se aplică în partea de jos a peretelui (EE/B) care acoperă restul 20% din aria totală, </w:t>
      </w:r>
      <w:r w:rsidR="009B0CEF" w:rsidRPr="00E870C1">
        <w:rPr>
          <w:lang w:val="ro-RO"/>
        </w:rPr>
        <w:t>p/u proprietăți mecanice și absorbție a umidității mai dure.</w:t>
      </w:r>
    </w:p>
    <w:p w:rsidR="009B0CEF" w:rsidRPr="00E870C1" w:rsidRDefault="009B0CEF" w:rsidP="00E62E4C">
      <w:pPr>
        <w:rPr>
          <w:lang w:val="ro-RO"/>
        </w:rPr>
      </w:pPr>
      <w:r w:rsidRPr="00E870C1">
        <w:rPr>
          <w:lang w:val="ro-RO"/>
        </w:rPr>
        <w:t>Formulele sunt incorporate în tabele calculează valoare U media a Peretelui 1 în întregime, după aplicarea măsurii de EE.</w:t>
      </w:r>
    </w:p>
    <w:p w:rsidR="009B0CEF" w:rsidRPr="00E870C1" w:rsidRDefault="009B0CEF" w:rsidP="00E62E4C">
      <w:pPr>
        <w:rPr>
          <w:lang w:val="ro-RO"/>
        </w:rPr>
      </w:pPr>
      <w:r w:rsidRPr="00E870C1">
        <w:rPr>
          <w:lang w:val="ro-RO"/>
        </w:rPr>
        <w:t xml:space="preserve">Introducerea datelor în tabelul următor se efectuează prin aceeași metodă ca și în Pagina de lucru “Calculul valorii U”. Unica diferență între ele este că </w:t>
      </w:r>
      <w:r w:rsidRPr="00E870C1">
        <w:rPr>
          <w:b/>
          <w:u w:val="single"/>
          <w:lang w:val="ro-RO"/>
        </w:rPr>
        <w:t>numai straturile adăugătoare se iau în considerație.</w:t>
      </w:r>
    </w:p>
    <w:p w:rsidR="009B0CEF" w:rsidRPr="00E870C1" w:rsidRDefault="009B0CEF" w:rsidP="00E62E4C">
      <w:pPr>
        <w:rPr>
          <w:lang w:val="ro-RO"/>
        </w:rPr>
      </w:pPr>
      <w:r w:rsidRPr="00E870C1">
        <w:rPr>
          <w:lang w:val="ro-RO"/>
        </w:rPr>
        <w:t>“Grosimea negativă” a stratului poate fi folosită în cazul dacă stratul existent (de ex. tencuiala veche) este eliminat.</w:t>
      </w:r>
    </w:p>
    <w:p w:rsidR="00D40248" w:rsidRPr="00E870C1" w:rsidRDefault="00D40248">
      <w:pPr>
        <w:tabs>
          <w:tab w:val="clear" w:pos="567"/>
        </w:tabs>
        <w:spacing w:before="0" w:after="0" w:line="240" w:lineRule="auto"/>
        <w:jc w:val="left"/>
        <w:rPr>
          <w:lang w:val="ro-RO"/>
        </w:rPr>
      </w:pPr>
      <w:r w:rsidRPr="00E870C1">
        <w:rPr>
          <w:lang w:val="ro-RO"/>
        </w:rPr>
        <w:br w:type="page"/>
      </w:r>
    </w:p>
    <w:p w:rsidR="00FC6B5F" w:rsidRPr="00E870C1" w:rsidRDefault="00FC6B5F" w:rsidP="00E62E4C">
      <w:pPr>
        <w:rPr>
          <w:lang w:val="ro-RO"/>
        </w:rPr>
      </w:pPr>
    </w:p>
    <w:tbl>
      <w:tblPr>
        <w:tblW w:w="9366" w:type="dxa"/>
        <w:tblInd w:w="98" w:type="dxa"/>
        <w:tblLayout w:type="fixed"/>
        <w:tblLook w:val="04A0" w:firstRow="1" w:lastRow="0" w:firstColumn="1" w:lastColumn="0" w:noHBand="0" w:noVBand="1"/>
      </w:tblPr>
      <w:tblGrid>
        <w:gridCol w:w="417"/>
        <w:gridCol w:w="3704"/>
        <w:gridCol w:w="1134"/>
        <w:gridCol w:w="992"/>
        <w:gridCol w:w="1418"/>
        <w:gridCol w:w="992"/>
        <w:gridCol w:w="709"/>
      </w:tblGrid>
      <w:tr w:rsidR="00FC6B5F" w:rsidRPr="00E870C1" w:rsidTr="00FC6B5F">
        <w:trPr>
          <w:cantSplit/>
          <w:tblHeader/>
        </w:trPr>
        <w:tc>
          <w:tcPr>
            <w:tcW w:w="417"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3704" w:type="dxa"/>
            <w:tcBorders>
              <w:top w:val="single" w:sz="8" w:space="0" w:color="auto"/>
              <w:left w:val="nil"/>
              <w:bottom w:val="single" w:sz="4" w:space="0" w:color="auto"/>
              <w:right w:val="single" w:sz="4" w:space="0" w:color="auto"/>
            </w:tcBorders>
            <w:shd w:val="clear" w:color="auto" w:fill="auto"/>
            <w:vAlign w:val="bottom"/>
            <w:hideMark/>
          </w:tcPr>
          <w:p w:rsidR="00FC6B5F" w:rsidRPr="00E870C1" w:rsidRDefault="009B0CE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Straturi ADĂUGĂTOARE *(Vezi Nota)</w:t>
            </w:r>
          </w:p>
        </w:tc>
        <w:tc>
          <w:tcPr>
            <w:tcW w:w="2126" w:type="dxa"/>
            <w:gridSpan w:val="2"/>
            <w:tcBorders>
              <w:top w:val="single" w:sz="8" w:space="0" w:color="auto"/>
              <w:left w:val="nil"/>
              <w:bottom w:val="single" w:sz="4" w:space="0" w:color="auto"/>
              <w:right w:val="single" w:sz="4" w:space="0" w:color="auto"/>
            </w:tcBorders>
            <w:shd w:val="clear" w:color="auto" w:fill="auto"/>
            <w:vAlign w:val="bottom"/>
            <w:hideMark/>
          </w:tcPr>
          <w:p w:rsidR="00FC6B5F" w:rsidRPr="00E870C1" w:rsidRDefault="009B0CE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Grosimea stratului ADĂUGĂTOR</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FC6B5F" w:rsidRPr="00E870C1" w:rsidRDefault="009B0CE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Conductibilitatea termică</w:t>
            </w:r>
          </w:p>
        </w:tc>
        <w:tc>
          <w:tcPr>
            <w:tcW w:w="1701" w:type="dxa"/>
            <w:gridSpan w:val="2"/>
            <w:tcBorders>
              <w:top w:val="single" w:sz="8" w:space="0" w:color="auto"/>
              <w:left w:val="nil"/>
              <w:bottom w:val="single" w:sz="4" w:space="0" w:color="auto"/>
              <w:right w:val="single" w:sz="8" w:space="0" w:color="000000"/>
            </w:tcBorders>
            <w:shd w:val="clear" w:color="auto" w:fill="auto"/>
            <w:vAlign w:val="bottom"/>
            <w:hideMark/>
          </w:tcPr>
          <w:p w:rsidR="00FC6B5F" w:rsidRPr="00E870C1" w:rsidRDefault="009B0CE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Rezistența termică</w:t>
            </w:r>
          </w:p>
        </w:tc>
      </w:tr>
      <w:tr w:rsidR="00FC6B5F" w:rsidRPr="00E870C1" w:rsidTr="00FC6B5F">
        <w:trPr>
          <w:cantSplit/>
          <w:tblHeader/>
        </w:trPr>
        <w:tc>
          <w:tcPr>
            <w:tcW w:w="417" w:type="dxa"/>
            <w:tcBorders>
              <w:top w:val="nil"/>
              <w:left w:val="single" w:sz="8" w:space="0" w:color="auto"/>
              <w:bottom w:val="single" w:sz="4" w:space="0" w:color="auto"/>
              <w:right w:val="single" w:sz="4" w:space="0" w:color="auto"/>
            </w:tcBorders>
            <w:shd w:val="clear" w:color="auto" w:fill="auto"/>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3704" w:type="dxa"/>
            <w:tcBorders>
              <w:top w:val="nil"/>
              <w:left w:val="nil"/>
              <w:bottom w:val="single" w:sz="4" w:space="0" w:color="auto"/>
              <w:right w:val="single" w:sz="4" w:space="0" w:color="auto"/>
            </w:tcBorders>
            <w:shd w:val="clear" w:color="auto" w:fill="auto"/>
            <w:noWrap/>
            <w:vAlign w:val="bottom"/>
            <w:hideMark/>
          </w:tcPr>
          <w:p w:rsidR="00FC6B5F" w:rsidRPr="00E870C1" w:rsidRDefault="009B0CE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Element de construcție</w:t>
            </w:r>
          </w:p>
        </w:tc>
        <w:tc>
          <w:tcPr>
            <w:tcW w:w="1134" w:type="dxa"/>
            <w:tcBorders>
              <w:top w:val="nil"/>
              <w:left w:val="nil"/>
              <w:bottom w:val="single" w:sz="4" w:space="0" w:color="auto"/>
              <w:right w:val="single" w:sz="4" w:space="0" w:color="auto"/>
            </w:tcBorders>
            <w:shd w:val="clear" w:color="auto" w:fill="auto"/>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EE/A</w:t>
            </w:r>
          </w:p>
        </w:tc>
        <w:tc>
          <w:tcPr>
            <w:tcW w:w="992" w:type="dxa"/>
            <w:tcBorders>
              <w:top w:val="nil"/>
              <w:left w:val="nil"/>
              <w:bottom w:val="single" w:sz="4" w:space="0" w:color="auto"/>
              <w:right w:val="single" w:sz="4" w:space="0" w:color="auto"/>
            </w:tcBorders>
            <w:shd w:val="clear" w:color="auto" w:fill="auto"/>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EE/B</w:t>
            </w:r>
          </w:p>
        </w:tc>
        <w:tc>
          <w:tcPr>
            <w:tcW w:w="1418" w:type="dxa"/>
            <w:tcBorders>
              <w:top w:val="nil"/>
              <w:left w:val="nil"/>
              <w:bottom w:val="single" w:sz="4" w:space="0" w:color="auto"/>
              <w:right w:val="single" w:sz="4" w:space="0" w:color="auto"/>
            </w:tcBorders>
            <w:shd w:val="clear" w:color="auto" w:fill="auto"/>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992" w:type="dxa"/>
            <w:tcBorders>
              <w:top w:val="nil"/>
              <w:left w:val="nil"/>
              <w:bottom w:val="single" w:sz="4" w:space="0" w:color="auto"/>
              <w:right w:val="single" w:sz="4" w:space="0" w:color="auto"/>
            </w:tcBorders>
            <w:shd w:val="clear" w:color="auto" w:fill="auto"/>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A</w:t>
            </w:r>
          </w:p>
        </w:tc>
        <w:tc>
          <w:tcPr>
            <w:tcW w:w="709" w:type="dxa"/>
            <w:tcBorders>
              <w:top w:val="nil"/>
              <w:left w:val="nil"/>
              <w:bottom w:val="single" w:sz="4" w:space="0" w:color="auto"/>
              <w:right w:val="single" w:sz="8" w:space="0" w:color="auto"/>
            </w:tcBorders>
            <w:shd w:val="clear" w:color="auto" w:fill="auto"/>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B</w:t>
            </w:r>
          </w:p>
        </w:tc>
      </w:tr>
      <w:tr w:rsidR="00FC6B5F" w:rsidRPr="00E870C1" w:rsidTr="00FC6B5F">
        <w:trPr>
          <w:cantSplit/>
          <w:tblHeader/>
        </w:trPr>
        <w:tc>
          <w:tcPr>
            <w:tcW w:w="417" w:type="dxa"/>
            <w:tcBorders>
              <w:top w:val="nil"/>
              <w:left w:val="single" w:sz="8" w:space="0" w:color="auto"/>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3704" w:type="dxa"/>
            <w:tcBorders>
              <w:top w:val="nil"/>
              <w:left w:val="nil"/>
              <w:bottom w:val="single" w:sz="4" w:space="0" w:color="auto"/>
              <w:right w:val="single" w:sz="4" w:space="0" w:color="auto"/>
            </w:tcBorders>
            <w:shd w:val="clear" w:color="auto" w:fill="auto"/>
            <w:noWrap/>
            <w:vAlign w:val="bottom"/>
            <w:hideMark/>
          </w:tcPr>
          <w:p w:rsidR="00FC6B5F" w:rsidRPr="00E870C1" w:rsidRDefault="009B0CEF" w:rsidP="00FC6B5F">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Simbol</w:t>
            </w:r>
          </w:p>
        </w:tc>
        <w:tc>
          <w:tcPr>
            <w:tcW w:w="1134" w:type="dxa"/>
            <w:tcBorders>
              <w:top w:val="nil"/>
              <w:left w:val="nil"/>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r w:rsidRPr="00E870C1">
              <w:rPr>
                <w:rFonts w:ascii="Arial Narrow" w:hAnsi="Arial Narrow" w:cs="Arial CYR"/>
                <w:b/>
                <w:bCs/>
                <w:sz w:val="20"/>
                <w:lang w:val="ro-RO" w:eastAsia="el-GR"/>
              </w:rPr>
              <w:t>δ</w:t>
            </w:r>
            <w:r w:rsidRPr="00E870C1">
              <w:rPr>
                <w:rFonts w:ascii="Arial Narrow" w:hAnsi="Arial Narrow" w:cs="Arial"/>
                <w:b/>
                <w:bCs/>
                <w:i/>
                <w:iCs/>
                <w:sz w:val="20"/>
                <w:lang w:val="ro-RO" w:eastAsia="el-GR"/>
              </w:rPr>
              <w:t>)</w:t>
            </w:r>
          </w:p>
        </w:tc>
        <w:tc>
          <w:tcPr>
            <w:tcW w:w="992" w:type="dxa"/>
            <w:tcBorders>
              <w:top w:val="nil"/>
              <w:left w:val="nil"/>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(δ)</w:t>
            </w:r>
          </w:p>
        </w:tc>
        <w:tc>
          <w:tcPr>
            <w:tcW w:w="1418" w:type="dxa"/>
            <w:tcBorders>
              <w:top w:val="nil"/>
              <w:left w:val="nil"/>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r w:rsidRPr="00E870C1">
              <w:rPr>
                <w:rFonts w:ascii="Arial Narrow" w:hAnsi="Arial Narrow" w:cs="Arial"/>
                <w:b/>
                <w:bCs/>
                <w:sz w:val="20"/>
                <w:lang w:val="ro-RO" w:eastAsia="el-GR"/>
              </w:rPr>
              <w:t>λ</w:t>
            </w:r>
            <w:r w:rsidRPr="00E870C1">
              <w:rPr>
                <w:rFonts w:ascii="Arial Narrow" w:hAnsi="Arial Narrow" w:cs="Arial"/>
                <w:b/>
                <w:bCs/>
                <w:i/>
                <w:iCs/>
                <w:sz w:val="20"/>
                <w:lang w:val="ro-RO" w:eastAsia="el-GR"/>
              </w:rPr>
              <w:t>)</w:t>
            </w:r>
          </w:p>
        </w:tc>
        <w:tc>
          <w:tcPr>
            <w:tcW w:w="992" w:type="dxa"/>
            <w:tcBorders>
              <w:top w:val="nil"/>
              <w:left w:val="nil"/>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proofErr w:type="spellStart"/>
            <w:r w:rsidRPr="00E870C1">
              <w:rPr>
                <w:rFonts w:ascii="Arial Narrow" w:hAnsi="Arial Narrow" w:cs="Arial"/>
                <w:b/>
                <w:bCs/>
                <w:i/>
                <w:iCs/>
                <w:sz w:val="20"/>
                <w:lang w:val="ro-RO" w:eastAsia="el-GR"/>
              </w:rPr>
              <w:t>Ri</w:t>
            </w:r>
            <w:proofErr w:type="spellEnd"/>
            <w:r w:rsidRPr="00E870C1">
              <w:rPr>
                <w:rFonts w:ascii="Arial Narrow" w:hAnsi="Arial Narrow" w:cs="Arial"/>
                <w:b/>
                <w:bCs/>
                <w:i/>
                <w:iCs/>
                <w:sz w:val="20"/>
                <w:lang w:val="ro-RO" w:eastAsia="el-GR"/>
              </w:rPr>
              <w:t>=δ/λ)</w:t>
            </w:r>
          </w:p>
        </w:tc>
        <w:tc>
          <w:tcPr>
            <w:tcW w:w="709" w:type="dxa"/>
            <w:tcBorders>
              <w:top w:val="nil"/>
              <w:left w:val="nil"/>
              <w:bottom w:val="single" w:sz="4" w:space="0" w:color="auto"/>
              <w:right w:val="single" w:sz="8"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t>
            </w:r>
            <w:proofErr w:type="spellStart"/>
            <w:r w:rsidRPr="00E870C1">
              <w:rPr>
                <w:rFonts w:ascii="Arial Narrow" w:hAnsi="Arial Narrow" w:cs="Arial"/>
                <w:b/>
                <w:bCs/>
                <w:i/>
                <w:iCs/>
                <w:sz w:val="20"/>
                <w:lang w:val="ro-RO" w:eastAsia="el-GR"/>
              </w:rPr>
              <w:t>Ri</w:t>
            </w:r>
            <w:proofErr w:type="spellEnd"/>
            <w:r w:rsidRPr="00E870C1">
              <w:rPr>
                <w:rFonts w:ascii="Arial Narrow" w:hAnsi="Arial Narrow" w:cs="Arial"/>
                <w:b/>
                <w:bCs/>
                <w:i/>
                <w:iCs/>
                <w:sz w:val="20"/>
                <w:lang w:val="ro-RO" w:eastAsia="el-GR"/>
              </w:rPr>
              <w:t>=δ/λ)</w:t>
            </w:r>
          </w:p>
        </w:tc>
      </w:tr>
      <w:tr w:rsidR="00FC6B5F" w:rsidRPr="00E870C1" w:rsidTr="00FC6B5F">
        <w:trPr>
          <w:cantSplit/>
          <w:tblHeader/>
        </w:trPr>
        <w:tc>
          <w:tcPr>
            <w:tcW w:w="417" w:type="dxa"/>
            <w:tcBorders>
              <w:top w:val="nil"/>
              <w:left w:val="single" w:sz="8" w:space="0" w:color="auto"/>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3704" w:type="dxa"/>
            <w:tcBorders>
              <w:top w:val="nil"/>
              <w:left w:val="nil"/>
              <w:bottom w:val="single" w:sz="8" w:space="0" w:color="auto"/>
              <w:right w:val="single" w:sz="4" w:space="0" w:color="auto"/>
            </w:tcBorders>
            <w:shd w:val="clear" w:color="auto" w:fill="auto"/>
            <w:noWrap/>
            <w:vAlign w:val="bottom"/>
            <w:hideMark/>
          </w:tcPr>
          <w:p w:rsidR="00FC6B5F" w:rsidRPr="00E870C1" w:rsidRDefault="009B0CEF" w:rsidP="00FC6B5F">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Unitatea de măsură</w:t>
            </w:r>
          </w:p>
        </w:tc>
        <w:tc>
          <w:tcPr>
            <w:tcW w:w="1134"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p>
        </w:tc>
        <w:tc>
          <w:tcPr>
            <w:tcW w:w="992"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p>
        </w:tc>
        <w:tc>
          <w:tcPr>
            <w:tcW w:w="1418"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W/</w:t>
            </w:r>
            <w:proofErr w:type="spellStart"/>
            <w:r w:rsidRPr="00E870C1">
              <w:rPr>
                <w:rFonts w:ascii="Arial Narrow" w:hAnsi="Arial Narrow" w:cs="Arial"/>
                <w:b/>
                <w:bCs/>
                <w:i/>
                <w:iCs/>
                <w:sz w:val="20"/>
                <w:lang w:val="ro-RO" w:eastAsia="el-GR"/>
              </w:rPr>
              <w:t>mK</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r w:rsidRPr="00E870C1">
              <w:rPr>
                <w:rFonts w:ascii="Arial Narrow" w:hAnsi="Arial Narrow" w:cs="Arial"/>
                <w:b/>
                <w:bCs/>
                <w:i/>
                <w:iCs/>
                <w:sz w:val="20"/>
                <w:vertAlign w:val="superscript"/>
                <w:lang w:val="ro-RO" w:eastAsia="el-GR"/>
              </w:rPr>
              <w:t>2</w:t>
            </w:r>
            <w:r w:rsidRPr="00E870C1">
              <w:rPr>
                <w:rFonts w:ascii="Arial Narrow" w:hAnsi="Arial Narrow" w:cs="Arial"/>
                <w:b/>
                <w:bCs/>
                <w:i/>
                <w:iCs/>
                <w:sz w:val="20"/>
                <w:lang w:val="ro-RO" w:eastAsia="el-GR"/>
              </w:rPr>
              <w:t>K/W</w:t>
            </w:r>
          </w:p>
        </w:tc>
        <w:tc>
          <w:tcPr>
            <w:tcW w:w="709" w:type="dxa"/>
            <w:tcBorders>
              <w:top w:val="nil"/>
              <w:left w:val="nil"/>
              <w:bottom w:val="single" w:sz="8" w:space="0" w:color="auto"/>
              <w:right w:val="single" w:sz="8"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
                <w:bCs/>
                <w:i/>
                <w:iCs/>
                <w:sz w:val="20"/>
                <w:lang w:val="ro-RO" w:eastAsia="el-GR"/>
              </w:rPr>
            </w:pPr>
            <w:r w:rsidRPr="00E870C1">
              <w:rPr>
                <w:rFonts w:ascii="Arial Narrow" w:hAnsi="Arial Narrow" w:cs="Arial"/>
                <w:b/>
                <w:bCs/>
                <w:i/>
                <w:iCs/>
                <w:sz w:val="20"/>
                <w:lang w:val="ro-RO" w:eastAsia="el-GR"/>
              </w:rPr>
              <w:t>m</w:t>
            </w:r>
            <w:r w:rsidRPr="00E870C1">
              <w:rPr>
                <w:rFonts w:ascii="Arial Narrow" w:hAnsi="Arial Narrow" w:cs="Arial"/>
                <w:b/>
                <w:bCs/>
                <w:i/>
                <w:iCs/>
                <w:sz w:val="20"/>
                <w:vertAlign w:val="superscript"/>
                <w:lang w:val="ro-RO" w:eastAsia="el-GR"/>
              </w:rPr>
              <w:t>2</w:t>
            </w:r>
            <w:r w:rsidRPr="00E870C1">
              <w:rPr>
                <w:rFonts w:ascii="Arial Narrow" w:hAnsi="Arial Narrow" w:cs="Arial"/>
                <w:b/>
                <w:bCs/>
                <w:i/>
                <w:iCs/>
                <w:sz w:val="20"/>
                <w:lang w:val="ro-RO" w:eastAsia="el-GR"/>
              </w:rPr>
              <w:t>K/W</w:t>
            </w:r>
          </w:p>
        </w:tc>
      </w:tr>
      <w:tr w:rsidR="00020DAF" w:rsidRPr="00E870C1" w:rsidTr="00FC6B5F">
        <w:trPr>
          <w:cantSplit/>
        </w:trPr>
        <w:tc>
          <w:tcPr>
            <w:tcW w:w="417" w:type="dxa"/>
            <w:tcBorders>
              <w:top w:val="nil"/>
              <w:left w:val="single" w:sz="8" w:space="0" w:color="auto"/>
              <w:bottom w:val="single" w:sz="4"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1</w:t>
            </w:r>
          </w:p>
        </w:tc>
        <w:tc>
          <w:tcPr>
            <w:tcW w:w="3704" w:type="dxa"/>
            <w:tcBorders>
              <w:top w:val="nil"/>
              <w:left w:val="nil"/>
              <w:bottom w:val="single" w:sz="4" w:space="0" w:color="auto"/>
              <w:right w:val="single" w:sz="4" w:space="0" w:color="auto"/>
            </w:tcBorders>
            <w:shd w:val="clear" w:color="000000" w:fill="B7DEE8"/>
            <w:noWrap/>
            <w:vAlign w:val="bottom"/>
            <w:hideMark/>
          </w:tcPr>
          <w:p w:rsidR="00020DAF" w:rsidRPr="00E870C1" w:rsidRDefault="009B0CE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se adaugă EPS</w:t>
            </w:r>
          </w:p>
        </w:tc>
        <w:tc>
          <w:tcPr>
            <w:tcW w:w="1134"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0,100</w:t>
            </w:r>
          </w:p>
        </w:tc>
        <w:tc>
          <w:tcPr>
            <w:tcW w:w="992"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1418"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0,037</w:t>
            </w:r>
          </w:p>
        </w:tc>
        <w:tc>
          <w:tcPr>
            <w:tcW w:w="992"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2,703</w:t>
            </w:r>
          </w:p>
        </w:tc>
        <w:tc>
          <w:tcPr>
            <w:tcW w:w="709"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0,000</w:t>
            </w:r>
          </w:p>
        </w:tc>
      </w:tr>
      <w:tr w:rsidR="00020DAF" w:rsidRPr="00E870C1" w:rsidTr="00FC6B5F">
        <w:trPr>
          <w:cantSplit/>
        </w:trPr>
        <w:tc>
          <w:tcPr>
            <w:tcW w:w="417" w:type="dxa"/>
            <w:tcBorders>
              <w:top w:val="nil"/>
              <w:left w:val="single" w:sz="8" w:space="0" w:color="auto"/>
              <w:bottom w:val="single" w:sz="4"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2</w:t>
            </w:r>
          </w:p>
        </w:tc>
        <w:tc>
          <w:tcPr>
            <w:tcW w:w="3704" w:type="dxa"/>
            <w:tcBorders>
              <w:top w:val="nil"/>
              <w:left w:val="nil"/>
              <w:bottom w:val="single" w:sz="4" w:space="0" w:color="auto"/>
              <w:right w:val="single" w:sz="4" w:space="0" w:color="auto"/>
            </w:tcBorders>
            <w:shd w:val="clear" w:color="000000" w:fill="B7DEE8"/>
            <w:noWrap/>
            <w:vAlign w:val="bottom"/>
            <w:hideMark/>
          </w:tcPr>
          <w:p w:rsidR="00020DAF" w:rsidRPr="00E870C1" w:rsidRDefault="009B0CE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se adaugă XPS</w:t>
            </w:r>
          </w:p>
        </w:tc>
        <w:tc>
          <w:tcPr>
            <w:tcW w:w="1134"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992"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0,100</w:t>
            </w:r>
          </w:p>
        </w:tc>
        <w:tc>
          <w:tcPr>
            <w:tcW w:w="1418"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0,035</w:t>
            </w:r>
          </w:p>
        </w:tc>
        <w:tc>
          <w:tcPr>
            <w:tcW w:w="992"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0,000</w:t>
            </w:r>
          </w:p>
        </w:tc>
        <w:tc>
          <w:tcPr>
            <w:tcW w:w="709"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2,857</w:t>
            </w:r>
          </w:p>
        </w:tc>
      </w:tr>
      <w:tr w:rsidR="00020DAF" w:rsidRPr="00E870C1" w:rsidTr="00FC6B5F">
        <w:trPr>
          <w:cantSplit/>
        </w:trPr>
        <w:tc>
          <w:tcPr>
            <w:tcW w:w="417" w:type="dxa"/>
            <w:tcBorders>
              <w:top w:val="nil"/>
              <w:left w:val="single" w:sz="8" w:space="0" w:color="auto"/>
              <w:bottom w:val="single" w:sz="4"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3</w:t>
            </w:r>
          </w:p>
        </w:tc>
        <w:tc>
          <w:tcPr>
            <w:tcW w:w="3704" w:type="dxa"/>
            <w:tcBorders>
              <w:top w:val="nil"/>
              <w:left w:val="nil"/>
              <w:bottom w:val="single" w:sz="4" w:space="0" w:color="auto"/>
              <w:right w:val="single" w:sz="4" w:space="0" w:color="auto"/>
            </w:tcBorders>
            <w:shd w:val="clear" w:color="000000" w:fill="B7DEE8"/>
            <w:noWrap/>
            <w:vAlign w:val="bottom"/>
            <w:hideMark/>
          </w:tcPr>
          <w:p w:rsidR="00020DAF" w:rsidRPr="00E870C1" w:rsidRDefault="009B0CE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Tencuieli si adezivi</w:t>
            </w:r>
          </w:p>
        </w:tc>
        <w:tc>
          <w:tcPr>
            <w:tcW w:w="1134"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0,015</w:t>
            </w:r>
          </w:p>
        </w:tc>
        <w:tc>
          <w:tcPr>
            <w:tcW w:w="992"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0,015</w:t>
            </w:r>
          </w:p>
        </w:tc>
        <w:tc>
          <w:tcPr>
            <w:tcW w:w="1418" w:type="dxa"/>
            <w:tcBorders>
              <w:top w:val="nil"/>
              <w:left w:val="nil"/>
              <w:bottom w:val="single" w:sz="4" w:space="0" w:color="auto"/>
              <w:right w:val="single" w:sz="4" w:space="0" w:color="auto"/>
            </w:tcBorders>
            <w:shd w:val="clear" w:color="000000" w:fill="B7DEE8"/>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0,760</w:t>
            </w:r>
          </w:p>
        </w:tc>
        <w:tc>
          <w:tcPr>
            <w:tcW w:w="992" w:type="dxa"/>
            <w:tcBorders>
              <w:top w:val="nil"/>
              <w:left w:val="nil"/>
              <w:bottom w:val="single" w:sz="4"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0,020</w:t>
            </w:r>
          </w:p>
        </w:tc>
        <w:tc>
          <w:tcPr>
            <w:tcW w:w="709" w:type="dxa"/>
            <w:tcBorders>
              <w:top w:val="nil"/>
              <w:left w:val="nil"/>
              <w:bottom w:val="single" w:sz="4"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0,020</w:t>
            </w:r>
          </w:p>
        </w:tc>
      </w:tr>
      <w:tr w:rsidR="00FC6B5F" w:rsidRPr="00E870C1" w:rsidTr="00020DAF">
        <w:trPr>
          <w:cantSplit/>
        </w:trPr>
        <w:tc>
          <w:tcPr>
            <w:tcW w:w="417" w:type="dxa"/>
            <w:tcBorders>
              <w:top w:val="nil"/>
              <w:left w:val="single" w:sz="8" w:space="0" w:color="auto"/>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4</w:t>
            </w:r>
          </w:p>
        </w:tc>
        <w:tc>
          <w:tcPr>
            <w:tcW w:w="3704"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1134"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992"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1418"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992" w:type="dxa"/>
            <w:tcBorders>
              <w:top w:val="nil"/>
              <w:left w:val="nil"/>
              <w:bottom w:val="single" w:sz="4" w:space="0" w:color="auto"/>
              <w:right w:val="single" w:sz="4" w:space="0" w:color="auto"/>
            </w:tcBorders>
            <w:shd w:val="clear" w:color="auto" w:fill="auto"/>
            <w:noWrap/>
            <w:vAlign w:val="bottom"/>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p>
        </w:tc>
        <w:tc>
          <w:tcPr>
            <w:tcW w:w="709" w:type="dxa"/>
            <w:tcBorders>
              <w:top w:val="nil"/>
              <w:left w:val="nil"/>
              <w:bottom w:val="single" w:sz="4" w:space="0" w:color="auto"/>
              <w:right w:val="single" w:sz="8" w:space="0" w:color="auto"/>
            </w:tcBorders>
            <w:shd w:val="clear" w:color="auto" w:fill="auto"/>
            <w:noWrap/>
            <w:vAlign w:val="bottom"/>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p>
        </w:tc>
      </w:tr>
      <w:tr w:rsidR="00FC6B5F" w:rsidRPr="00E870C1" w:rsidTr="00020DAF">
        <w:trPr>
          <w:cantSplit/>
        </w:trPr>
        <w:tc>
          <w:tcPr>
            <w:tcW w:w="417" w:type="dxa"/>
            <w:tcBorders>
              <w:top w:val="nil"/>
              <w:left w:val="single" w:sz="8" w:space="0" w:color="auto"/>
              <w:bottom w:val="single" w:sz="4"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5</w:t>
            </w:r>
          </w:p>
        </w:tc>
        <w:tc>
          <w:tcPr>
            <w:tcW w:w="3704"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1134"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992"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1418" w:type="dxa"/>
            <w:tcBorders>
              <w:top w:val="nil"/>
              <w:left w:val="nil"/>
              <w:bottom w:val="single" w:sz="4" w:space="0" w:color="auto"/>
              <w:right w:val="single" w:sz="4"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992" w:type="dxa"/>
            <w:tcBorders>
              <w:top w:val="nil"/>
              <w:left w:val="nil"/>
              <w:bottom w:val="single" w:sz="4" w:space="0" w:color="auto"/>
              <w:right w:val="single" w:sz="4" w:space="0" w:color="auto"/>
            </w:tcBorders>
            <w:shd w:val="clear" w:color="auto" w:fill="auto"/>
            <w:noWrap/>
            <w:vAlign w:val="bottom"/>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p>
        </w:tc>
        <w:tc>
          <w:tcPr>
            <w:tcW w:w="709" w:type="dxa"/>
            <w:tcBorders>
              <w:top w:val="nil"/>
              <w:left w:val="nil"/>
              <w:bottom w:val="single" w:sz="4" w:space="0" w:color="auto"/>
              <w:right w:val="single" w:sz="8" w:space="0" w:color="auto"/>
            </w:tcBorders>
            <w:shd w:val="clear" w:color="auto" w:fill="auto"/>
            <w:noWrap/>
            <w:vAlign w:val="bottom"/>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p>
        </w:tc>
      </w:tr>
      <w:tr w:rsidR="00020DAF" w:rsidRPr="00E870C1" w:rsidTr="00FC6B5F">
        <w:trPr>
          <w:cantSplit/>
        </w:trPr>
        <w:tc>
          <w:tcPr>
            <w:tcW w:w="417" w:type="dxa"/>
            <w:tcBorders>
              <w:top w:val="nil"/>
              <w:left w:val="single" w:sz="8" w:space="0" w:color="auto"/>
              <w:bottom w:val="single" w:sz="8"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3704" w:type="dxa"/>
            <w:tcBorders>
              <w:top w:val="nil"/>
              <w:left w:val="nil"/>
              <w:bottom w:val="single" w:sz="8"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TOTAL</w:t>
            </w:r>
          </w:p>
        </w:tc>
        <w:tc>
          <w:tcPr>
            <w:tcW w:w="1134" w:type="dxa"/>
            <w:tcBorders>
              <w:top w:val="nil"/>
              <w:left w:val="nil"/>
              <w:bottom w:val="single" w:sz="8"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0,115</w:t>
            </w:r>
          </w:p>
        </w:tc>
        <w:tc>
          <w:tcPr>
            <w:tcW w:w="992" w:type="dxa"/>
            <w:tcBorders>
              <w:top w:val="nil"/>
              <w:left w:val="nil"/>
              <w:bottom w:val="single" w:sz="8"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right"/>
              <w:rPr>
                <w:rFonts w:ascii="Arial Narrow" w:hAnsi="Arial Narrow" w:cs="Arial"/>
                <w:b/>
                <w:bCs/>
                <w:i/>
                <w:iCs/>
                <w:sz w:val="20"/>
                <w:lang w:val="ro-RO" w:eastAsia="el-GR"/>
              </w:rPr>
            </w:pPr>
            <w:r w:rsidRPr="00E870C1">
              <w:rPr>
                <w:rFonts w:ascii="Arial Narrow" w:hAnsi="Arial Narrow" w:cs="Arial"/>
                <w:b/>
                <w:bCs/>
                <w:i/>
                <w:iCs/>
                <w:sz w:val="20"/>
                <w:lang w:val="ro-RO" w:eastAsia="el-GR"/>
              </w:rPr>
              <w:t>0,115</w:t>
            </w:r>
          </w:p>
        </w:tc>
        <w:tc>
          <w:tcPr>
            <w:tcW w:w="1418" w:type="dxa"/>
            <w:tcBorders>
              <w:top w:val="nil"/>
              <w:left w:val="nil"/>
              <w:bottom w:val="single" w:sz="8" w:space="0" w:color="auto"/>
              <w:right w:val="single" w:sz="4" w:space="0" w:color="auto"/>
            </w:tcBorders>
            <w:shd w:val="clear" w:color="000000" w:fill="C0C0C0"/>
            <w:noWrap/>
            <w:vAlign w:val="bottom"/>
            <w:hideMark/>
          </w:tcPr>
          <w:p w:rsidR="00020DAF" w:rsidRPr="00E870C1" w:rsidRDefault="00020DA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992" w:type="dxa"/>
            <w:tcBorders>
              <w:top w:val="nil"/>
              <w:left w:val="nil"/>
              <w:bottom w:val="single" w:sz="8" w:space="0" w:color="auto"/>
              <w:right w:val="single" w:sz="4"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2,722</w:t>
            </w:r>
          </w:p>
        </w:tc>
        <w:tc>
          <w:tcPr>
            <w:tcW w:w="709" w:type="dxa"/>
            <w:tcBorders>
              <w:top w:val="nil"/>
              <w:left w:val="nil"/>
              <w:bottom w:val="single" w:sz="8"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2,877</w:t>
            </w:r>
          </w:p>
        </w:tc>
      </w:tr>
      <w:tr w:rsidR="00FC6B5F" w:rsidRPr="00E870C1" w:rsidTr="00FC6B5F">
        <w:trPr>
          <w:cantSplit/>
        </w:trPr>
        <w:tc>
          <w:tcPr>
            <w:tcW w:w="417" w:type="dxa"/>
            <w:tcBorders>
              <w:top w:val="nil"/>
              <w:left w:val="nil"/>
              <w:bottom w:val="nil"/>
              <w:right w:val="nil"/>
            </w:tcBorders>
            <w:shd w:val="clear" w:color="auto" w:fill="auto"/>
            <w:noWrap/>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p>
        </w:tc>
        <w:tc>
          <w:tcPr>
            <w:tcW w:w="3704" w:type="dxa"/>
            <w:tcBorders>
              <w:top w:val="nil"/>
              <w:left w:val="single" w:sz="8" w:space="0" w:color="auto"/>
              <w:bottom w:val="single" w:sz="8" w:space="0" w:color="auto"/>
              <w:right w:val="single" w:sz="4" w:space="0" w:color="auto"/>
            </w:tcBorders>
            <w:shd w:val="clear" w:color="auto" w:fill="auto"/>
            <w:noWrap/>
            <w:vAlign w:val="bottom"/>
            <w:hideMark/>
          </w:tcPr>
          <w:p w:rsidR="00FC6B5F" w:rsidRPr="00E870C1" w:rsidRDefault="00C82D66"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Rezistența termică a stratului de aer ADĂUGĂTOR(între straturile sus menționate)</w:t>
            </w:r>
          </w:p>
        </w:tc>
        <w:tc>
          <w:tcPr>
            <w:tcW w:w="1134" w:type="dxa"/>
            <w:tcBorders>
              <w:top w:val="nil"/>
              <w:left w:val="nil"/>
              <w:bottom w:val="single" w:sz="8" w:space="0" w:color="auto"/>
              <w:right w:val="nil"/>
            </w:tcBorders>
            <w:shd w:val="clear" w:color="auto" w:fill="auto"/>
            <w:noWrap/>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992"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left"/>
              <w:rPr>
                <w:rFonts w:ascii="Arial Narrow" w:hAnsi="Arial Narrow" w:cs="Arial"/>
                <w:b/>
                <w:bCs/>
                <w:i/>
                <w:iCs/>
                <w:sz w:val="20"/>
                <w:lang w:val="ro-RO" w:eastAsia="el-GR"/>
              </w:rPr>
            </w:pPr>
            <w:r w:rsidRPr="00E870C1">
              <w:rPr>
                <w:rFonts w:ascii="Arial Narrow" w:hAnsi="Arial Narrow" w:cs="Arial"/>
                <w:b/>
                <w:bCs/>
                <w:i/>
                <w:iCs/>
                <w:sz w:val="20"/>
                <w:lang w:val="ro-RO" w:eastAsia="el-GR"/>
              </w:rPr>
              <w:t> </w:t>
            </w:r>
          </w:p>
        </w:tc>
        <w:tc>
          <w:tcPr>
            <w:tcW w:w="1418"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m</w:t>
            </w:r>
            <w:r w:rsidRPr="00E870C1">
              <w:rPr>
                <w:rFonts w:ascii="Arial Narrow" w:hAnsi="Arial Narrow" w:cs="Arial"/>
                <w:sz w:val="20"/>
                <w:vertAlign w:val="superscript"/>
                <w:lang w:val="ro-RO" w:eastAsia="el-GR"/>
              </w:rPr>
              <w:t>2</w:t>
            </w:r>
            <w:r w:rsidRPr="00E870C1">
              <w:rPr>
                <w:rFonts w:ascii="Arial Narrow" w:hAnsi="Arial Narrow" w:cs="Arial"/>
                <w:sz w:val="20"/>
                <w:lang w:val="ro-RO" w:eastAsia="el-GR"/>
              </w:rPr>
              <w:t>K/W</w:t>
            </w:r>
          </w:p>
        </w:tc>
        <w:tc>
          <w:tcPr>
            <w:tcW w:w="992" w:type="dxa"/>
            <w:tcBorders>
              <w:top w:val="nil"/>
              <w:left w:val="nil"/>
              <w:bottom w:val="single" w:sz="8" w:space="0" w:color="auto"/>
              <w:right w:val="nil"/>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c>
          <w:tcPr>
            <w:tcW w:w="709" w:type="dxa"/>
            <w:tcBorders>
              <w:top w:val="nil"/>
              <w:left w:val="single" w:sz="4" w:space="0" w:color="auto"/>
              <w:bottom w:val="single" w:sz="8" w:space="0" w:color="auto"/>
              <w:right w:val="single" w:sz="8" w:space="0" w:color="auto"/>
            </w:tcBorders>
            <w:shd w:val="clear" w:color="000000" w:fill="B7DEE8"/>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 </w:t>
            </w:r>
          </w:p>
        </w:tc>
      </w:tr>
      <w:tr w:rsidR="00020DAF" w:rsidRPr="00E870C1" w:rsidTr="00FC6B5F">
        <w:trPr>
          <w:cantSplit/>
        </w:trPr>
        <w:tc>
          <w:tcPr>
            <w:tcW w:w="417" w:type="dxa"/>
            <w:tcBorders>
              <w:top w:val="nil"/>
              <w:left w:val="nil"/>
              <w:bottom w:val="nil"/>
              <w:right w:val="nil"/>
            </w:tcBorders>
            <w:shd w:val="clear" w:color="auto" w:fill="auto"/>
            <w:noWrap/>
            <w:vAlign w:val="bottom"/>
            <w:hideMark/>
          </w:tcPr>
          <w:p w:rsidR="00020DAF" w:rsidRPr="00E870C1" w:rsidRDefault="00020DAF" w:rsidP="00FC6B5F">
            <w:pPr>
              <w:tabs>
                <w:tab w:val="clear" w:pos="567"/>
              </w:tabs>
              <w:spacing w:before="0" w:after="0" w:line="240" w:lineRule="auto"/>
              <w:jc w:val="left"/>
              <w:rPr>
                <w:rFonts w:ascii="Arial Narrow" w:hAnsi="Arial Narrow" w:cs="Arial"/>
                <w:b/>
                <w:bCs/>
                <w:i/>
                <w:iCs/>
                <w:sz w:val="20"/>
                <w:lang w:val="ro-RO" w:eastAsia="el-GR"/>
              </w:rPr>
            </w:pPr>
          </w:p>
        </w:tc>
        <w:tc>
          <w:tcPr>
            <w:tcW w:w="583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0DAF" w:rsidRPr="00E870C1" w:rsidRDefault="00C82D66" w:rsidP="00FC6B5F">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Valoarea U calculată</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W/m</w:t>
            </w:r>
            <w:r w:rsidRPr="00E870C1">
              <w:rPr>
                <w:rFonts w:ascii="Arial Narrow" w:hAnsi="Arial Narrow" w:cs="Arial"/>
                <w:b/>
                <w:bCs/>
                <w:sz w:val="20"/>
                <w:vertAlign w:val="superscript"/>
                <w:lang w:val="ro-RO" w:eastAsia="el-GR"/>
              </w:rPr>
              <w:t>2</w:t>
            </w:r>
            <w:r w:rsidRPr="00E870C1">
              <w:rPr>
                <w:rFonts w:ascii="Arial Narrow" w:hAnsi="Arial Narrow" w:cs="Arial"/>
                <w:b/>
                <w:bCs/>
                <w:sz w:val="20"/>
                <w:lang w:val="ro-RO" w:eastAsia="el-GR"/>
              </w:rPr>
              <w:t>K</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20DAF" w:rsidRPr="00E870C1" w:rsidRDefault="00020DAF" w:rsidP="00A2546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2,722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0DAF" w:rsidRPr="00E870C1" w:rsidRDefault="00020DAF" w:rsidP="00A2546F">
            <w:pPr>
              <w:tabs>
                <w:tab w:val="clear" w:pos="567"/>
              </w:tabs>
              <w:spacing w:before="0" w:after="0" w:line="240" w:lineRule="auto"/>
              <w:jc w:val="right"/>
              <w:rPr>
                <w:rFonts w:ascii="Arial Narrow" w:hAnsi="Arial Narrow" w:cs="Arial"/>
                <w:b/>
                <w:bCs/>
                <w:sz w:val="20"/>
                <w:lang w:val="ro-RO" w:eastAsia="el-GR"/>
              </w:rPr>
            </w:pPr>
            <w:r w:rsidRPr="00E870C1">
              <w:rPr>
                <w:rFonts w:ascii="Arial Narrow" w:hAnsi="Arial Narrow" w:cs="Arial"/>
                <w:b/>
                <w:bCs/>
                <w:sz w:val="20"/>
                <w:lang w:val="ro-RO" w:eastAsia="el-GR"/>
              </w:rPr>
              <w:t>2,877</w:t>
            </w:r>
          </w:p>
        </w:tc>
      </w:tr>
      <w:tr w:rsidR="00FC6B5F" w:rsidRPr="00E870C1" w:rsidTr="00020DAF">
        <w:trPr>
          <w:cantSplit/>
        </w:trPr>
        <w:tc>
          <w:tcPr>
            <w:tcW w:w="417" w:type="dxa"/>
            <w:tcBorders>
              <w:top w:val="nil"/>
              <w:left w:val="nil"/>
              <w:bottom w:val="nil"/>
              <w:right w:val="nil"/>
            </w:tcBorders>
            <w:shd w:val="clear" w:color="auto" w:fill="auto"/>
            <w:noWrap/>
            <w:vAlign w:val="bottom"/>
            <w:hideMark/>
          </w:tcPr>
          <w:p w:rsidR="00FC6B5F" w:rsidRPr="00E870C1" w:rsidRDefault="00FC6B5F" w:rsidP="00FC6B5F">
            <w:pPr>
              <w:tabs>
                <w:tab w:val="clear" w:pos="567"/>
              </w:tabs>
              <w:spacing w:before="0" w:after="0" w:line="240" w:lineRule="auto"/>
              <w:jc w:val="left"/>
              <w:rPr>
                <w:rFonts w:ascii="Arial Narrow" w:hAnsi="Arial Narrow" w:cs="Arial"/>
                <w:sz w:val="20"/>
                <w:lang w:val="ro-RO" w:eastAsia="el-GR"/>
              </w:rPr>
            </w:pPr>
          </w:p>
        </w:tc>
        <w:tc>
          <w:tcPr>
            <w:tcW w:w="5830" w:type="dxa"/>
            <w:gridSpan w:val="3"/>
            <w:tcBorders>
              <w:top w:val="nil"/>
              <w:left w:val="single" w:sz="8" w:space="0" w:color="auto"/>
              <w:bottom w:val="single" w:sz="8" w:space="0" w:color="auto"/>
              <w:right w:val="single" w:sz="4" w:space="0" w:color="000000"/>
            </w:tcBorders>
            <w:shd w:val="clear" w:color="auto" w:fill="auto"/>
            <w:noWrap/>
            <w:vAlign w:val="bottom"/>
            <w:hideMark/>
          </w:tcPr>
          <w:p w:rsidR="00FC6B5F" w:rsidRPr="00E870C1" w:rsidRDefault="00C82D66" w:rsidP="00C82D66">
            <w:pPr>
              <w:tabs>
                <w:tab w:val="clear" w:pos="567"/>
              </w:tabs>
              <w:spacing w:before="0" w:after="0" w:line="240" w:lineRule="auto"/>
              <w:jc w:val="left"/>
              <w:rPr>
                <w:rFonts w:ascii="Arial Narrow" w:hAnsi="Arial Narrow" w:cs="Arial"/>
                <w:sz w:val="20"/>
                <w:lang w:val="ro-RO" w:eastAsia="el-GR"/>
              </w:rPr>
            </w:pPr>
            <w:r w:rsidRPr="00E870C1">
              <w:rPr>
                <w:rFonts w:ascii="Arial Narrow" w:hAnsi="Arial Narrow" w:cs="Arial"/>
                <w:sz w:val="20"/>
                <w:lang w:val="ro-RO" w:eastAsia="el-GR"/>
              </w:rPr>
              <w:t>Procentul ariilor de aplicare p/u fiecare măsură (EE/A și EE/B)</w:t>
            </w:r>
          </w:p>
        </w:tc>
        <w:tc>
          <w:tcPr>
            <w:tcW w:w="1418" w:type="dxa"/>
            <w:tcBorders>
              <w:top w:val="nil"/>
              <w:left w:val="nil"/>
              <w:bottom w:val="single" w:sz="8" w:space="0" w:color="auto"/>
              <w:right w:val="single" w:sz="4" w:space="0" w:color="auto"/>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sz w:val="20"/>
                <w:lang w:val="ro-RO" w:eastAsia="el-GR"/>
              </w:rPr>
            </w:pPr>
            <w:r w:rsidRPr="00E870C1">
              <w:rPr>
                <w:rFonts w:ascii="Arial Narrow" w:hAnsi="Arial Narrow" w:cs="Arial"/>
                <w:sz w:val="20"/>
                <w:lang w:val="ro-RO" w:eastAsia="el-GR"/>
              </w:rPr>
              <w:t>%</w:t>
            </w:r>
          </w:p>
        </w:tc>
        <w:tc>
          <w:tcPr>
            <w:tcW w:w="992" w:type="dxa"/>
            <w:tcBorders>
              <w:top w:val="nil"/>
              <w:left w:val="nil"/>
              <w:bottom w:val="single" w:sz="8" w:space="0" w:color="auto"/>
              <w:right w:val="single" w:sz="4" w:space="0" w:color="auto"/>
            </w:tcBorders>
            <w:shd w:val="clear" w:color="auto" w:fill="B6DDE8" w:themeFill="accent5" w:themeFillTint="66"/>
            <w:noWrap/>
            <w:vAlign w:val="bottom"/>
            <w:hideMark/>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80</w:t>
            </w:r>
          </w:p>
        </w:tc>
        <w:tc>
          <w:tcPr>
            <w:tcW w:w="709" w:type="dxa"/>
            <w:tcBorders>
              <w:top w:val="nil"/>
              <w:left w:val="nil"/>
              <w:bottom w:val="single" w:sz="8" w:space="0" w:color="auto"/>
              <w:right w:val="single" w:sz="8" w:space="0" w:color="auto"/>
            </w:tcBorders>
            <w:shd w:val="clear" w:color="auto" w:fill="auto"/>
            <w:noWrap/>
            <w:vAlign w:val="bottom"/>
            <w:hideMark/>
          </w:tcPr>
          <w:p w:rsidR="00FC6B5F" w:rsidRPr="00E870C1" w:rsidRDefault="00FC6B5F" w:rsidP="00FC6B5F">
            <w:pPr>
              <w:tabs>
                <w:tab w:val="clear" w:pos="567"/>
              </w:tabs>
              <w:spacing w:before="0" w:after="0" w:line="240" w:lineRule="auto"/>
              <w:jc w:val="right"/>
              <w:rPr>
                <w:rFonts w:ascii="Arial Narrow" w:hAnsi="Arial Narrow" w:cs="Arial"/>
                <w:sz w:val="20"/>
                <w:lang w:val="ro-RO" w:eastAsia="el-GR"/>
              </w:rPr>
            </w:pPr>
            <w:r w:rsidRPr="00E870C1">
              <w:rPr>
                <w:rFonts w:ascii="Arial Narrow" w:hAnsi="Arial Narrow" w:cs="Arial"/>
                <w:sz w:val="20"/>
                <w:lang w:val="ro-RO" w:eastAsia="el-GR"/>
              </w:rPr>
              <w:t>20</w:t>
            </w:r>
          </w:p>
        </w:tc>
      </w:tr>
      <w:tr w:rsidR="00020DAF" w:rsidRPr="00E870C1" w:rsidTr="00A2546F">
        <w:trPr>
          <w:cantSplit/>
        </w:trPr>
        <w:tc>
          <w:tcPr>
            <w:tcW w:w="417" w:type="dxa"/>
            <w:tcBorders>
              <w:top w:val="nil"/>
              <w:left w:val="nil"/>
              <w:bottom w:val="nil"/>
              <w:right w:val="nil"/>
            </w:tcBorders>
            <w:shd w:val="clear" w:color="auto" w:fill="auto"/>
            <w:noWrap/>
            <w:vAlign w:val="bottom"/>
            <w:hideMark/>
          </w:tcPr>
          <w:p w:rsidR="00020DAF" w:rsidRPr="00E870C1" w:rsidRDefault="00020DAF" w:rsidP="00FC6B5F">
            <w:pPr>
              <w:tabs>
                <w:tab w:val="clear" w:pos="567"/>
              </w:tabs>
              <w:spacing w:before="0" w:after="0" w:line="240" w:lineRule="auto"/>
              <w:jc w:val="left"/>
              <w:rPr>
                <w:rFonts w:ascii="Arial Narrow" w:hAnsi="Arial Narrow" w:cs="Arial"/>
                <w:sz w:val="20"/>
                <w:lang w:val="ro-RO" w:eastAsia="el-GR"/>
              </w:rPr>
            </w:pPr>
          </w:p>
        </w:tc>
        <w:tc>
          <w:tcPr>
            <w:tcW w:w="583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020DAF" w:rsidRPr="00E870C1" w:rsidRDefault="00C82D66" w:rsidP="00FC6B5F">
            <w:pPr>
              <w:tabs>
                <w:tab w:val="clear" w:pos="567"/>
              </w:tabs>
              <w:spacing w:before="0" w:after="0" w:line="240" w:lineRule="auto"/>
              <w:jc w:val="left"/>
              <w:rPr>
                <w:rFonts w:ascii="Arial Narrow" w:hAnsi="Arial Narrow" w:cs="Arial"/>
                <w:b/>
                <w:bCs/>
                <w:sz w:val="20"/>
                <w:lang w:val="ro-RO" w:eastAsia="el-GR"/>
              </w:rPr>
            </w:pPr>
            <w:r w:rsidRPr="00E870C1">
              <w:rPr>
                <w:rFonts w:ascii="Arial Narrow" w:hAnsi="Arial Narrow" w:cs="Arial"/>
                <w:b/>
                <w:bCs/>
                <w:sz w:val="20"/>
                <w:lang w:val="ro-RO" w:eastAsia="el-GR"/>
              </w:rPr>
              <w:t>Valoarea medie U calculată (după măsuri de EE)</w:t>
            </w:r>
          </w:p>
        </w:tc>
        <w:tc>
          <w:tcPr>
            <w:tcW w:w="1418" w:type="dxa"/>
            <w:tcBorders>
              <w:top w:val="nil"/>
              <w:left w:val="nil"/>
              <w:bottom w:val="single" w:sz="8" w:space="0" w:color="auto"/>
              <w:right w:val="single" w:sz="4" w:space="0" w:color="auto"/>
            </w:tcBorders>
            <w:shd w:val="clear" w:color="auto" w:fill="auto"/>
            <w:noWrap/>
            <w:vAlign w:val="bottom"/>
            <w:hideMark/>
          </w:tcPr>
          <w:p w:rsidR="00020DAF" w:rsidRPr="00E870C1" w:rsidRDefault="00020DAF" w:rsidP="00FC6B5F">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W/m</w:t>
            </w:r>
            <w:r w:rsidRPr="00E870C1">
              <w:rPr>
                <w:rFonts w:ascii="Arial Narrow" w:hAnsi="Arial Narrow" w:cs="Arial"/>
                <w:b/>
                <w:bCs/>
                <w:sz w:val="20"/>
                <w:vertAlign w:val="superscript"/>
                <w:lang w:val="ro-RO" w:eastAsia="el-GR"/>
              </w:rPr>
              <w:t>2</w:t>
            </w:r>
            <w:r w:rsidRPr="00E870C1">
              <w:rPr>
                <w:rFonts w:ascii="Arial Narrow" w:hAnsi="Arial Narrow" w:cs="Arial"/>
                <w:b/>
                <w:bCs/>
                <w:sz w:val="20"/>
                <w:lang w:val="ro-RO" w:eastAsia="el-GR"/>
              </w:rPr>
              <w:t>K</w:t>
            </w:r>
          </w:p>
        </w:tc>
        <w:tc>
          <w:tcPr>
            <w:tcW w:w="1701" w:type="dxa"/>
            <w:gridSpan w:val="2"/>
            <w:tcBorders>
              <w:top w:val="nil"/>
              <w:left w:val="nil"/>
              <w:bottom w:val="single" w:sz="8" w:space="0" w:color="auto"/>
              <w:right w:val="single" w:sz="8" w:space="0" w:color="auto"/>
            </w:tcBorders>
            <w:shd w:val="clear" w:color="auto" w:fill="auto"/>
            <w:noWrap/>
            <w:vAlign w:val="bottom"/>
            <w:hideMark/>
          </w:tcPr>
          <w:p w:rsidR="00020DAF" w:rsidRPr="00E870C1" w:rsidRDefault="00020DAF" w:rsidP="00020DAF">
            <w:pPr>
              <w:tabs>
                <w:tab w:val="clear" w:pos="567"/>
              </w:tabs>
              <w:spacing w:before="0" w:after="0" w:line="240" w:lineRule="auto"/>
              <w:jc w:val="center"/>
              <w:rPr>
                <w:rFonts w:ascii="Arial Narrow" w:hAnsi="Arial Narrow" w:cs="Arial"/>
                <w:b/>
                <w:bCs/>
                <w:sz w:val="20"/>
                <w:lang w:val="ro-RO" w:eastAsia="el-GR"/>
              </w:rPr>
            </w:pPr>
            <w:r w:rsidRPr="00E870C1">
              <w:rPr>
                <w:rFonts w:ascii="Arial Narrow" w:hAnsi="Arial Narrow" w:cs="Arial"/>
                <w:b/>
                <w:bCs/>
                <w:sz w:val="20"/>
                <w:lang w:val="ro-RO" w:eastAsia="el-GR"/>
              </w:rPr>
              <w:t>0,300</w:t>
            </w:r>
          </w:p>
        </w:tc>
      </w:tr>
      <w:tr w:rsidR="00FC6B5F" w:rsidRPr="00E870C1" w:rsidTr="00FC6B5F">
        <w:trPr>
          <w:cantSplit/>
        </w:trPr>
        <w:tc>
          <w:tcPr>
            <w:tcW w:w="7665" w:type="dxa"/>
            <w:gridSpan w:val="5"/>
            <w:tcBorders>
              <w:top w:val="nil"/>
              <w:left w:val="nil"/>
              <w:bottom w:val="nil"/>
              <w:right w:val="nil"/>
            </w:tcBorders>
            <w:shd w:val="clear" w:color="auto" w:fill="auto"/>
            <w:noWrap/>
            <w:vAlign w:val="bottom"/>
            <w:hideMark/>
          </w:tcPr>
          <w:p w:rsidR="00FC6B5F" w:rsidRPr="00E870C1" w:rsidRDefault="00FC6B5F" w:rsidP="009B0CEF">
            <w:pPr>
              <w:tabs>
                <w:tab w:val="clear" w:pos="567"/>
              </w:tabs>
              <w:spacing w:before="0" w:after="0" w:line="240" w:lineRule="auto"/>
              <w:jc w:val="left"/>
              <w:rPr>
                <w:rFonts w:ascii="Arial Narrow" w:hAnsi="Arial Narrow" w:cs="Arial"/>
                <w:bCs/>
                <w:i/>
                <w:iCs/>
                <w:sz w:val="20"/>
                <w:lang w:val="ro-RO" w:eastAsia="el-GR"/>
              </w:rPr>
            </w:pPr>
            <w:r w:rsidRPr="00E870C1">
              <w:rPr>
                <w:rFonts w:ascii="Arial Narrow" w:hAnsi="Arial Narrow" w:cs="Arial"/>
                <w:bCs/>
                <w:i/>
                <w:iCs/>
                <w:sz w:val="20"/>
                <w:lang w:val="ro-RO" w:eastAsia="el-GR"/>
              </w:rPr>
              <w:t>* Not</w:t>
            </w:r>
            <w:r w:rsidR="009B0CEF" w:rsidRPr="00E870C1">
              <w:rPr>
                <w:rFonts w:ascii="Arial Narrow" w:hAnsi="Arial Narrow" w:cs="Arial"/>
                <w:bCs/>
                <w:i/>
                <w:iCs/>
                <w:sz w:val="20"/>
                <w:lang w:val="ro-RO" w:eastAsia="el-GR"/>
              </w:rPr>
              <w:t>ă</w:t>
            </w:r>
            <w:r w:rsidRPr="00E870C1">
              <w:rPr>
                <w:rFonts w:ascii="Arial Narrow" w:hAnsi="Arial Narrow" w:cs="Arial"/>
                <w:bCs/>
                <w:i/>
                <w:iCs/>
                <w:sz w:val="20"/>
                <w:lang w:val="ro-RO" w:eastAsia="el-GR"/>
              </w:rPr>
              <w:t>: "</w:t>
            </w:r>
            <w:r w:rsidR="009B0CEF" w:rsidRPr="00E870C1">
              <w:rPr>
                <w:rFonts w:ascii="Arial Narrow" w:hAnsi="Arial Narrow" w:cs="Arial"/>
                <w:bCs/>
                <w:i/>
                <w:iCs/>
                <w:sz w:val="20"/>
                <w:lang w:val="ro-RO" w:eastAsia="el-GR"/>
              </w:rPr>
              <w:t>Grosimea negativă" poate fi aplicată în cazul dacă scoatem strat vechi</w:t>
            </w:r>
          </w:p>
        </w:tc>
        <w:tc>
          <w:tcPr>
            <w:tcW w:w="992" w:type="dxa"/>
            <w:tcBorders>
              <w:top w:val="nil"/>
              <w:left w:val="nil"/>
              <w:bottom w:val="nil"/>
              <w:right w:val="nil"/>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Cs/>
                <w:sz w:val="20"/>
                <w:lang w:val="ro-RO" w:eastAsia="el-GR"/>
              </w:rPr>
            </w:pPr>
          </w:p>
        </w:tc>
        <w:tc>
          <w:tcPr>
            <w:tcW w:w="709" w:type="dxa"/>
            <w:tcBorders>
              <w:top w:val="nil"/>
              <w:left w:val="nil"/>
              <w:bottom w:val="nil"/>
              <w:right w:val="nil"/>
            </w:tcBorders>
            <w:shd w:val="clear" w:color="auto" w:fill="auto"/>
            <w:noWrap/>
            <w:vAlign w:val="bottom"/>
            <w:hideMark/>
          </w:tcPr>
          <w:p w:rsidR="00FC6B5F" w:rsidRPr="00E870C1" w:rsidRDefault="00FC6B5F" w:rsidP="00FC6B5F">
            <w:pPr>
              <w:tabs>
                <w:tab w:val="clear" w:pos="567"/>
              </w:tabs>
              <w:spacing w:before="0" w:after="0" w:line="240" w:lineRule="auto"/>
              <w:jc w:val="center"/>
              <w:rPr>
                <w:rFonts w:ascii="Arial Narrow" w:hAnsi="Arial Narrow" w:cs="Arial"/>
                <w:bCs/>
                <w:sz w:val="20"/>
                <w:lang w:val="ro-RO" w:eastAsia="el-GR"/>
              </w:rPr>
            </w:pPr>
          </w:p>
        </w:tc>
      </w:tr>
    </w:tbl>
    <w:p w:rsidR="00FC6B5F" w:rsidRPr="00E870C1" w:rsidRDefault="00FC6B5F" w:rsidP="00E62E4C">
      <w:pPr>
        <w:rPr>
          <w:lang w:val="ro-RO"/>
        </w:rPr>
      </w:pPr>
    </w:p>
    <w:p w:rsidR="00D40248" w:rsidRPr="00E870C1" w:rsidRDefault="00D40248">
      <w:pPr>
        <w:tabs>
          <w:tab w:val="clear" w:pos="567"/>
        </w:tabs>
        <w:spacing w:before="0" w:after="0" w:line="240" w:lineRule="auto"/>
        <w:jc w:val="left"/>
        <w:rPr>
          <w:lang w:val="ro-RO"/>
        </w:rPr>
      </w:pPr>
      <w:r w:rsidRPr="00E870C1">
        <w:rPr>
          <w:lang w:val="ro-RO"/>
        </w:rPr>
        <w:br w:type="page"/>
      </w:r>
    </w:p>
    <w:p w:rsidR="00D40248" w:rsidRPr="00E870C1" w:rsidRDefault="00C82D66" w:rsidP="00D40248">
      <w:pPr>
        <w:pStyle w:val="Titlu1"/>
        <w:numPr>
          <w:ilvl w:val="0"/>
          <w:numId w:val="0"/>
        </w:numPr>
        <w:ind w:left="284"/>
        <w:rPr>
          <w:caps w:val="0"/>
          <w:lang w:val="ro-RO"/>
        </w:rPr>
      </w:pPr>
      <w:bookmarkStart w:id="61" w:name="_Toc385342072"/>
      <w:r w:rsidRPr="00E870C1">
        <w:rPr>
          <w:caps w:val="0"/>
          <w:lang w:val="ro-RO"/>
        </w:rPr>
        <w:lastRenderedPageBreak/>
        <w:t>ANEXA</w:t>
      </w:r>
      <w:r w:rsidR="00D40248" w:rsidRPr="00E870C1">
        <w:rPr>
          <w:caps w:val="0"/>
          <w:lang w:val="ro-RO"/>
        </w:rPr>
        <w:t xml:space="preserve"> 2: </w:t>
      </w:r>
      <w:r w:rsidRPr="00E870C1">
        <w:rPr>
          <w:caps w:val="0"/>
          <w:lang w:val="ro-RO"/>
        </w:rPr>
        <w:t>EXEMPLELE DESCRIERII DETALIATE A MĂSURILOR DE EE</w:t>
      </w:r>
      <w:bookmarkEnd w:id="61"/>
    </w:p>
    <w:p w:rsidR="00C82D66" w:rsidRPr="00E870C1" w:rsidRDefault="00C82D66" w:rsidP="00D232EA">
      <w:pPr>
        <w:rPr>
          <w:lang w:val="ro-RO"/>
        </w:rPr>
      </w:pPr>
      <w:r w:rsidRPr="00E870C1">
        <w:rPr>
          <w:lang w:val="ro-RO"/>
        </w:rPr>
        <w:t>Această anexă prezintă descrierea detaliată a măsurilor de EE care sunt solicitate în Capitolele 3.1.2, 3.2.2, 3.3.2 și 3.4.2.</w:t>
      </w:r>
    </w:p>
    <w:p w:rsidR="00D40248" w:rsidRPr="00E870C1" w:rsidRDefault="00C82D66" w:rsidP="00D232EA">
      <w:pPr>
        <w:rPr>
          <w:lang w:val="ro-RO"/>
        </w:rPr>
      </w:pPr>
      <w:r w:rsidRPr="00E870C1">
        <w:rPr>
          <w:lang w:val="ro-RO"/>
        </w:rPr>
        <w:t>Descrierea detaliată trebuie să prezinte cel puțin următoarele</w:t>
      </w:r>
      <w:r w:rsidR="00D40248" w:rsidRPr="00E870C1">
        <w:rPr>
          <w:lang w:val="ro-RO"/>
        </w:rPr>
        <w:t>:</w:t>
      </w:r>
    </w:p>
    <w:p w:rsidR="00C82D66" w:rsidRPr="00E870C1" w:rsidRDefault="00C82D66" w:rsidP="00BA5599">
      <w:pPr>
        <w:pStyle w:val="Exbullets"/>
        <w:spacing w:after="120"/>
        <w:ind w:left="357" w:hanging="357"/>
        <w:contextualSpacing w:val="0"/>
        <w:rPr>
          <w:lang w:val="ro-RO"/>
        </w:rPr>
      </w:pPr>
      <w:r w:rsidRPr="00E870C1">
        <w:rPr>
          <w:lang w:val="ro-RO"/>
        </w:rPr>
        <w:t>Titlul și codul măsurii de EE</w:t>
      </w:r>
    </w:p>
    <w:p w:rsidR="00C82D66" w:rsidRPr="00E870C1" w:rsidRDefault="00C82D66" w:rsidP="00BA5599">
      <w:pPr>
        <w:pStyle w:val="Exbullets"/>
        <w:spacing w:after="120"/>
        <w:ind w:left="357" w:hanging="357"/>
        <w:contextualSpacing w:val="0"/>
        <w:rPr>
          <w:lang w:val="ro-RO"/>
        </w:rPr>
      </w:pPr>
      <w:r w:rsidRPr="00E870C1">
        <w:rPr>
          <w:lang w:val="ro-RO"/>
        </w:rPr>
        <w:t>Clădire/ obiecte la care se aplică măsurile de EE.</w:t>
      </w:r>
    </w:p>
    <w:p w:rsidR="00C82D66" w:rsidRPr="00E870C1" w:rsidRDefault="00C82D66" w:rsidP="00BA5599">
      <w:pPr>
        <w:pStyle w:val="Exbullets"/>
        <w:spacing w:after="120"/>
        <w:ind w:left="357" w:hanging="357"/>
        <w:contextualSpacing w:val="0"/>
        <w:rPr>
          <w:lang w:val="ro-RO"/>
        </w:rPr>
      </w:pPr>
      <w:r w:rsidRPr="00E870C1">
        <w:rPr>
          <w:lang w:val="ro-RO"/>
        </w:rPr>
        <w:t>Descrierea de implementare a tehnologiilor și materialelor/ utilajelor</w:t>
      </w:r>
    </w:p>
    <w:p w:rsidR="00C82D66" w:rsidRPr="00E870C1" w:rsidRDefault="00C82D66" w:rsidP="00BA5599">
      <w:pPr>
        <w:pStyle w:val="Exbullets"/>
        <w:spacing w:after="120"/>
        <w:ind w:left="357" w:hanging="357"/>
        <w:contextualSpacing w:val="0"/>
        <w:rPr>
          <w:lang w:val="ro-RO"/>
        </w:rPr>
      </w:pPr>
      <w:r w:rsidRPr="00E870C1">
        <w:rPr>
          <w:lang w:val="ro-RO"/>
        </w:rPr>
        <w:t>Cerințe minime tehnice a materialelor principale / echipamentelor (conform Anexa 4 a Apelului 3/ Partea B)</w:t>
      </w:r>
    </w:p>
    <w:p w:rsidR="00C82D66" w:rsidRPr="00E870C1" w:rsidRDefault="00C82D66" w:rsidP="00BA5599">
      <w:pPr>
        <w:pStyle w:val="Exbullets"/>
        <w:spacing w:after="120"/>
        <w:ind w:left="357" w:hanging="357"/>
        <w:contextualSpacing w:val="0"/>
        <w:rPr>
          <w:lang w:val="ro-RO"/>
        </w:rPr>
      </w:pPr>
      <w:r w:rsidRPr="00E870C1">
        <w:rPr>
          <w:lang w:val="ro-RO"/>
        </w:rPr>
        <w:t>Descrierea etapelor principale a construcției și efectuarea lucrărilor</w:t>
      </w:r>
    </w:p>
    <w:p w:rsidR="00C82D66" w:rsidRPr="00E870C1" w:rsidRDefault="00C82D66" w:rsidP="004F4F68">
      <w:pPr>
        <w:pStyle w:val="Exbullets"/>
        <w:spacing w:after="120"/>
        <w:ind w:left="357" w:hanging="357"/>
        <w:contextualSpacing w:val="0"/>
        <w:rPr>
          <w:lang w:val="ro-RO"/>
        </w:rPr>
      </w:pPr>
      <w:r w:rsidRPr="00E870C1">
        <w:rPr>
          <w:lang w:val="ro-RO"/>
        </w:rPr>
        <w:t>Explicări/ justificări a neconcordanțelor (dacă există) din cerințe tehnice (Anexa 1 a Apelului) și cerințe minime tehnice (Anexa 4 a Apelului)</w:t>
      </w:r>
    </w:p>
    <w:p w:rsidR="00C82D66" w:rsidRPr="00E870C1" w:rsidRDefault="00D81795" w:rsidP="00BA5599">
      <w:pPr>
        <w:pStyle w:val="Exbullets"/>
        <w:spacing w:after="120"/>
        <w:ind w:left="357" w:hanging="357"/>
        <w:contextualSpacing w:val="0"/>
        <w:rPr>
          <w:lang w:val="ro-RO"/>
        </w:rPr>
      </w:pPr>
      <w:r w:rsidRPr="00E870C1">
        <w:rPr>
          <w:lang w:val="ro-RO"/>
        </w:rPr>
        <w:t>Costul unitar mediu a măsurii (inclusiv lucrări de preparare și finisare cu TVA inclus)</w:t>
      </w:r>
    </w:p>
    <w:p w:rsidR="00D81795" w:rsidRPr="00E870C1" w:rsidRDefault="00D81795" w:rsidP="00BA5599">
      <w:pPr>
        <w:pStyle w:val="Exbullets"/>
        <w:spacing w:after="120"/>
        <w:ind w:left="357" w:hanging="357"/>
        <w:contextualSpacing w:val="0"/>
        <w:rPr>
          <w:lang w:val="ro-RO"/>
        </w:rPr>
      </w:pPr>
      <w:r w:rsidRPr="00E870C1">
        <w:rPr>
          <w:lang w:val="ro-RO"/>
        </w:rPr>
        <w:t>Explicări/ justificări a neconcordanțelor (dacă există și sunt semnificative) ce țin de costurile unitare calculate în comparație cu costurile indicative calculate de către Fondul de EE (Anexa 9 revizuită pentru acest apel de către Anexa 10).</w:t>
      </w:r>
    </w:p>
    <w:p w:rsidR="00655803" w:rsidRPr="00E870C1" w:rsidRDefault="00D81795" w:rsidP="003665C5">
      <w:pPr>
        <w:pStyle w:val="Titlu2"/>
        <w:numPr>
          <w:ilvl w:val="0"/>
          <w:numId w:val="0"/>
        </w:numPr>
        <w:ind w:left="1022" w:hanging="738"/>
        <w:rPr>
          <w:lang w:val="ro-RO"/>
        </w:rPr>
      </w:pPr>
      <w:bookmarkStart w:id="62" w:name="_Toc385342073"/>
      <w:r w:rsidRPr="00E870C1">
        <w:rPr>
          <w:lang w:val="ro-RO"/>
        </w:rPr>
        <w:t>Exemplu</w:t>
      </w:r>
      <w:r w:rsidR="003665C5" w:rsidRPr="00E870C1">
        <w:rPr>
          <w:lang w:val="ro-RO"/>
        </w:rPr>
        <w:t xml:space="preserve"> 1: </w:t>
      </w:r>
      <w:r w:rsidRPr="00E870C1">
        <w:rPr>
          <w:lang w:val="ro-RO"/>
        </w:rPr>
        <w:t>Izolarea pereților din exterior</w:t>
      </w:r>
      <w:bookmarkEnd w:id="62"/>
      <w:r w:rsidR="003665C5" w:rsidRPr="00E870C1">
        <w:rPr>
          <w:lang w:val="ro-RO"/>
        </w:rPr>
        <w:t xml:space="preserve"> </w:t>
      </w:r>
    </w:p>
    <w:tbl>
      <w:tblPr>
        <w:tblW w:w="96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3"/>
        <w:gridCol w:w="7660"/>
      </w:tblGrid>
      <w:tr w:rsidR="00655803" w:rsidRPr="00E870C1" w:rsidTr="009A2E1B">
        <w:tc>
          <w:tcPr>
            <w:tcW w:w="1983" w:type="dxa"/>
            <w:tcBorders>
              <w:bottom w:val="single" w:sz="4" w:space="0" w:color="auto"/>
            </w:tcBorders>
            <w:shd w:val="clear" w:color="auto" w:fill="D9D9D9" w:themeFill="background1" w:themeFillShade="D9"/>
            <w:hideMark/>
          </w:tcPr>
          <w:p w:rsidR="00655803" w:rsidRPr="00E870C1" w:rsidRDefault="00655803" w:rsidP="00D81795">
            <w:pPr>
              <w:keepNext/>
              <w:keepLines/>
              <w:spacing w:before="20" w:after="20"/>
              <w:jc w:val="left"/>
              <w:rPr>
                <w:rFonts w:ascii="Arial Narrow" w:hAnsi="Arial Narrow" w:cs="Arial"/>
                <w:b/>
                <w:szCs w:val="22"/>
                <w:lang w:val="ro-RO"/>
              </w:rPr>
            </w:pPr>
            <w:r w:rsidRPr="00E870C1">
              <w:rPr>
                <w:rFonts w:ascii="Arial Narrow" w:hAnsi="Arial Narrow"/>
                <w:lang w:val="ro-RO"/>
              </w:rPr>
              <w:br w:type="page"/>
            </w:r>
            <w:r w:rsidR="00D81795" w:rsidRPr="00E870C1">
              <w:rPr>
                <w:rFonts w:ascii="Arial Narrow" w:hAnsi="Arial Narrow"/>
                <w:b/>
                <w:lang w:val="ro-RO"/>
              </w:rPr>
              <w:t>Codul măsurii</w:t>
            </w:r>
            <w:r w:rsidR="003665C5" w:rsidRPr="00E870C1">
              <w:rPr>
                <w:rFonts w:ascii="Arial Narrow" w:hAnsi="Arial Narrow" w:cs="Arial"/>
                <w:b/>
                <w:szCs w:val="22"/>
                <w:lang w:val="ro-RO"/>
              </w:rPr>
              <w:t xml:space="preserve">: </w:t>
            </w:r>
            <w:r w:rsidRPr="00E870C1">
              <w:rPr>
                <w:rFonts w:ascii="Arial Narrow" w:hAnsi="Arial Narrow" w:cs="Arial"/>
                <w:b/>
                <w:szCs w:val="22"/>
                <w:lang w:val="ro-RO"/>
              </w:rPr>
              <w:t xml:space="preserve"> </w:t>
            </w:r>
            <w:r w:rsidR="003665C5" w:rsidRPr="00E870C1">
              <w:rPr>
                <w:rFonts w:ascii="Arial Narrow" w:hAnsi="Arial Narrow" w:cs="Arial"/>
                <w:b/>
                <w:szCs w:val="22"/>
                <w:lang w:val="ro-RO"/>
              </w:rPr>
              <w:t>EE1/</w:t>
            </w:r>
            <w:r w:rsidR="00D81795" w:rsidRPr="00E870C1">
              <w:rPr>
                <w:rFonts w:ascii="Arial Narrow" w:hAnsi="Arial Narrow" w:cs="Arial"/>
                <w:b/>
                <w:szCs w:val="22"/>
                <w:lang w:val="ro-RO"/>
              </w:rPr>
              <w:t>Perete</w:t>
            </w:r>
          </w:p>
        </w:tc>
        <w:tc>
          <w:tcPr>
            <w:tcW w:w="7660" w:type="dxa"/>
            <w:tcBorders>
              <w:bottom w:val="single" w:sz="4" w:space="0" w:color="auto"/>
            </w:tcBorders>
            <w:shd w:val="clear" w:color="auto" w:fill="D9D9D9" w:themeFill="background1" w:themeFillShade="D9"/>
            <w:hideMark/>
          </w:tcPr>
          <w:p w:rsidR="00655803" w:rsidRPr="00E870C1" w:rsidRDefault="00D81795" w:rsidP="00D81795">
            <w:pPr>
              <w:keepNext/>
              <w:keepLines/>
              <w:spacing w:before="20" w:after="20"/>
              <w:jc w:val="left"/>
              <w:rPr>
                <w:rFonts w:ascii="Arial Narrow" w:hAnsi="Arial Narrow" w:cs="Arial"/>
                <w:b/>
                <w:szCs w:val="22"/>
                <w:lang w:val="ro-RO"/>
              </w:rPr>
            </w:pPr>
            <w:r w:rsidRPr="00E870C1">
              <w:rPr>
                <w:rFonts w:ascii="Arial Narrow" w:hAnsi="Arial Narrow" w:cs="Arial"/>
                <w:b/>
                <w:szCs w:val="22"/>
                <w:lang w:val="ro-RO"/>
              </w:rPr>
              <w:t>Titlu</w:t>
            </w:r>
            <w:r w:rsidR="00655803" w:rsidRPr="00E870C1">
              <w:rPr>
                <w:rFonts w:ascii="Arial Narrow" w:hAnsi="Arial Narrow" w:cs="Arial"/>
                <w:b/>
                <w:szCs w:val="22"/>
                <w:lang w:val="ro-RO"/>
              </w:rPr>
              <w:t xml:space="preserve"> /</w:t>
            </w:r>
            <w:r w:rsidRPr="00E870C1">
              <w:rPr>
                <w:rFonts w:ascii="Arial Narrow" w:hAnsi="Arial Narrow" w:cs="Arial"/>
                <w:b/>
                <w:szCs w:val="22"/>
                <w:lang w:val="ro-RO"/>
              </w:rPr>
              <w:t>Scurtă descriere</w:t>
            </w:r>
            <w:r w:rsidR="00655803" w:rsidRPr="00E870C1">
              <w:rPr>
                <w:rFonts w:ascii="Arial Narrow" w:hAnsi="Arial Narrow" w:cs="Arial"/>
                <w:b/>
                <w:szCs w:val="22"/>
                <w:lang w:val="ro-RO"/>
              </w:rPr>
              <w:t xml:space="preserve">: </w:t>
            </w:r>
            <w:r w:rsidR="00655803" w:rsidRPr="00E870C1">
              <w:rPr>
                <w:rFonts w:ascii="Arial Narrow" w:hAnsi="Arial Narrow" w:cs="Arial"/>
                <w:szCs w:val="22"/>
                <w:lang w:val="ro-RO"/>
              </w:rPr>
              <w:t xml:space="preserve"> </w:t>
            </w:r>
            <w:proofErr w:type="spellStart"/>
            <w:r w:rsidR="00655803" w:rsidRPr="00E870C1">
              <w:rPr>
                <w:rFonts w:ascii="Arial Narrow" w:hAnsi="Arial Narrow" w:cs="Arial"/>
                <w:szCs w:val="22"/>
                <w:lang w:val="ro-RO"/>
              </w:rPr>
              <w:t>External</w:t>
            </w:r>
            <w:proofErr w:type="spellEnd"/>
            <w:r w:rsidR="00655803" w:rsidRPr="00E870C1">
              <w:rPr>
                <w:rFonts w:ascii="Arial Narrow" w:hAnsi="Arial Narrow" w:cs="Arial"/>
                <w:szCs w:val="22"/>
                <w:lang w:val="ro-RO"/>
              </w:rPr>
              <w:t xml:space="preserve"> </w:t>
            </w:r>
            <w:proofErr w:type="spellStart"/>
            <w:r w:rsidR="006D7D85" w:rsidRPr="00E870C1">
              <w:rPr>
                <w:rFonts w:ascii="Arial Narrow" w:hAnsi="Arial Narrow" w:cs="Arial"/>
                <w:szCs w:val="22"/>
                <w:lang w:val="ro-RO"/>
              </w:rPr>
              <w:t>thermal</w:t>
            </w:r>
            <w:proofErr w:type="spellEnd"/>
            <w:r w:rsidR="006D7D85" w:rsidRPr="00E870C1">
              <w:rPr>
                <w:rFonts w:ascii="Arial Narrow" w:hAnsi="Arial Narrow" w:cs="Arial"/>
                <w:szCs w:val="22"/>
                <w:lang w:val="ro-RO"/>
              </w:rPr>
              <w:t xml:space="preserve"> </w:t>
            </w:r>
            <w:proofErr w:type="spellStart"/>
            <w:r w:rsidR="00655803" w:rsidRPr="00E870C1">
              <w:rPr>
                <w:rFonts w:ascii="Arial Narrow" w:hAnsi="Arial Narrow" w:cs="Arial"/>
                <w:szCs w:val="22"/>
                <w:lang w:val="ro-RO"/>
              </w:rPr>
              <w:t>insulation</w:t>
            </w:r>
            <w:proofErr w:type="spellEnd"/>
            <w:r w:rsidR="00655803" w:rsidRPr="00E870C1">
              <w:rPr>
                <w:rFonts w:ascii="Arial Narrow" w:hAnsi="Arial Narrow" w:cs="Arial"/>
                <w:szCs w:val="22"/>
                <w:lang w:val="ro-RO"/>
              </w:rPr>
              <w:t xml:space="preserve"> </w:t>
            </w:r>
            <w:proofErr w:type="spellStart"/>
            <w:r w:rsidR="00655803" w:rsidRPr="00E870C1">
              <w:rPr>
                <w:rFonts w:ascii="Arial Narrow" w:hAnsi="Arial Narrow" w:cs="Arial"/>
                <w:szCs w:val="22"/>
                <w:lang w:val="ro-RO"/>
              </w:rPr>
              <w:t>with</w:t>
            </w:r>
            <w:proofErr w:type="spellEnd"/>
            <w:r w:rsidR="00655803" w:rsidRPr="00E870C1">
              <w:rPr>
                <w:rFonts w:ascii="Arial Narrow" w:hAnsi="Arial Narrow" w:cs="Arial"/>
                <w:szCs w:val="22"/>
                <w:lang w:val="ro-RO"/>
              </w:rPr>
              <w:t xml:space="preserve"> </w:t>
            </w:r>
            <w:r w:rsidR="006D7D85" w:rsidRPr="00E870C1">
              <w:rPr>
                <w:rFonts w:ascii="Arial Narrow" w:hAnsi="Arial Narrow" w:cs="Arial"/>
                <w:szCs w:val="22"/>
                <w:lang w:val="ro-RO"/>
              </w:rPr>
              <w:t xml:space="preserve">10 cm EPS </w:t>
            </w:r>
            <w:proofErr w:type="spellStart"/>
            <w:r w:rsidR="006D7D85" w:rsidRPr="00E870C1">
              <w:rPr>
                <w:rFonts w:ascii="Arial Narrow" w:hAnsi="Arial Narrow" w:cs="Arial"/>
                <w:szCs w:val="22"/>
                <w:lang w:val="ro-RO"/>
              </w:rPr>
              <w:t>and</w:t>
            </w:r>
            <w:proofErr w:type="spellEnd"/>
            <w:r w:rsidR="006D7D85" w:rsidRPr="00E870C1">
              <w:rPr>
                <w:rFonts w:ascii="Arial Narrow" w:hAnsi="Arial Narrow" w:cs="Arial"/>
                <w:szCs w:val="22"/>
                <w:lang w:val="ro-RO"/>
              </w:rPr>
              <w:t xml:space="preserve"> XPS</w:t>
            </w:r>
          </w:p>
        </w:tc>
      </w:tr>
      <w:tr w:rsidR="004F4F68" w:rsidRPr="00E870C1" w:rsidTr="009A2E1B">
        <w:tc>
          <w:tcPr>
            <w:tcW w:w="9643" w:type="dxa"/>
            <w:gridSpan w:val="2"/>
            <w:tcBorders>
              <w:top w:val="single" w:sz="4" w:space="0" w:color="auto"/>
              <w:left w:val="single" w:sz="4" w:space="0" w:color="auto"/>
              <w:right w:val="single" w:sz="4" w:space="0" w:color="auto"/>
            </w:tcBorders>
          </w:tcPr>
          <w:p w:rsidR="004F4F68" w:rsidRPr="00E870C1" w:rsidRDefault="00D81795" w:rsidP="009A2E1B">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Clădire</w:t>
            </w:r>
            <w:r w:rsidR="004F4F68" w:rsidRPr="00E870C1">
              <w:rPr>
                <w:rFonts w:ascii="Arial Narrow" w:hAnsi="Arial Narrow" w:cs="Arial"/>
                <w:b/>
                <w:szCs w:val="22"/>
                <w:lang w:val="ro-RO"/>
              </w:rPr>
              <w:t xml:space="preserve">/ </w:t>
            </w:r>
            <w:r w:rsidRPr="00E870C1">
              <w:rPr>
                <w:rFonts w:ascii="Arial Narrow" w:hAnsi="Arial Narrow" w:cs="Arial"/>
                <w:b/>
                <w:szCs w:val="22"/>
                <w:lang w:val="ro-RO"/>
              </w:rPr>
              <w:t>Obiecte</w:t>
            </w:r>
            <w:r w:rsidR="004F4F68" w:rsidRPr="00E870C1">
              <w:rPr>
                <w:rFonts w:ascii="Arial Narrow" w:hAnsi="Arial Narrow" w:cs="Arial"/>
                <w:b/>
                <w:szCs w:val="22"/>
                <w:lang w:val="ro-RO"/>
              </w:rPr>
              <w:t xml:space="preserve"> </w:t>
            </w:r>
            <w:r w:rsidRPr="00E870C1">
              <w:rPr>
                <w:rFonts w:ascii="Arial Narrow" w:hAnsi="Arial Narrow" w:cs="Arial"/>
                <w:b/>
                <w:szCs w:val="22"/>
                <w:lang w:val="ro-RO"/>
              </w:rPr>
              <w:t>la care o să fie aplicate măsurile de EE</w:t>
            </w:r>
            <w:r w:rsidR="004F4F68" w:rsidRPr="00E870C1">
              <w:rPr>
                <w:rFonts w:ascii="Arial Narrow" w:hAnsi="Arial Narrow" w:cs="Arial"/>
                <w:b/>
                <w:szCs w:val="22"/>
                <w:lang w:val="ro-RO"/>
              </w:rPr>
              <w:t xml:space="preserve">:  </w:t>
            </w:r>
          </w:p>
          <w:p w:rsidR="00703EAA" w:rsidRPr="00E870C1" w:rsidRDefault="00D81795" w:rsidP="009A2E1B">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Măsurile de EE vor fi aplicate la toate fațadele Obiectului 1</w:t>
            </w:r>
            <w:r w:rsidR="00703EAA" w:rsidRPr="00E870C1">
              <w:rPr>
                <w:rFonts w:ascii="Arial Narrow" w:hAnsi="Arial Narrow" w:cs="Arial"/>
                <w:szCs w:val="22"/>
                <w:lang w:val="ro-RO"/>
              </w:rPr>
              <w:t xml:space="preserve"> “……..” </w:t>
            </w:r>
            <w:r w:rsidRPr="00E870C1">
              <w:rPr>
                <w:rFonts w:ascii="Arial Narrow" w:hAnsi="Arial Narrow" w:cs="Arial"/>
                <w:szCs w:val="22"/>
                <w:lang w:val="ro-RO"/>
              </w:rPr>
              <w:t>cu excepția următoarelor</w:t>
            </w:r>
            <w:r w:rsidR="00703EAA" w:rsidRPr="00E870C1">
              <w:rPr>
                <w:rFonts w:ascii="Arial Narrow" w:hAnsi="Arial Narrow" w:cs="Arial"/>
                <w:szCs w:val="22"/>
                <w:lang w:val="ro-RO"/>
              </w:rPr>
              <w:t>:</w:t>
            </w:r>
          </w:p>
          <w:p w:rsidR="00D81795" w:rsidRPr="00E870C1" w:rsidRDefault="00D81795" w:rsidP="00696042">
            <w:pPr>
              <w:pStyle w:val="Listparagraf"/>
              <w:keepLines/>
              <w:widowControl w:val="0"/>
              <w:numPr>
                <w:ilvl w:val="0"/>
                <w:numId w:val="29"/>
              </w:numPr>
              <w:tabs>
                <w:tab w:val="clear" w:pos="567"/>
              </w:tabs>
              <w:spacing w:before="60" w:after="60"/>
              <w:ind w:left="341" w:hanging="341"/>
              <w:jc w:val="left"/>
              <w:rPr>
                <w:rFonts w:ascii="Arial Narrow" w:hAnsi="Arial Narrow" w:cs="Arial"/>
                <w:szCs w:val="22"/>
                <w:lang w:val="ro-RO"/>
              </w:rPr>
            </w:pPr>
            <w:r w:rsidRPr="00E870C1">
              <w:rPr>
                <w:rFonts w:ascii="Arial Narrow" w:hAnsi="Arial Narrow" w:cs="Arial"/>
                <w:szCs w:val="22"/>
                <w:lang w:val="ro-RO"/>
              </w:rPr>
              <w:t>Părții de Vest a fațadei unde la Obiectul 1 este atașat Obiectul 2 (restaurant) – (A se vedea fotografi .....)</w:t>
            </w:r>
          </w:p>
          <w:p w:rsidR="004F4F68" w:rsidRPr="00E870C1" w:rsidRDefault="00B10B7E" w:rsidP="00B10B7E">
            <w:pPr>
              <w:pStyle w:val="Listparagraf"/>
              <w:keepLines/>
              <w:widowControl w:val="0"/>
              <w:numPr>
                <w:ilvl w:val="0"/>
                <w:numId w:val="29"/>
              </w:numPr>
              <w:tabs>
                <w:tab w:val="clear" w:pos="567"/>
              </w:tabs>
              <w:spacing w:before="60" w:after="60"/>
              <w:ind w:left="341" w:hanging="341"/>
              <w:jc w:val="left"/>
              <w:rPr>
                <w:rFonts w:ascii="Arial Narrow" w:hAnsi="Arial Narrow" w:cs="Arial"/>
                <w:szCs w:val="22"/>
                <w:lang w:val="ro-RO"/>
              </w:rPr>
            </w:pPr>
            <w:r w:rsidRPr="00E870C1">
              <w:rPr>
                <w:rFonts w:ascii="Arial Narrow" w:hAnsi="Arial Narrow" w:cs="Arial"/>
                <w:szCs w:val="22"/>
                <w:lang w:val="ro-RO"/>
              </w:rPr>
              <w:t>Părții fațadei de Sud în jurul intrării principale</w:t>
            </w:r>
          </w:p>
        </w:tc>
      </w:tr>
      <w:tr w:rsidR="00655803" w:rsidRPr="00E870C1" w:rsidTr="009A2E1B">
        <w:tc>
          <w:tcPr>
            <w:tcW w:w="9643" w:type="dxa"/>
            <w:gridSpan w:val="2"/>
            <w:tcBorders>
              <w:top w:val="single" w:sz="4" w:space="0" w:color="auto"/>
              <w:left w:val="single" w:sz="4" w:space="0" w:color="auto"/>
              <w:right w:val="single" w:sz="4" w:space="0" w:color="auto"/>
            </w:tcBorders>
            <w:hideMark/>
          </w:tcPr>
          <w:p w:rsidR="00655803" w:rsidRPr="00E870C1" w:rsidRDefault="00B10B7E" w:rsidP="009A2E1B">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Descrierea măsurii</w:t>
            </w:r>
            <w:r w:rsidR="00655803" w:rsidRPr="00E870C1">
              <w:rPr>
                <w:rFonts w:ascii="Arial Narrow" w:hAnsi="Arial Narrow" w:cs="Arial"/>
                <w:b/>
                <w:szCs w:val="22"/>
                <w:lang w:val="ro-RO"/>
              </w:rPr>
              <w:t xml:space="preserve">/ </w:t>
            </w:r>
            <w:r w:rsidRPr="00E870C1">
              <w:rPr>
                <w:rFonts w:ascii="Arial Narrow" w:hAnsi="Arial Narrow" w:cs="Arial"/>
                <w:b/>
                <w:szCs w:val="22"/>
                <w:lang w:val="ro-RO"/>
              </w:rPr>
              <w:t>implementarea tehnologiei</w:t>
            </w:r>
            <w:r w:rsidR="004F4F68" w:rsidRPr="00E870C1">
              <w:rPr>
                <w:rFonts w:ascii="Arial Narrow" w:hAnsi="Arial Narrow" w:cs="Arial"/>
                <w:b/>
                <w:szCs w:val="22"/>
                <w:lang w:val="ro-RO"/>
              </w:rPr>
              <w:t>:</w:t>
            </w:r>
          </w:p>
          <w:p w:rsidR="003665C5" w:rsidRPr="00E870C1" w:rsidRDefault="00B10B7E" w:rsidP="00D72486">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 xml:space="preserve">Sistem “compact” de izolare termică exterioară trebuie să fie aplicat </w:t>
            </w:r>
            <w:r w:rsidR="00D72486" w:rsidRPr="00E870C1">
              <w:rPr>
                <w:rFonts w:ascii="Arial Narrow" w:hAnsi="Arial Narrow" w:cs="Arial"/>
                <w:szCs w:val="22"/>
                <w:lang w:val="ro-RO"/>
              </w:rPr>
              <w:t>pe suprafața verticală a peretelui clădirii care constă cel puțin din următoarele</w:t>
            </w:r>
            <w:r w:rsidR="003665C5" w:rsidRPr="00E870C1">
              <w:rPr>
                <w:rFonts w:ascii="Arial Narrow" w:hAnsi="Arial Narrow" w:cs="Arial"/>
                <w:szCs w:val="22"/>
                <w:lang w:val="ro-RO"/>
              </w:rPr>
              <w:t>:</w:t>
            </w:r>
          </w:p>
          <w:p w:rsidR="003665C5" w:rsidRPr="00E870C1" w:rsidRDefault="00D72486" w:rsidP="00D72486">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Adeziv special pentru a încleia plăcile de izolare termică de perete</w:t>
            </w:r>
            <w:r w:rsidR="003665C5" w:rsidRPr="00E870C1">
              <w:rPr>
                <w:rFonts w:ascii="Arial Narrow" w:hAnsi="Arial Narrow" w:cs="Arial"/>
                <w:szCs w:val="22"/>
                <w:lang w:val="ro-RO"/>
              </w:rPr>
              <w:t>;</w:t>
            </w:r>
          </w:p>
          <w:p w:rsidR="003665C5" w:rsidRPr="00E870C1" w:rsidRDefault="00D72486" w:rsidP="00D72486">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 xml:space="preserve">În locurile unde </w:t>
            </w:r>
            <w:r w:rsidRPr="00E870C1">
              <w:rPr>
                <w:rFonts w:ascii="Arial Narrow" w:hAnsi="Arial Narrow" w:cs="Arial"/>
                <w:szCs w:val="22"/>
                <w:u w:val="single"/>
                <w:lang w:val="ro-RO"/>
              </w:rPr>
              <w:t xml:space="preserve">peretele este în contact cu solul </w:t>
            </w:r>
            <w:r w:rsidRPr="00E870C1">
              <w:rPr>
                <w:rFonts w:ascii="Arial Narrow" w:hAnsi="Arial Narrow" w:cs="Arial"/>
                <w:szCs w:val="22"/>
                <w:lang w:val="ro-RO"/>
              </w:rPr>
              <w:t xml:space="preserve">se aplică plăcile de XPS </w:t>
            </w:r>
            <w:proofErr w:type="spellStart"/>
            <w:r w:rsidRPr="00E870C1">
              <w:rPr>
                <w:rFonts w:ascii="Arial Narrow" w:hAnsi="Arial Narrow" w:cs="Arial"/>
                <w:szCs w:val="22"/>
                <w:lang w:val="ro-RO"/>
              </w:rPr>
              <w:t>pînă</w:t>
            </w:r>
            <w:proofErr w:type="spellEnd"/>
            <w:r w:rsidRPr="00E870C1">
              <w:rPr>
                <w:rFonts w:ascii="Arial Narrow" w:hAnsi="Arial Narrow" w:cs="Arial"/>
                <w:szCs w:val="22"/>
                <w:lang w:val="ro-RO"/>
              </w:rPr>
              <w:t xml:space="preserve"> la înălțimea de 2m, și cu EPS se izolează </w:t>
            </w:r>
            <w:r w:rsidRPr="00E870C1">
              <w:rPr>
                <w:rFonts w:ascii="Arial Narrow" w:hAnsi="Arial Narrow" w:cs="Arial"/>
                <w:szCs w:val="22"/>
                <w:u w:val="single"/>
                <w:lang w:val="ro-RO"/>
              </w:rPr>
              <w:t>restul peretelui</w:t>
            </w:r>
            <w:r w:rsidR="003665C5" w:rsidRPr="00E870C1">
              <w:rPr>
                <w:rFonts w:ascii="Arial Narrow" w:hAnsi="Arial Narrow" w:cs="Arial"/>
                <w:szCs w:val="22"/>
                <w:lang w:val="ro-RO"/>
              </w:rPr>
              <w:t>;</w:t>
            </w:r>
          </w:p>
          <w:p w:rsidR="003665C5" w:rsidRPr="00E870C1" w:rsidRDefault="00D72486" w:rsidP="00D72486">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Dibluri speciale pentru a fixa mecanic plăcile de izolare termică de perete;</w:t>
            </w:r>
          </w:p>
          <w:p w:rsidR="003665C5" w:rsidRPr="00E870C1" w:rsidRDefault="00D72486" w:rsidP="00D72486">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Unul sau două straturi protectoare (de grund sau mortar adeziv) din care cel puțin unul conține plasa din fibră de sticlă sau armare metalică</w:t>
            </w:r>
            <w:r w:rsidR="003665C5" w:rsidRPr="00E870C1">
              <w:rPr>
                <w:rFonts w:ascii="Arial Narrow" w:hAnsi="Arial Narrow" w:cs="Arial"/>
                <w:szCs w:val="22"/>
                <w:lang w:val="ro-RO"/>
              </w:rPr>
              <w:t>;</w:t>
            </w:r>
          </w:p>
          <w:p w:rsidR="003665C5" w:rsidRPr="00E870C1" w:rsidRDefault="00D72486" w:rsidP="00D72486">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lastRenderedPageBreak/>
              <w:t>Tencuiala finiș și vopsirea suprafeței (dacă tencuiala nu este deja pre-colorată);</w:t>
            </w:r>
          </w:p>
          <w:p w:rsidR="003665C5" w:rsidRPr="00E870C1" w:rsidRDefault="00EF6EFC"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 xml:space="preserve">Barul de </w:t>
            </w:r>
            <w:r w:rsidR="006C5DF2" w:rsidRPr="00E870C1">
              <w:rPr>
                <w:rFonts w:ascii="Arial Narrow" w:hAnsi="Arial Narrow" w:cs="Arial"/>
                <w:szCs w:val="22"/>
                <w:lang w:val="ro-RO"/>
              </w:rPr>
              <w:t>fundamentului</w:t>
            </w:r>
            <w:r w:rsidRPr="00E870C1">
              <w:rPr>
                <w:rFonts w:ascii="Arial Narrow" w:hAnsi="Arial Narrow" w:cs="Arial"/>
                <w:szCs w:val="22"/>
                <w:lang w:val="ro-RO"/>
              </w:rPr>
              <w:t xml:space="preserve"> (de ex. profil de soclu din aluminiu) pentru susținerea, alinierea și </w:t>
            </w:r>
            <w:proofErr w:type="spellStart"/>
            <w:r w:rsidRPr="00E870C1">
              <w:rPr>
                <w:rFonts w:ascii="Arial Narrow" w:hAnsi="Arial Narrow" w:cs="Arial"/>
                <w:szCs w:val="22"/>
                <w:lang w:val="ro-RO"/>
              </w:rPr>
              <w:t>destanțierea</w:t>
            </w:r>
            <w:proofErr w:type="spellEnd"/>
            <w:r w:rsidRPr="00E870C1">
              <w:rPr>
                <w:rFonts w:ascii="Arial Narrow" w:hAnsi="Arial Narrow" w:cs="Arial"/>
                <w:szCs w:val="22"/>
                <w:lang w:val="ro-RO"/>
              </w:rPr>
              <w:t xml:space="preserve"> plăcilor de izolație cu componente de absorbție a expansiunii</w:t>
            </w:r>
            <w:r w:rsidR="003665C5" w:rsidRPr="00E870C1">
              <w:rPr>
                <w:rFonts w:ascii="Arial Narrow" w:hAnsi="Arial Narrow" w:cs="Arial"/>
                <w:szCs w:val="22"/>
                <w:lang w:val="ro-RO"/>
              </w:rPr>
              <w:t>;</w:t>
            </w:r>
          </w:p>
          <w:p w:rsidR="00655803"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Piese şi profile speciale, precum profiluri de margine de picurare pentru asigurarea protecţiei marginilor orizontale şi evitării scurgerii apei pe intradosul elementelor de fațadă precum ferestrele.</w:t>
            </w:r>
          </w:p>
        </w:tc>
      </w:tr>
      <w:tr w:rsidR="00655803" w:rsidRPr="00E870C1" w:rsidTr="009A2E1B">
        <w:tc>
          <w:tcPr>
            <w:tcW w:w="9643" w:type="dxa"/>
            <w:gridSpan w:val="2"/>
            <w:tcBorders>
              <w:top w:val="single" w:sz="4" w:space="0" w:color="auto"/>
              <w:left w:val="single" w:sz="4" w:space="0" w:color="auto"/>
              <w:right w:val="single" w:sz="4" w:space="0" w:color="auto"/>
            </w:tcBorders>
            <w:hideMark/>
          </w:tcPr>
          <w:p w:rsidR="001010DD" w:rsidRPr="00E870C1" w:rsidRDefault="006C5DF2" w:rsidP="009A2E1B">
            <w:pPr>
              <w:keepLines/>
              <w:widowControl w:val="0"/>
              <w:spacing w:before="60" w:after="60"/>
              <w:jc w:val="left"/>
              <w:rPr>
                <w:rFonts w:ascii="Arial Narrow" w:hAnsi="Arial Narrow" w:cs="Arial"/>
                <w:b/>
                <w:szCs w:val="22"/>
                <w:u w:val="single"/>
                <w:lang w:val="ro-RO"/>
              </w:rPr>
            </w:pPr>
            <w:r w:rsidRPr="00E870C1">
              <w:rPr>
                <w:rFonts w:ascii="Arial Narrow" w:hAnsi="Arial Narrow" w:cs="Arial"/>
                <w:b/>
                <w:szCs w:val="22"/>
                <w:u w:val="single"/>
                <w:lang w:val="ro-RO"/>
              </w:rPr>
              <w:lastRenderedPageBreak/>
              <w:t>Specificații tehnice minime</w:t>
            </w:r>
            <w:r w:rsidR="004F4F68" w:rsidRPr="00E870C1">
              <w:rPr>
                <w:rFonts w:ascii="Arial Narrow" w:hAnsi="Arial Narrow" w:cs="Arial"/>
                <w:b/>
                <w:szCs w:val="22"/>
                <w:u w:val="single"/>
                <w:lang w:val="ro-RO"/>
              </w:rPr>
              <w:t>:</w:t>
            </w:r>
          </w:p>
          <w:p w:rsidR="001010DD" w:rsidRPr="00E870C1" w:rsidRDefault="001010DD"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b/>
                <w:szCs w:val="22"/>
                <w:lang w:val="ro-RO"/>
              </w:rPr>
              <w:t>EPS:</w:t>
            </w:r>
            <w:r w:rsidRPr="00E870C1">
              <w:rPr>
                <w:rFonts w:ascii="Arial Narrow" w:hAnsi="Arial Narrow" w:cs="Arial"/>
                <w:szCs w:val="22"/>
                <w:lang w:val="ro-RO"/>
              </w:rPr>
              <w:t xml:space="preserve"> </w:t>
            </w:r>
            <w:r w:rsidR="006C5DF2" w:rsidRPr="00E870C1">
              <w:rPr>
                <w:rFonts w:ascii="Arial Narrow" w:hAnsi="Arial Narrow" w:cs="Arial"/>
                <w:szCs w:val="22"/>
                <w:lang w:val="ro-RO"/>
              </w:rPr>
              <w:t>Grosimea 10 cm; Densitatea 15 kg/m3 [GOST EN 1602] sau mai bine; Conductivitatea termică 0.038 W/</w:t>
            </w:r>
            <w:proofErr w:type="spellStart"/>
            <w:r w:rsidR="006C5DF2" w:rsidRPr="00E870C1">
              <w:rPr>
                <w:rFonts w:ascii="Arial Narrow" w:hAnsi="Arial Narrow" w:cs="Arial"/>
                <w:szCs w:val="22"/>
                <w:lang w:val="ro-RO"/>
              </w:rPr>
              <w:t>mk</w:t>
            </w:r>
            <w:proofErr w:type="spellEnd"/>
            <w:r w:rsidR="006C5DF2" w:rsidRPr="00E870C1">
              <w:rPr>
                <w:rFonts w:ascii="Arial Narrow" w:hAnsi="Arial Narrow" w:cs="Arial"/>
                <w:szCs w:val="22"/>
                <w:lang w:val="ro-RO"/>
              </w:rPr>
              <w:t xml:space="preserve"> [SM SR EN 12667] sau mai bine; Valoare declarată a stresului de compresiune la deformarea de 10% a grosimii 70 </w:t>
            </w:r>
            <w:proofErr w:type="spellStart"/>
            <w:r w:rsidR="006C5DF2" w:rsidRPr="00E870C1">
              <w:rPr>
                <w:rFonts w:ascii="Arial Narrow" w:hAnsi="Arial Narrow" w:cs="Arial"/>
                <w:szCs w:val="22"/>
                <w:lang w:val="ro-RO"/>
              </w:rPr>
              <w:t>kPa</w:t>
            </w:r>
            <w:proofErr w:type="spellEnd"/>
            <w:r w:rsidR="006C5DF2" w:rsidRPr="00E870C1">
              <w:rPr>
                <w:rFonts w:ascii="Arial Narrow" w:hAnsi="Arial Narrow" w:cs="Arial"/>
                <w:szCs w:val="22"/>
                <w:lang w:val="ro-RO"/>
              </w:rPr>
              <w:t xml:space="preserve"> [SM GOST R EN 826] sau mai bine; Clasificarea în caz de incendiu (stins de sine stătător) clasa E (SM SR ΕΝ 13501-1+A1) sau mai bine.</w:t>
            </w:r>
          </w:p>
          <w:p w:rsidR="001010DD" w:rsidRPr="00E870C1" w:rsidRDefault="001010DD"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b/>
                <w:szCs w:val="22"/>
                <w:lang w:val="ro-RO"/>
              </w:rPr>
              <w:t>XPS:</w:t>
            </w:r>
            <w:r w:rsidRPr="00E870C1">
              <w:rPr>
                <w:rFonts w:ascii="Arial Narrow" w:hAnsi="Arial Narrow" w:cs="Arial"/>
                <w:szCs w:val="22"/>
                <w:lang w:val="ro-RO"/>
              </w:rPr>
              <w:t xml:space="preserve"> </w:t>
            </w:r>
            <w:r w:rsidR="006C5DF2" w:rsidRPr="00E870C1">
              <w:rPr>
                <w:rFonts w:ascii="Arial Narrow" w:hAnsi="Arial Narrow" w:cs="Arial"/>
                <w:szCs w:val="22"/>
                <w:lang w:val="ro-RO"/>
              </w:rPr>
              <w:t>Grosimea 10 cm; Densitatea 26 kg/m3 [GOST EN 1602] sau mai bine; Conductivitatea termică 0.035 W/</w:t>
            </w:r>
            <w:proofErr w:type="spellStart"/>
            <w:r w:rsidR="006C5DF2" w:rsidRPr="00E870C1">
              <w:rPr>
                <w:rFonts w:ascii="Arial Narrow" w:hAnsi="Arial Narrow" w:cs="Arial"/>
                <w:szCs w:val="22"/>
                <w:lang w:val="ro-RO"/>
              </w:rPr>
              <w:t>mk</w:t>
            </w:r>
            <w:proofErr w:type="spellEnd"/>
            <w:r w:rsidR="006C5DF2" w:rsidRPr="00E870C1">
              <w:rPr>
                <w:rFonts w:ascii="Arial Narrow" w:hAnsi="Arial Narrow" w:cs="Arial"/>
                <w:szCs w:val="22"/>
                <w:lang w:val="ro-RO"/>
              </w:rPr>
              <w:t xml:space="preserve"> [SM SR EN 12667] sau mai bine; Valoare declarată a stresului de compresiune la deformarea de 10% a grosimii 200 </w:t>
            </w:r>
            <w:proofErr w:type="spellStart"/>
            <w:r w:rsidR="006C5DF2" w:rsidRPr="00E870C1">
              <w:rPr>
                <w:rFonts w:ascii="Arial Narrow" w:hAnsi="Arial Narrow" w:cs="Arial"/>
                <w:szCs w:val="22"/>
                <w:lang w:val="ro-RO"/>
              </w:rPr>
              <w:t>kPa</w:t>
            </w:r>
            <w:proofErr w:type="spellEnd"/>
            <w:r w:rsidR="006C5DF2" w:rsidRPr="00E870C1">
              <w:rPr>
                <w:rFonts w:ascii="Arial Narrow" w:hAnsi="Arial Narrow" w:cs="Arial"/>
                <w:szCs w:val="22"/>
                <w:lang w:val="ro-RO"/>
              </w:rPr>
              <w:t xml:space="preserve"> [SM GOST R EN 826] sau mai bine;  Clasificarea în caz de incendiu (stins de sine stătător) clasa E (SM SR ΕΝ 13501-1+A1) sau mai bine.</w:t>
            </w:r>
          </w:p>
          <w:p w:rsidR="001010DD" w:rsidRPr="00E870C1" w:rsidRDefault="001010DD"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b/>
                <w:szCs w:val="22"/>
                <w:lang w:val="ro-RO"/>
              </w:rPr>
              <w:t>[</w:t>
            </w:r>
            <w:r w:rsidR="006C5DF2" w:rsidRPr="00E870C1">
              <w:rPr>
                <w:rFonts w:ascii="Arial Narrow" w:hAnsi="Arial Narrow" w:cs="Arial"/>
                <w:b/>
                <w:szCs w:val="22"/>
                <w:lang w:val="ro-RO"/>
              </w:rPr>
              <w:t>Izolația intradosului ferestrelor/ușilor</w:t>
            </w:r>
            <w:r w:rsidRPr="00E870C1">
              <w:rPr>
                <w:rFonts w:ascii="Arial Narrow" w:hAnsi="Arial Narrow" w:cs="Arial"/>
                <w:b/>
                <w:szCs w:val="22"/>
                <w:lang w:val="ro-RO"/>
              </w:rPr>
              <w:t>:</w:t>
            </w:r>
            <w:r w:rsidRPr="00E870C1">
              <w:rPr>
                <w:rFonts w:ascii="Arial Narrow" w:hAnsi="Arial Narrow" w:cs="Arial"/>
                <w:szCs w:val="22"/>
                <w:lang w:val="ro-RO"/>
              </w:rPr>
              <w:t xml:space="preserve"> </w:t>
            </w:r>
            <w:r w:rsidR="006C5DF2" w:rsidRPr="00E870C1">
              <w:rPr>
                <w:rFonts w:ascii="Arial Narrow" w:hAnsi="Arial Narrow" w:cs="Arial"/>
                <w:szCs w:val="22"/>
                <w:lang w:val="ro-RO"/>
              </w:rPr>
              <w:t>Dacă fereastra nu este la același nivel cu peretele exterior, intradosul va fi izolat cu același material de izolare ca și peretele ajustat cu grosimi de cel puțin 3cm.]</w:t>
            </w:r>
          </w:p>
          <w:p w:rsidR="006C5DF2"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Toate materiale şi componentele, inclusiv plăcile de izolare, materiale adezive, tencuielile, vopsirile, etc. trebuie să fie adecvate pentru utilizarea în sisteme de termoizolații exterioare și pentru a fi expuse la cele mai extreme condiţii meteorologice din locaţia clădirii. Toate părţile metalice trebuie să fie fabricate în special pentru utilizarea în sisteme de izolare termică exterioară şi aplicate conform instrucţiunilor fabricantului pentru a preveni coroziunea. </w:t>
            </w:r>
          </w:p>
          <w:p w:rsidR="001010DD"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Toate colţurile vor fi întărite cu profile de colţ speciale și două straturi de plasă; Marginile orizontale în partea superioară a ferestrelor/ușilor și altor intradosuri ale clădirii vor fi consolidate cu un profil special de picurare pe margine pentru prevenirea intrării apei în intrados. </w:t>
            </w:r>
          </w:p>
          <w:p w:rsidR="00655803"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O atenţie deosebită va fi acordată detaliilor cu privire la canale de ventilație pentru evitarea închiderii acestora în timpul implementării izolaţiei.</w:t>
            </w:r>
          </w:p>
        </w:tc>
      </w:tr>
      <w:tr w:rsidR="004F4F68" w:rsidRPr="00E870C1" w:rsidTr="009A2E1B">
        <w:tc>
          <w:tcPr>
            <w:tcW w:w="9643" w:type="dxa"/>
            <w:gridSpan w:val="2"/>
            <w:tcBorders>
              <w:top w:val="single" w:sz="4" w:space="0" w:color="auto"/>
              <w:left w:val="single" w:sz="4" w:space="0" w:color="auto"/>
              <w:right w:val="single" w:sz="4" w:space="0" w:color="auto"/>
            </w:tcBorders>
          </w:tcPr>
          <w:p w:rsidR="004F4F68" w:rsidRPr="00E870C1" w:rsidRDefault="006C5DF2" w:rsidP="009A2E1B">
            <w:pPr>
              <w:keepLines/>
              <w:widowControl w:val="0"/>
              <w:spacing w:before="60" w:after="60"/>
              <w:jc w:val="left"/>
              <w:rPr>
                <w:rFonts w:ascii="Arial Narrow" w:hAnsi="Arial Narrow" w:cs="Arial"/>
                <w:b/>
                <w:szCs w:val="22"/>
                <w:u w:val="single"/>
                <w:lang w:val="ro-RO"/>
              </w:rPr>
            </w:pPr>
            <w:r w:rsidRPr="00E870C1">
              <w:rPr>
                <w:rFonts w:ascii="Arial Narrow" w:hAnsi="Arial Narrow" w:cs="Arial"/>
                <w:b/>
                <w:szCs w:val="22"/>
                <w:u w:val="single"/>
                <w:lang w:val="ro-RO"/>
              </w:rPr>
              <w:t>Descrierea etapelor principale a construcției și efectuarea lucrărilor</w:t>
            </w:r>
            <w:r w:rsidR="004F4F68" w:rsidRPr="00E870C1">
              <w:rPr>
                <w:rFonts w:ascii="Arial Narrow" w:hAnsi="Arial Narrow" w:cs="Arial"/>
                <w:b/>
                <w:szCs w:val="22"/>
                <w:u w:val="single"/>
                <w:lang w:val="ro-RO"/>
              </w:rPr>
              <w:t>:</w:t>
            </w:r>
          </w:p>
          <w:p w:rsidR="004F4F68" w:rsidRPr="00E870C1" w:rsidRDefault="006C5DF2" w:rsidP="006C5DF2">
            <w:pPr>
              <w:widowControl w:val="0"/>
              <w:spacing w:before="60" w:after="60"/>
              <w:rPr>
                <w:rFonts w:ascii="Arial Narrow" w:hAnsi="Arial Narrow" w:cs="Arial"/>
                <w:szCs w:val="22"/>
                <w:lang w:val="ro-RO"/>
              </w:rPr>
            </w:pPr>
            <w:r w:rsidRPr="00E870C1">
              <w:rPr>
                <w:rFonts w:ascii="Arial Narrow" w:hAnsi="Arial Narrow" w:cs="Arial"/>
                <w:szCs w:val="22"/>
                <w:lang w:val="ro-RO"/>
              </w:rPr>
              <w:t>Constructorul trebuie să livreze un sistem complet terminat de izolare termică exterioară cu proprietăţile de izolare termică, rezistenţă mecanică, calitatea, durabilitatea, siguranța, rezistența la foc, protecţia mediului, aspectul estetic corespunzător şi fără crăpături şi defecte şi probleme de umiditate. La fel în sarcina Constructorului intră:</w:t>
            </w:r>
          </w:p>
          <w:p w:rsidR="006C5DF2"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Pregătirea </w:t>
            </w:r>
            <w:r w:rsidR="00C1622E" w:rsidRPr="00E870C1">
              <w:rPr>
                <w:rFonts w:ascii="Arial Narrow" w:hAnsi="Arial Narrow" w:cs="Arial"/>
                <w:szCs w:val="22"/>
                <w:lang w:val="ro-RO"/>
              </w:rPr>
              <w:t>spațiului</w:t>
            </w:r>
            <w:r w:rsidRPr="00E870C1">
              <w:rPr>
                <w:rFonts w:ascii="Arial Narrow" w:hAnsi="Arial Narrow" w:cs="Arial"/>
                <w:szCs w:val="22"/>
                <w:lang w:val="ro-RO"/>
              </w:rPr>
              <w:t xml:space="preserve">, instalarea tuturor </w:t>
            </w:r>
            <w:r w:rsidR="00C1622E" w:rsidRPr="00E870C1">
              <w:rPr>
                <w:rFonts w:ascii="Arial Narrow" w:hAnsi="Arial Narrow" w:cs="Arial"/>
                <w:szCs w:val="22"/>
                <w:lang w:val="ro-RO"/>
              </w:rPr>
              <w:t>construcțiilor</w:t>
            </w:r>
            <w:r w:rsidRPr="00E870C1">
              <w:rPr>
                <w:rFonts w:ascii="Arial Narrow" w:hAnsi="Arial Narrow" w:cs="Arial"/>
                <w:szCs w:val="22"/>
                <w:lang w:val="ro-RO"/>
              </w:rPr>
              <w:t xml:space="preserve"> auxiliare necesare (schele, etc.) şi preluarea tuturor măsurilor necesare de siguranță;</w:t>
            </w:r>
          </w:p>
          <w:p w:rsidR="006C5DF2"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Eliminarea cablurilor, </w:t>
            </w:r>
            <w:r w:rsidR="00C1622E" w:rsidRPr="00E870C1">
              <w:rPr>
                <w:rFonts w:ascii="Arial Narrow" w:hAnsi="Arial Narrow" w:cs="Arial"/>
                <w:szCs w:val="22"/>
                <w:lang w:val="ro-RO"/>
              </w:rPr>
              <w:t>unităților</w:t>
            </w:r>
            <w:r w:rsidRPr="00E870C1">
              <w:rPr>
                <w:rFonts w:ascii="Arial Narrow" w:hAnsi="Arial Narrow" w:cs="Arial"/>
                <w:szCs w:val="22"/>
                <w:lang w:val="ro-RO"/>
              </w:rPr>
              <w:t xml:space="preserve"> externe de aer condiționat, conductelor de drenaj, etc. şi reinstalarea acestora sau înlocuirea acestora cu piese noi la încheierea lucrărilor;</w:t>
            </w:r>
          </w:p>
          <w:p w:rsidR="006C5DF2" w:rsidRPr="00E870C1" w:rsidRDefault="006C5DF2" w:rsidP="006C5DF2">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Pregătirea pereților: verificarea pereților, eliminarea pieselor instabile şi fixarea lor;</w:t>
            </w:r>
          </w:p>
          <w:p w:rsidR="00EC2586" w:rsidRPr="00E870C1" w:rsidRDefault="00EC2586" w:rsidP="00EC2586">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Aplicarea straturilor succesive de izolare în conformitate cu specificațiile tehnice, </w:t>
            </w:r>
            <w:r w:rsidR="00C1622E" w:rsidRPr="00E870C1">
              <w:rPr>
                <w:rFonts w:ascii="Arial Narrow" w:hAnsi="Arial Narrow" w:cs="Arial"/>
                <w:szCs w:val="22"/>
                <w:lang w:val="ro-RO"/>
              </w:rPr>
              <w:t>instrucțiunile</w:t>
            </w:r>
            <w:r w:rsidRPr="00E870C1">
              <w:rPr>
                <w:rFonts w:ascii="Arial Narrow" w:hAnsi="Arial Narrow" w:cs="Arial"/>
                <w:szCs w:val="22"/>
                <w:lang w:val="ro-RO"/>
              </w:rPr>
              <w:t xml:space="preserve"> producătorului și practicelor bune inginerești;</w:t>
            </w:r>
          </w:p>
          <w:p w:rsidR="004F4F68" w:rsidRPr="00E870C1" w:rsidRDefault="00EC2586"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 xml:space="preserve">Instalarea barelor din aluminiu de susținere la colțurile orizontale de </w:t>
            </w:r>
            <w:r w:rsidR="00C1622E" w:rsidRPr="00E870C1">
              <w:rPr>
                <w:rFonts w:ascii="Arial Narrow" w:hAnsi="Arial Narrow" w:cs="Arial"/>
                <w:szCs w:val="22"/>
                <w:lang w:val="ro-RO"/>
              </w:rPr>
              <w:t>acoperiș</w:t>
            </w:r>
            <w:r w:rsidRPr="00E870C1">
              <w:rPr>
                <w:rFonts w:ascii="Arial Narrow" w:hAnsi="Arial Narrow" w:cs="Arial"/>
                <w:szCs w:val="22"/>
                <w:lang w:val="ro-RO"/>
              </w:rPr>
              <w:t xml:space="preserve"> şi alte elemente de la marginea superioară a </w:t>
            </w:r>
            <w:r w:rsidR="00C1622E" w:rsidRPr="00E870C1">
              <w:rPr>
                <w:rFonts w:ascii="Arial Narrow" w:hAnsi="Arial Narrow" w:cs="Arial"/>
                <w:szCs w:val="22"/>
                <w:lang w:val="ro-RO"/>
              </w:rPr>
              <w:t>izolației</w:t>
            </w:r>
            <w:r w:rsidRPr="00E870C1">
              <w:rPr>
                <w:rFonts w:ascii="Arial Narrow" w:hAnsi="Arial Narrow" w:cs="Arial"/>
                <w:szCs w:val="22"/>
                <w:lang w:val="ro-RO"/>
              </w:rPr>
              <w:t xml:space="preserve"> termice de tip</w:t>
            </w:r>
            <w:r w:rsidRPr="00E870C1">
              <w:rPr>
                <w:rFonts w:ascii="Arial Narrow" w:hAnsi="Arial Narrow" w:cs="Arial"/>
                <w:sz w:val="32"/>
                <w:szCs w:val="32"/>
                <w:lang w:val="ro-RO"/>
              </w:rPr>
              <w:t>¬</w:t>
            </w:r>
            <w:r w:rsidRPr="00E870C1">
              <w:rPr>
                <w:rFonts w:ascii="Arial Narrow" w:hAnsi="Arial Narrow" w:cs="Arial"/>
                <w:szCs w:val="22"/>
                <w:lang w:val="ro-RO"/>
              </w:rPr>
              <w:t xml:space="preserve"> pentru prevenirea intrării apei în straturile de izolare (dacă acestea nu sunt deja protejate de către mijloace),</w:t>
            </w:r>
          </w:p>
          <w:p w:rsidR="00EC2586" w:rsidRPr="00E870C1" w:rsidRDefault="00EC2586"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Izolarea rosturilor dintre unitățile de construcție ajustate Obiect 1 și Obiect 2 pentru restrângerea libera circulaţie a aerului şi protecția de la ploaie,</w:t>
            </w:r>
          </w:p>
          <w:p w:rsidR="004F4F68" w:rsidRPr="00E870C1" w:rsidRDefault="00EC2586" w:rsidP="00EC2586">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b/>
                <w:szCs w:val="22"/>
                <w:u w:val="single"/>
                <w:lang w:val="ro-RO"/>
              </w:rPr>
            </w:pPr>
            <w:r w:rsidRPr="00E870C1">
              <w:rPr>
                <w:rFonts w:ascii="Arial Narrow" w:hAnsi="Arial Narrow" w:cs="Arial"/>
                <w:szCs w:val="22"/>
                <w:lang w:val="ro-RO"/>
              </w:rPr>
              <w:t xml:space="preserve">Eliminarea tuturor </w:t>
            </w:r>
            <w:r w:rsidR="00C1622E" w:rsidRPr="00E870C1">
              <w:rPr>
                <w:rFonts w:ascii="Arial Narrow" w:hAnsi="Arial Narrow" w:cs="Arial"/>
                <w:szCs w:val="22"/>
                <w:lang w:val="ro-RO"/>
              </w:rPr>
              <w:t>construcțiilor</w:t>
            </w:r>
            <w:r w:rsidRPr="00E870C1">
              <w:rPr>
                <w:rFonts w:ascii="Arial Narrow" w:hAnsi="Arial Narrow" w:cs="Arial"/>
                <w:szCs w:val="22"/>
                <w:lang w:val="ro-RO"/>
              </w:rPr>
              <w:t xml:space="preserve"> auxiliare, curățirea spațiului și transportarea reziduurilor la o zonă legală de depozitare.</w:t>
            </w:r>
          </w:p>
        </w:tc>
      </w:tr>
      <w:tr w:rsidR="004F4F68" w:rsidRPr="00E870C1" w:rsidTr="009A2E1B">
        <w:tc>
          <w:tcPr>
            <w:tcW w:w="9643" w:type="dxa"/>
            <w:gridSpan w:val="2"/>
            <w:tcBorders>
              <w:top w:val="single" w:sz="4" w:space="0" w:color="auto"/>
              <w:left w:val="single" w:sz="4" w:space="0" w:color="auto"/>
              <w:right w:val="single" w:sz="4" w:space="0" w:color="auto"/>
            </w:tcBorders>
          </w:tcPr>
          <w:p w:rsidR="004F4F68" w:rsidRPr="00E870C1" w:rsidRDefault="00EC2586" w:rsidP="009A2E1B">
            <w:pPr>
              <w:keepNext/>
              <w:keepLines/>
              <w:widowControl w:val="0"/>
              <w:spacing w:before="60" w:after="60"/>
              <w:jc w:val="left"/>
              <w:rPr>
                <w:rFonts w:ascii="Arial Narrow" w:hAnsi="Arial Narrow" w:cs="Arial"/>
                <w:b/>
                <w:szCs w:val="22"/>
                <w:u w:val="single"/>
                <w:lang w:val="ro-RO"/>
              </w:rPr>
            </w:pPr>
            <w:r w:rsidRPr="00E870C1">
              <w:rPr>
                <w:rFonts w:ascii="Arial Narrow" w:hAnsi="Arial Narrow" w:cs="Arial"/>
                <w:b/>
                <w:szCs w:val="22"/>
                <w:u w:val="single"/>
                <w:lang w:val="ro-RO"/>
              </w:rPr>
              <w:lastRenderedPageBreak/>
              <w:t>Explicări</w:t>
            </w:r>
            <w:r w:rsidR="004F4F68"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justificări</w:t>
            </w:r>
            <w:r w:rsidR="004F4F68"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și neconcordanță cu cerințe minime</w:t>
            </w:r>
            <w:r w:rsidR="004F4F68"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Anexa 1 a Apelului</w:t>
            </w:r>
            <w:r w:rsidR="004F4F68"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și cerințe minime tehnice</w:t>
            </w:r>
            <w:r w:rsidR="004F4F68"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Anexa 4 a Apelului</w:t>
            </w:r>
            <w:r w:rsidR="004F4F68" w:rsidRPr="00E870C1">
              <w:rPr>
                <w:rFonts w:ascii="Arial Narrow" w:hAnsi="Arial Narrow" w:cs="Arial"/>
                <w:b/>
                <w:szCs w:val="22"/>
                <w:u w:val="single"/>
                <w:lang w:val="ro-RO"/>
              </w:rPr>
              <w:t>):</w:t>
            </w:r>
          </w:p>
          <w:p w:rsidR="004F4F68" w:rsidRPr="00E870C1" w:rsidRDefault="004F4F68" w:rsidP="00EC2586">
            <w:pPr>
              <w:keepNext/>
              <w:keepLines/>
              <w:widowControl w:val="0"/>
              <w:spacing w:before="60" w:after="60"/>
              <w:jc w:val="left"/>
              <w:rPr>
                <w:rFonts w:ascii="Arial Narrow" w:hAnsi="Arial Narrow" w:cs="Arial"/>
                <w:szCs w:val="22"/>
                <w:lang w:val="ro-RO"/>
              </w:rPr>
            </w:pPr>
            <w:r w:rsidRPr="00E870C1">
              <w:rPr>
                <w:rFonts w:ascii="Arial Narrow" w:hAnsi="Arial Narrow" w:cs="Arial"/>
                <w:szCs w:val="22"/>
                <w:u w:val="single"/>
                <w:lang w:val="ro-RO"/>
              </w:rPr>
              <w:t>E</w:t>
            </w:r>
            <w:r w:rsidR="00EC2586" w:rsidRPr="00E870C1">
              <w:rPr>
                <w:rFonts w:ascii="Arial Narrow" w:hAnsi="Arial Narrow" w:cs="Arial"/>
                <w:szCs w:val="22"/>
                <w:u w:val="single"/>
                <w:lang w:val="ro-RO"/>
              </w:rPr>
              <w:t>xemplu</w:t>
            </w:r>
            <w:r w:rsidRPr="00E870C1">
              <w:rPr>
                <w:rFonts w:ascii="Arial Narrow" w:hAnsi="Arial Narrow" w:cs="Arial"/>
                <w:szCs w:val="22"/>
                <w:u w:val="single"/>
                <w:lang w:val="ro-RO"/>
              </w:rPr>
              <w:t>:</w:t>
            </w:r>
            <w:r w:rsidRPr="00E870C1">
              <w:rPr>
                <w:rFonts w:ascii="Arial Narrow" w:hAnsi="Arial Narrow" w:cs="Arial"/>
                <w:szCs w:val="22"/>
                <w:lang w:val="ro-RO"/>
              </w:rPr>
              <w:t xml:space="preserve"> </w:t>
            </w:r>
            <w:r w:rsidR="00EC2586" w:rsidRPr="00E870C1">
              <w:rPr>
                <w:rFonts w:ascii="Arial Narrow" w:hAnsi="Arial Narrow" w:cs="Arial"/>
                <w:szCs w:val="22"/>
                <w:lang w:val="ro-RO"/>
              </w:rPr>
              <w:t>Partea de Sud a fațadei clădirii în jurul intrării principale nu va fi izolată pentru a menține caracteristicile arhitecturale al acestui Obiect (a se vedea fotografia ....).</w:t>
            </w:r>
          </w:p>
        </w:tc>
      </w:tr>
      <w:tr w:rsidR="00655803" w:rsidRPr="00E870C1" w:rsidTr="009A2E1B">
        <w:tc>
          <w:tcPr>
            <w:tcW w:w="9643" w:type="dxa"/>
            <w:gridSpan w:val="2"/>
            <w:tcBorders>
              <w:top w:val="single" w:sz="4" w:space="0" w:color="auto"/>
              <w:left w:val="single" w:sz="4" w:space="0" w:color="auto"/>
              <w:right w:val="single" w:sz="4" w:space="0" w:color="auto"/>
            </w:tcBorders>
          </w:tcPr>
          <w:p w:rsidR="00655803" w:rsidRPr="00E870C1" w:rsidRDefault="00EC2586" w:rsidP="009A2E1B">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Costurile unitare medii</w:t>
            </w:r>
            <w:r w:rsidR="00655803" w:rsidRPr="00E870C1">
              <w:rPr>
                <w:rFonts w:ascii="Arial Narrow" w:hAnsi="Arial Narrow" w:cs="Arial"/>
                <w:b/>
                <w:szCs w:val="22"/>
                <w:lang w:val="ro-RO"/>
              </w:rPr>
              <w:t>:</w:t>
            </w:r>
          </w:p>
          <w:p w:rsidR="00655803" w:rsidRPr="00E870C1" w:rsidRDefault="00EC2586" w:rsidP="00EC2586">
            <w:pPr>
              <w:keepLines/>
              <w:widowControl w:val="0"/>
              <w:spacing w:before="60" w:after="60"/>
              <w:jc w:val="left"/>
              <w:rPr>
                <w:rFonts w:ascii="Arial Narrow" w:hAnsi="Arial Narrow" w:cs="Arial"/>
                <w:b/>
                <w:szCs w:val="22"/>
                <w:lang w:val="ro-RO"/>
              </w:rPr>
            </w:pPr>
            <w:r w:rsidRPr="00E870C1">
              <w:rPr>
                <w:rFonts w:ascii="Arial Narrow" w:hAnsi="Arial Narrow" w:cs="Arial"/>
                <w:szCs w:val="22"/>
                <w:lang w:val="ro-RO"/>
              </w:rPr>
              <w:t xml:space="preserve">După analiza documentației de deviz, costul unitar mediu p/u implementarea măsurii de EE pentru lucru finisat (inclusiv prepararea șantierului, materiale, manoperă, alte costuri și TVA) este </w:t>
            </w:r>
            <w:r w:rsidR="005E0E49" w:rsidRPr="00E870C1">
              <w:rPr>
                <w:rFonts w:ascii="Arial Narrow" w:hAnsi="Arial Narrow" w:cs="Arial"/>
                <w:b/>
                <w:szCs w:val="22"/>
                <w:lang w:val="ro-RO"/>
              </w:rPr>
              <w:t>….. Lei/m</w:t>
            </w:r>
            <w:r w:rsidR="005E0E49" w:rsidRPr="00E870C1">
              <w:rPr>
                <w:rFonts w:ascii="Arial Narrow" w:hAnsi="Arial Narrow" w:cs="Arial"/>
                <w:b/>
                <w:szCs w:val="22"/>
                <w:vertAlign w:val="superscript"/>
                <w:lang w:val="ro-RO"/>
              </w:rPr>
              <w:t>2</w:t>
            </w:r>
            <w:r w:rsidR="005E0E49" w:rsidRPr="00E870C1">
              <w:rPr>
                <w:rFonts w:ascii="Arial Narrow" w:hAnsi="Arial Narrow" w:cs="Arial"/>
                <w:b/>
                <w:szCs w:val="22"/>
                <w:lang w:val="ro-RO"/>
              </w:rPr>
              <w:t>.</w:t>
            </w:r>
          </w:p>
        </w:tc>
      </w:tr>
      <w:tr w:rsidR="009A2E1B" w:rsidRPr="00E870C1" w:rsidTr="009A2E1B">
        <w:tc>
          <w:tcPr>
            <w:tcW w:w="9643" w:type="dxa"/>
            <w:gridSpan w:val="2"/>
            <w:tcBorders>
              <w:top w:val="single" w:sz="4" w:space="0" w:color="auto"/>
              <w:left w:val="single" w:sz="4" w:space="0" w:color="auto"/>
              <w:right w:val="single" w:sz="4" w:space="0" w:color="auto"/>
            </w:tcBorders>
          </w:tcPr>
          <w:p w:rsidR="009A2E1B" w:rsidRPr="00E870C1" w:rsidRDefault="00BC1067" w:rsidP="009A2E1B">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Justificarea</w:t>
            </w:r>
            <w:r w:rsidR="009A2E1B" w:rsidRPr="00E870C1">
              <w:rPr>
                <w:rFonts w:ascii="Arial Narrow" w:hAnsi="Arial Narrow" w:cs="Arial"/>
                <w:b/>
                <w:szCs w:val="22"/>
                <w:lang w:val="ro-RO"/>
              </w:rPr>
              <w:t xml:space="preserve"> </w:t>
            </w:r>
            <w:r w:rsidRPr="00E870C1">
              <w:rPr>
                <w:rFonts w:ascii="Arial Narrow" w:hAnsi="Arial Narrow" w:cs="Arial"/>
                <w:b/>
                <w:szCs w:val="22"/>
                <w:lang w:val="ro-RO"/>
              </w:rPr>
              <w:t>neconcordanțelor semnificative între costuri</w:t>
            </w:r>
            <w:r w:rsidR="009A2E1B" w:rsidRPr="00E870C1">
              <w:rPr>
                <w:rFonts w:ascii="Arial Narrow" w:hAnsi="Arial Narrow" w:cs="Arial"/>
                <w:b/>
                <w:szCs w:val="22"/>
                <w:lang w:val="ro-RO"/>
              </w:rPr>
              <w:t>:</w:t>
            </w:r>
          </w:p>
          <w:p w:rsidR="00BC1067" w:rsidRPr="00E870C1" w:rsidRDefault="009A2E1B" w:rsidP="009A2E1B">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w:t>
            </w:r>
            <w:r w:rsidR="00BC1067" w:rsidRPr="00E870C1">
              <w:rPr>
                <w:rFonts w:ascii="Arial Narrow" w:hAnsi="Arial Narrow" w:cs="Arial"/>
                <w:szCs w:val="22"/>
                <w:u w:val="single"/>
                <w:lang w:val="ro-RO"/>
              </w:rPr>
              <w:t>Exemplu</w:t>
            </w:r>
            <w:r w:rsidR="00DA4F37" w:rsidRPr="00E870C1">
              <w:rPr>
                <w:rFonts w:ascii="Arial Narrow" w:hAnsi="Arial Narrow" w:cs="Arial"/>
                <w:szCs w:val="22"/>
                <w:u w:val="single"/>
                <w:lang w:val="ro-RO"/>
              </w:rPr>
              <w:t>:</w:t>
            </w:r>
            <w:r w:rsidR="00DA4F37" w:rsidRPr="00E870C1">
              <w:rPr>
                <w:rFonts w:ascii="Arial Narrow" w:hAnsi="Arial Narrow" w:cs="Arial"/>
                <w:szCs w:val="22"/>
                <w:lang w:val="ro-RO"/>
              </w:rPr>
              <w:t xml:space="preserve"> </w:t>
            </w:r>
            <w:r w:rsidR="00BC1067" w:rsidRPr="00E870C1">
              <w:rPr>
                <w:rFonts w:ascii="Arial Narrow" w:hAnsi="Arial Narrow" w:cs="Arial"/>
                <w:szCs w:val="22"/>
                <w:lang w:val="ro-RO"/>
              </w:rPr>
              <w:t>Costul unitar mediu este cu .....% mai mare în comparație cu costul unitar indicativ calculat de către Fondul de EE (Anexa 9 revizuită p/u acest Apel de către Anexa 10)</w:t>
            </w:r>
          </w:p>
          <w:p w:rsidR="00DA4F37" w:rsidRPr="00E870C1" w:rsidRDefault="00BC1067" w:rsidP="00BC1067">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 xml:space="preserve">Cu documentația de deviz ne arată, la mărirea costului au influențat </w:t>
            </w:r>
            <w:proofErr w:type="spellStart"/>
            <w:r w:rsidRPr="00E870C1">
              <w:rPr>
                <w:rFonts w:ascii="Arial Narrow" w:hAnsi="Arial Narrow" w:cs="Arial"/>
                <w:szCs w:val="22"/>
                <w:lang w:val="ro-RO"/>
              </w:rPr>
              <w:t>cîțiva</w:t>
            </w:r>
            <w:proofErr w:type="spellEnd"/>
            <w:r w:rsidRPr="00E870C1">
              <w:rPr>
                <w:rFonts w:ascii="Arial Narrow" w:hAnsi="Arial Narrow" w:cs="Arial"/>
                <w:szCs w:val="22"/>
                <w:lang w:val="ro-RO"/>
              </w:rPr>
              <w:t xml:space="preserve"> factori care nu au fost luate în vedere în studiu estimativ a costurilor unitare pregătit de către Fondul de EE (Anexa 9):</w:t>
            </w:r>
          </w:p>
          <w:p w:rsidR="009A2E1B" w:rsidRPr="00E870C1" w:rsidRDefault="00BC1067" w:rsidP="00BC1067">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Starea pereților existenți este foarte proastă. Trebuie să fie efectuate lucrări semnificative de preparare înainte de izolare termică (a se vedea fotografiile ......)</w:t>
            </w:r>
          </w:p>
          <w:p w:rsidR="00BC1067" w:rsidRPr="00E870C1" w:rsidRDefault="00BC1067" w:rsidP="00DA4F37">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Este necesar de ermetizare a conexiunii între blocurile atașate.</w:t>
            </w:r>
          </w:p>
          <w:p w:rsidR="009A2E1B" w:rsidRPr="00E870C1" w:rsidRDefault="00BC1067" w:rsidP="00BC1067">
            <w:pPr>
              <w:keepLines/>
              <w:widowControl w:val="0"/>
              <w:tabs>
                <w:tab w:val="clear" w:pos="567"/>
              </w:tabs>
              <w:spacing w:before="60" w:after="60" w:line="240" w:lineRule="auto"/>
              <w:jc w:val="left"/>
              <w:rPr>
                <w:rFonts w:ascii="Arial Narrow" w:hAnsi="Arial Narrow" w:cs="Arial"/>
                <w:szCs w:val="22"/>
                <w:lang w:val="ro-RO"/>
              </w:rPr>
            </w:pPr>
            <w:r w:rsidRPr="00E870C1">
              <w:rPr>
                <w:rFonts w:ascii="Arial Narrow" w:hAnsi="Arial Narrow" w:cs="Arial"/>
                <w:szCs w:val="22"/>
                <w:lang w:val="ro-RO"/>
              </w:rPr>
              <w:t>În adaos, forma arhitecturală a clădirii este complicată, cu multe colțuri, aduce la majorarea costurilor la niște elemente specifice și la manopera la întărirea/armarea colțurilor</w:t>
            </w:r>
            <w:r w:rsidR="00DA4F37" w:rsidRPr="00E870C1">
              <w:rPr>
                <w:rFonts w:ascii="Arial Narrow" w:hAnsi="Arial Narrow" w:cs="Arial"/>
                <w:szCs w:val="22"/>
                <w:lang w:val="ro-RO"/>
              </w:rPr>
              <w:t xml:space="preserve"> </w:t>
            </w:r>
            <w:r w:rsidR="009A2E1B" w:rsidRPr="00E870C1">
              <w:rPr>
                <w:rFonts w:ascii="Arial Narrow" w:hAnsi="Arial Narrow" w:cs="Arial"/>
                <w:szCs w:val="22"/>
                <w:lang w:val="ro-RO"/>
              </w:rPr>
              <w:t>…………………………………………..]</w:t>
            </w:r>
          </w:p>
        </w:tc>
      </w:tr>
    </w:tbl>
    <w:p w:rsidR="00747D17" w:rsidRPr="00E870C1" w:rsidRDefault="00747D17" w:rsidP="00747D17">
      <w:pPr>
        <w:pStyle w:val="Titlu2"/>
        <w:numPr>
          <w:ilvl w:val="0"/>
          <w:numId w:val="0"/>
        </w:numPr>
        <w:ind w:left="1022" w:hanging="738"/>
        <w:rPr>
          <w:lang w:val="ro-RO"/>
        </w:rPr>
      </w:pPr>
      <w:bookmarkStart w:id="63" w:name="_Toc385342074"/>
      <w:r w:rsidRPr="00E870C1">
        <w:rPr>
          <w:lang w:val="ro-RO"/>
        </w:rPr>
        <w:t>Ex</w:t>
      </w:r>
      <w:r w:rsidR="00BC1067" w:rsidRPr="00E870C1">
        <w:rPr>
          <w:lang w:val="ro-RO"/>
        </w:rPr>
        <w:t>emplu</w:t>
      </w:r>
      <w:r w:rsidRPr="00E870C1">
        <w:rPr>
          <w:lang w:val="ro-RO"/>
        </w:rPr>
        <w:t xml:space="preserve"> 2: </w:t>
      </w:r>
      <w:r w:rsidR="00BC1067" w:rsidRPr="00E870C1">
        <w:rPr>
          <w:lang w:val="ro-RO"/>
        </w:rPr>
        <w:t>Înlocuirea ferestrelor</w:t>
      </w:r>
      <w:bookmarkEnd w:id="63"/>
    </w:p>
    <w:tbl>
      <w:tblPr>
        <w:tblW w:w="96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83"/>
        <w:gridCol w:w="7660"/>
      </w:tblGrid>
      <w:tr w:rsidR="00A71D83" w:rsidRPr="00E870C1" w:rsidTr="00A71D83">
        <w:tc>
          <w:tcPr>
            <w:tcW w:w="1983" w:type="dxa"/>
            <w:tcBorders>
              <w:bottom w:val="single" w:sz="4" w:space="0" w:color="auto"/>
            </w:tcBorders>
            <w:shd w:val="clear" w:color="auto" w:fill="D9D9D9" w:themeFill="background1" w:themeFillShade="D9"/>
            <w:hideMark/>
          </w:tcPr>
          <w:p w:rsidR="00A71D83" w:rsidRPr="00E870C1" w:rsidRDefault="00A71D83" w:rsidP="00BC1067">
            <w:pPr>
              <w:keepNext/>
              <w:keepLines/>
              <w:spacing w:before="20" w:after="20"/>
              <w:jc w:val="left"/>
              <w:rPr>
                <w:rFonts w:ascii="Arial Narrow" w:hAnsi="Arial Narrow" w:cs="Arial"/>
                <w:b/>
                <w:szCs w:val="22"/>
                <w:lang w:val="ro-RO"/>
              </w:rPr>
            </w:pPr>
            <w:r w:rsidRPr="00E870C1">
              <w:rPr>
                <w:rFonts w:ascii="Arial Narrow" w:hAnsi="Arial Narrow"/>
                <w:lang w:val="ro-RO"/>
              </w:rPr>
              <w:br w:type="page"/>
            </w:r>
            <w:r w:rsidR="00BC1067" w:rsidRPr="00E870C1">
              <w:rPr>
                <w:rFonts w:ascii="Arial Narrow" w:hAnsi="Arial Narrow"/>
                <w:b/>
                <w:lang w:val="ro-RO"/>
              </w:rPr>
              <w:t>Codul Măsurii</w:t>
            </w:r>
            <w:r w:rsidRPr="00E870C1">
              <w:rPr>
                <w:rFonts w:ascii="Arial Narrow" w:hAnsi="Arial Narrow" w:cs="Arial"/>
                <w:b/>
                <w:szCs w:val="22"/>
                <w:lang w:val="ro-RO"/>
              </w:rPr>
              <w:t>:  EE1/</w:t>
            </w:r>
            <w:r w:rsidR="00BC1067" w:rsidRPr="00E870C1">
              <w:rPr>
                <w:rFonts w:ascii="Arial Narrow" w:hAnsi="Arial Narrow" w:cs="Arial"/>
                <w:b/>
                <w:szCs w:val="22"/>
                <w:lang w:val="ro-RO"/>
              </w:rPr>
              <w:t>Ferestre</w:t>
            </w:r>
          </w:p>
        </w:tc>
        <w:tc>
          <w:tcPr>
            <w:tcW w:w="7660" w:type="dxa"/>
            <w:tcBorders>
              <w:bottom w:val="single" w:sz="4" w:space="0" w:color="auto"/>
            </w:tcBorders>
            <w:shd w:val="clear" w:color="auto" w:fill="D9D9D9" w:themeFill="background1" w:themeFillShade="D9"/>
            <w:hideMark/>
          </w:tcPr>
          <w:p w:rsidR="00A71D83" w:rsidRPr="00E870C1" w:rsidRDefault="00BC1067" w:rsidP="001D6F32">
            <w:pPr>
              <w:keepNext/>
              <w:keepLines/>
              <w:spacing w:before="20" w:after="20"/>
              <w:jc w:val="left"/>
              <w:rPr>
                <w:rFonts w:ascii="Arial Narrow" w:hAnsi="Arial Narrow" w:cs="Arial"/>
                <w:b/>
                <w:szCs w:val="22"/>
                <w:lang w:val="ro-RO"/>
              </w:rPr>
            </w:pPr>
            <w:r w:rsidRPr="00E870C1">
              <w:rPr>
                <w:rFonts w:ascii="Arial Narrow" w:hAnsi="Arial Narrow" w:cs="Arial"/>
                <w:b/>
                <w:szCs w:val="22"/>
                <w:lang w:val="ro-RO"/>
              </w:rPr>
              <w:t>Titlu</w:t>
            </w:r>
            <w:r w:rsidR="00A71D83" w:rsidRPr="00E870C1">
              <w:rPr>
                <w:rFonts w:ascii="Arial Narrow" w:hAnsi="Arial Narrow" w:cs="Arial"/>
                <w:b/>
                <w:szCs w:val="22"/>
                <w:lang w:val="ro-RO"/>
              </w:rPr>
              <w:t xml:space="preserve"> /</w:t>
            </w:r>
            <w:r w:rsidRPr="00E870C1">
              <w:rPr>
                <w:rFonts w:ascii="Arial Narrow" w:hAnsi="Arial Narrow" w:cs="Arial"/>
                <w:b/>
                <w:szCs w:val="22"/>
                <w:lang w:val="ro-RO"/>
              </w:rPr>
              <w:t>Scurtă descriere</w:t>
            </w:r>
            <w:r w:rsidR="006D7D85" w:rsidRPr="00E870C1">
              <w:rPr>
                <w:rFonts w:ascii="Arial Narrow" w:hAnsi="Arial Narrow" w:cs="Arial"/>
                <w:szCs w:val="22"/>
                <w:lang w:val="ro-RO"/>
              </w:rPr>
              <w:t>:</w:t>
            </w:r>
            <w:r w:rsidR="006D7D85" w:rsidRPr="00E870C1">
              <w:rPr>
                <w:lang w:val="ro-RO"/>
              </w:rPr>
              <w:t xml:space="preserve"> </w:t>
            </w:r>
            <w:r w:rsidRPr="00E870C1">
              <w:rPr>
                <w:rFonts w:ascii="Arial Narrow" w:hAnsi="Arial Narrow" w:cs="Arial"/>
                <w:szCs w:val="22"/>
                <w:lang w:val="ro-RO"/>
              </w:rPr>
              <w:t>Înlocuirea ferestrelor vechi cu cele</w:t>
            </w:r>
            <w:r w:rsidR="006D7D85" w:rsidRPr="00E870C1">
              <w:rPr>
                <w:rFonts w:ascii="Arial Narrow" w:hAnsi="Arial Narrow" w:cs="Arial"/>
                <w:szCs w:val="22"/>
                <w:lang w:val="ro-RO"/>
              </w:rPr>
              <w:t xml:space="preserve"> PVC/</w:t>
            </w:r>
            <w:r w:rsidRPr="00E870C1">
              <w:rPr>
                <w:rFonts w:ascii="Arial Narrow" w:hAnsi="Arial Narrow" w:cs="Arial"/>
                <w:szCs w:val="22"/>
                <w:lang w:val="ro-RO"/>
              </w:rPr>
              <w:t>sticlă dublă</w:t>
            </w:r>
            <w:r w:rsidR="006D7D85" w:rsidRPr="00E870C1">
              <w:rPr>
                <w:rFonts w:ascii="Arial Narrow" w:hAnsi="Arial Narrow" w:cs="Arial"/>
                <w:szCs w:val="22"/>
                <w:lang w:val="ro-RO"/>
              </w:rPr>
              <w:t>/</w:t>
            </w:r>
            <w:r w:rsidR="001D6F32" w:rsidRPr="00E870C1">
              <w:rPr>
                <w:rFonts w:ascii="Arial Narrow" w:hAnsi="Arial Narrow" w:cs="Arial"/>
                <w:szCs w:val="22"/>
                <w:lang w:val="ro-RO"/>
              </w:rPr>
              <w:t>cu emisivitate redusă(</w:t>
            </w:r>
            <w:proofErr w:type="spellStart"/>
            <w:r w:rsidR="001D6F32" w:rsidRPr="00E870C1">
              <w:rPr>
                <w:rFonts w:ascii="Arial Narrow" w:hAnsi="Arial Narrow" w:cs="Arial"/>
                <w:szCs w:val="22"/>
                <w:lang w:val="ro-RO"/>
              </w:rPr>
              <w:t>low-e</w:t>
            </w:r>
            <w:proofErr w:type="spellEnd"/>
            <w:r w:rsidR="001D6F32" w:rsidRPr="00E870C1">
              <w:rPr>
                <w:rFonts w:ascii="Arial Narrow" w:hAnsi="Arial Narrow" w:cs="Arial"/>
                <w:szCs w:val="22"/>
                <w:lang w:val="ro-RO"/>
              </w:rPr>
              <w:t>)</w:t>
            </w:r>
          </w:p>
        </w:tc>
      </w:tr>
      <w:tr w:rsidR="00A71D83" w:rsidRPr="00E870C1" w:rsidTr="00A71D83">
        <w:tc>
          <w:tcPr>
            <w:tcW w:w="9643" w:type="dxa"/>
            <w:gridSpan w:val="2"/>
            <w:tcBorders>
              <w:top w:val="single" w:sz="4" w:space="0" w:color="auto"/>
              <w:left w:val="single" w:sz="4" w:space="0" w:color="auto"/>
              <w:right w:val="single" w:sz="4" w:space="0" w:color="auto"/>
            </w:tcBorders>
          </w:tcPr>
          <w:p w:rsidR="00A71D83" w:rsidRPr="00E870C1" w:rsidRDefault="001D6F32" w:rsidP="00A71D83">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Clădiri</w:t>
            </w:r>
            <w:r w:rsidR="00A71D83" w:rsidRPr="00E870C1">
              <w:rPr>
                <w:rFonts w:ascii="Arial Narrow" w:hAnsi="Arial Narrow" w:cs="Arial"/>
                <w:b/>
                <w:szCs w:val="22"/>
                <w:lang w:val="ro-RO"/>
              </w:rPr>
              <w:t xml:space="preserve">/ </w:t>
            </w:r>
            <w:r w:rsidRPr="00E870C1">
              <w:rPr>
                <w:rFonts w:ascii="Arial Narrow" w:hAnsi="Arial Narrow" w:cs="Arial"/>
                <w:b/>
                <w:szCs w:val="22"/>
                <w:lang w:val="ro-RO"/>
              </w:rPr>
              <w:t>Obiecte</w:t>
            </w:r>
            <w:r w:rsidR="00A71D83" w:rsidRPr="00E870C1">
              <w:rPr>
                <w:rFonts w:ascii="Arial Narrow" w:hAnsi="Arial Narrow" w:cs="Arial"/>
                <w:b/>
                <w:szCs w:val="22"/>
                <w:lang w:val="ro-RO"/>
              </w:rPr>
              <w:t xml:space="preserve"> </w:t>
            </w:r>
            <w:r w:rsidRPr="00E870C1">
              <w:rPr>
                <w:rFonts w:ascii="Arial Narrow" w:hAnsi="Arial Narrow" w:cs="Arial"/>
                <w:b/>
                <w:szCs w:val="22"/>
                <w:lang w:val="ro-RO"/>
              </w:rPr>
              <w:t>la care o să fie aplicate măsurile de EE</w:t>
            </w:r>
            <w:r w:rsidR="00A71D83" w:rsidRPr="00E870C1">
              <w:rPr>
                <w:rFonts w:ascii="Arial Narrow" w:hAnsi="Arial Narrow" w:cs="Arial"/>
                <w:b/>
                <w:szCs w:val="22"/>
                <w:lang w:val="ro-RO"/>
              </w:rPr>
              <w:t xml:space="preserve">:  </w:t>
            </w:r>
          </w:p>
          <w:p w:rsidR="006D7D85" w:rsidRPr="00E870C1" w:rsidRDefault="001D6F32" w:rsidP="001D6F32">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Măsurile de EE vor fi implementate în fațadele de Sud și de Vest a Obiectului 1</w:t>
            </w:r>
            <w:r w:rsidR="00A71D83" w:rsidRPr="00E870C1">
              <w:rPr>
                <w:rFonts w:ascii="Arial Narrow" w:hAnsi="Arial Narrow" w:cs="Arial"/>
                <w:szCs w:val="22"/>
                <w:lang w:val="ro-RO"/>
              </w:rPr>
              <w:t xml:space="preserve"> “……..”. </w:t>
            </w:r>
            <w:r w:rsidRPr="00E870C1">
              <w:rPr>
                <w:rFonts w:ascii="Arial Narrow" w:hAnsi="Arial Narrow" w:cs="Arial"/>
                <w:szCs w:val="22"/>
                <w:lang w:val="ro-RO"/>
              </w:rPr>
              <w:t>Ferestrele/ușile la alte fațade au fost schimbate în 2011</w:t>
            </w:r>
            <w:r w:rsidR="006D7D85" w:rsidRPr="00E870C1">
              <w:rPr>
                <w:rFonts w:ascii="Arial Narrow" w:hAnsi="Arial Narrow" w:cs="Arial"/>
                <w:szCs w:val="22"/>
                <w:lang w:val="ro-RO"/>
              </w:rPr>
              <w:t>.</w:t>
            </w:r>
          </w:p>
        </w:tc>
      </w:tr>
      <w:tr w:rsidR="00A71D83" w:rsidRPr="00E870C1" w:rsidTr="00A71D83">
        <w:tc>
          <w:tcPr>
            <w:tcW w:w="9643" w:type="dxa"/>
            <w:gridSpan w:val="2"/>
            <w:tcBorders>
              <w:top w:val="single" w:sz="4" w:space="0" w:color="auto"/>
              <w:left w:val="single" w:sz="4" w:space="0" w:color="auto"/>
              <w:right w:val="single" w:sz="4" w:space="0" w:color="auto"/>
            </w:tcBorders>
            <w:hideMark/>
          </w:tcPr>
          <w:p w:rsidR="00A71D83" w:rsidRPr="00E870C1" w:rsidRDefault="001D6F32" w:rsidP="00A71D83">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Descrierea măsurii</w:t>
            </w:r>
            <w:r w:rsidR="00A71D83" w:rsidRPr="00E870C1">
              <w:rPr>
                <w:rFonts w:ascii="Arial Narrow" w:hAnsi="Arial Narrow" w:cs="Arial"/>
                <w:b/>
                <w:szCs w:val="22"/>
                <w:lang w:val="ro-RO"/>
              </w:rPr>
              <w:t xml:space="preserve">/ </w:t>
            </w:r>
            <w:r w:rsidRPr="00E870C1">
              <w:rPr>
                <w:rFonts w:ascii="Arial Narrow" w:hAnsi="Arial Narrow" w:cs="Arial"/>
                <w:b/>
                <w:szCs w:val="22"/>
                <w:lang w:val="ro-RO"/>
              </w:rPr>
              <w:t>aplicarea tehnologiei</w:t>
            </w:r>
            <w:r w:rsidR="00A71D83" w:rsidRPr="00E870C1">
              <w:rPr>
                <w:rFonts w:ascii="Arial Narrow" w:hAnsi="Arial Narrow" w:cs="Arial"/>
                <w:b/>
                <w:szCs w:val="22"/>
                <w:lang w:val="ro-RO"/>
              </w:rPr>
              <w:t>:</w:t>
            </w:r>
          </w:p>
          <w:p w:rsidR="00A71D83" w:rsidRPr="00E870C1" w:rsidRDefault="00C1622E" w:rsidP="006D7D85">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Înlocuirea</w:t>
            </w:r>
            <w:r w:rsidR="001D6F32" w:rsidRPr="00E870C1">
              <w:rPr>
                <w:rFonts w:ascii="Arial Narrow" w:hAnsi="Arial Narrow" w:cs="Arial"/>
                <w:szCs w:val="22"/>
                <w:lang w:val="ro-RO"/>
              </w:rPr>
              <w:t xml:space="preserve"> ferestrelor vechi din ramă din lemn cu 2 sticle cu ferestre noi din PVC cu 2 sticle.</w:t>
            </w:r>
          </w:p>
        </w:tc>
      </w:tr>
      <w:tr w:rsidR="00A71D83" w:rsidRPr="00E870C1" w:rsidTr="00A71D83">
        <w:tc>
          <w:tcPr>
            <w:tcW w:w="9643" w:type="dxa"/>
            <w:gridSpan w:val="2"/>
            <w:tcBorders>
              <w:top w:val="single" w:sz="4" w:space="0" w:color="auto"/>
              <w:left w:val="single" w:sz="4" w:space="0" w:color="auto"/>
              <w:right w:val="single" w:sz="4" w:space="0" w:color="auto"/>
            </w:tcBorders>
            <w:hideMark/>
          </w:tcPr>
          <w:p w:rsidR="00A71D83" w:rsidRPr="00E870C1" w:rsidRDefault="001D6F32" w:rsidP="00A71D83">
            <w:pPr>
              <w:keepLines/>
              <w:widowControl w:val="0"/>
              <w:spacing w:before="60" w:after="60"/>
              <w:jc w:val="left"/>
              <w:rPr>
                <w:rFonts w:ascii="Arial Narrow" w:hAnsi="Arial Narrow" w:cs="Arial"/>
                <w:b/>
                <w:szCs w:val="22"/>
                <w:u w:val="single"/>
                <w:lang w:val="ro-RO"/>
              </w:rPr>
            </w:pPr>
            <w:r w:rsidRPr="00E870C1">
              <w:rPr>
                <w:rFonts w:ascii="Arial Narrow" w:hAnsi="Arial Narrow" w:cs="Arial"/>
                <w:b/>
                <w:szCs w:val="22"/>
                <w:u w:val="single"/>
                <w:lang w:val="ro-RO"/>
              </w:rPr>
              <w:t>Cerințe minime tehnice</w:t>
            </w:r>
            <w:r w:rsidR="00A71D83" w:rsidRPr="00E870C1">
              <w:rPr>
                <w:rFonts w:ascii="Arial Narrow" w:hAnsi="Arial Narrow" w:cs="Arial"/>
                <w:b/>
                <w:szCs w:val="22"/>
                <w:u w:val="single"/>
                <w:lang w:val="ro-RO"/>
              </w:rPr>
              <w:t>:</w:t>
            </w:r>
          </w:p>
          <w:p w:rsidR="001D6F32" w:rsidRPr="00E870C1" w:rsidRDefault="001D6F32" w:rsidP="00DD5F10">
            <w:pPr>
              <w:pStyle w:val="Listparagraf"/>
              <w:widowControl w:val="0"/>
              <w:numPr>
                <w:ilvl w:val="0"/>
                <w:numId w:val="28"/>
              </w:numPr>
              <w:tabs>
                <w:tab w:val="clear" w:pos="567"/>
              </w:tabs>
              <w:spacing w:before="60" w:after="60" w:line="240" w:lineRule="auto"/>
              <w:contextualSpacing w:val="0"/>
              <w:rPr>
                <w:rFonts w:ascii="Arial Narrow" w:hAnsi="Arial Narrow" w:cs="Arial"/>
                <w:szCs w:val="22"/>
                <w:lang w:val="ro-RO"/>
              </w:rPr>
            </w:pPr>
            <w:r w:rsidRPr="00E870C1">
              <w:rPr>
                <w:rFonts w:ascii="Arial Narrow" w:hAnsi="Arial Narrow" w:cs="Arial"/>
                <w:b/>
                <w:szCs w:val="22"/>
                <w:lang w:val="ro-RO"/>
              </w:rPr>
              <w:t>Rama:</w:t>
            </w:r>
            <w:r w:rsidRPr="00E870C1">
              <w:rPr>
                <w:rFonts w:ascii="Arial Narrow" w:hAnsi="Arial Narrow" w:cs="Arial"/>
                <w:szCs w:val="22"/>
                <w:lang w:val="ro-RO"/>
              </w:rPr>
              <w:t xml:space="preserve"> </w:t>
            </w:r>
            <w:proofErr w:type="spellStart"/>
            <w:r w:rsidRPr="00E870C1">
              <w:rPr>
                <w:rFonts w:ascii="Arial Narrow" w:hAnsi="Arial Narrow"/>
                <w:lang w:val="ro-RO"/>
              </w:rPr>
              <w:t>Rama</w:t>
            </w:r>
            <w:proofErr w:type="spellEnd"/>
            <w:r w:rsidRPr="00E870C1">
              <w:rPr>
                <w:rFonts w:ascii="Arial Narrow" w:hAnsi="Arial Narrow"/>
                <w:lang w:val="ro-RO"/>
              </w:rPr>
              <w:t xml:space="preserve"> PVC din PVC ne-reciclat, cinci [5] camere de aer, consolidate cu profile de metal de grosimea 1,2 mm, acoperite cu un strat din material plastic, fără punţi termice. Grosimea minimă recomandată a pereților </w:t>
            </w:r>
            <w:r w:rsidR="00C1622E" w:rsidRPr="00E870C1">
              <w:rPr>
                <w:rFonts w:ascii="Arial Narrow" w:hAnsi="Arial Narrow"/>
                <w:lang w:val="ro-RO"/>
              </w:rPr>
              <w:t>pofilelor</w:t>
            </w:r>
            <w:r w:rsidRPr="00E870C1">
              <w:rPr>
                <w:rFonts w:ascii="Arial Narrow" w:hAnsi="Arial Narrow"/>
                <w:lang w:val="ro-RO"/>
              </w:rPr>
              <w:t xml:space="preserve"> PVC ar trebui să fie de Clasa [A] adică: grosimea feţelor văzute din perimetrul profilului de la exterior şi interior: ≥ 2,8 mm; grosimea fețelor structurale (prin intermediul cărora trec elementele de ancorare ale ramei): ≥2,5 mm; grosimea pereților interiori de separare: ≥ 2,0 mm.</w:t>
            </w:r>
          </w:p>
          <w:p w:rsidR="001D6F32" w:rsidRPr="00E870C1" w:rsidRDefault="001D6F32" w:rsidP="00DD5F10">
            <w:pPr>
              <w:pStyle w:val="Listparagraf"/>
              <w:widowControl w:val="0"/>
              <w:numPr>
                <w:ilvl w:val="0"/>
                <w:numId w:val="28"/>
              </w:numPr>
              <w:tabs>
                <w:tab w:val="clear" w:pos="567"/>
              </w:tabs>
              <w:spacing w:before="60" w:after="60" w:line="240" w:lineRule="auto"/>
              <w:contextualSpacing w:val="0"/>
              <w:rPr>
                <w:rFonts w:ascii="Arial Narrow" w:hAnsi="Arial Narrow" w:cs="Arial"/>
                <w:szCs w:val="22"/>
                <w:lang w:val="ro-RO"/>
              </w:rPr>
            </w:pPr>
            <w:r w:rsidRPr="00E870C1">
              <w:rPr>
                <w:rFonts w:ascii="Arial Narrow" w:hAnsi="Arial Narrow" w:cs="Arial"/>
                <w:b/>
                <w:szCs w:val="22"/>
                <w:lang w:val="ro-RO"/>
              </w:rPr>
              <w:t xml:space="preserve">Sticla: </w:t>
            </w:r>
            <w:r w:rsidRPr="00E870C1">
              <w:rPr>
                <w:rFonts w:ascii="Arial Narrow" w:hAnsi="Arial Narrow" w:cs="Arial"/>
                <w:szCs w:val="22"/>
                <w:lang w:val="ro-RO"/>
              </w:rPr>
              <w:t>Sticlă dublă cu minimum 16 mm despărțitură [4-16-4] cu o sticlă produsă cu o protecție joasă a emisivității.</w:t>
            </w:r>
          </w:p>
          <w:p w:rsidR="001D6F32" w:rsidRPr="00E870C1" w:rsidRDefault="001D6F32" w:rsidP="001D6F32">
            <w:pPr>
              <w:pStyle w:val="Listparagraf"/>
              <w:keepLines/>
              <w:widowControl w:val="0"/>
              <w:tabs>
                <w:tab w:val="clear" w:pos="567"/>
              </w:tabs>
              <w:spacing w:before="60" w:after="60" w:line="240" w:lineRule="auto"/>
              <w:ind w:left="341"/>
              <w:contextualSpacing w:val="0"/>
              <w:jc w:val="left"/>
              <w:rPr>
                <w:rFonts w:ascii="Arial Narrow" w:hAnsi="Arial Narrow" w:cs="Arial"/>
                <w:szCs w:val="22"/>
                <w:lang w:val="ro-RO"/>
              </w:rPr>
            </w:pPr>
            <w:r w:rsidRPr="00E870C1">
              <w:rPr>
                <w:rFonts w:ascii="Arial Narrow" w:hAnsi="Arial Narrow" w:cs="Arial"/>
                <w:szCs w:val="22"/>
                <w:lang w:val="ro-RO"/>
              </w:rPr>
              <w:t xml:space="preserve">(sticla trebuie să fie produsă cu protecție de joasă emisivitate, adaos de </w:t>
            </w:r>
            <w:r w:rsidR="00DD5F10" w:rsidRPr="00E870C1">
              <w:rPr>
                <w:rFonts w:ascii="Arial Narrow" w:hAnsi="Arial Narrow" w:cs="Arial"/>
                <w:szCs w:val="22"/>
                <w:lang w:val="ro-RO"/>
              </w:rPr>
              <w:t>peliculă cu emisivitate redusă pe sticlă simplă nu este acceptată</w:t>
            </w:r>
            <w:r w:rsidRPr="00E870C1">
              <w:rPr>
                <w:rFonts w:ascii="Arial Narrow" w:hAnsi="Arial Narrow" w:cs="Arial"/>
                <w:szCs w:val="22"/>
                <w:lang w:val="ro-RO"/>
              </w:rPr>
              <w:t>)</w:t>
            </w:r>
          </w:p>
          <w:p w:rsidR="00CE02C8" w:rsidRPr="00E870C1" w:rsidRDefault="00DD5F10" w:rsidP="00DD5F10">
            <w:pPr>
              <w:pStyle w:val="Listparagraf"/>
              <w:keepLines/>
              <w:widowControl w:val="0"/>
              <w:numPr>
                <w:ilvl w:val="0"/>
                <w:numId w:val="28"/>
              </w:numPr>
              <w:tabs>
                <w:tab w:val="clear" w:pos="567"/>
              </w:tabs>
              <w:spacing w:before="60" w:after="60" w:line="240" w:lineRule="auto"/>
              <w:contextualSpacing w:val="0"/>
              <w:jc w:val="left"/>
              <w:rPr>
                <w:rFonts w:ascii="Arial Narrow" w:hAnsi="Arial Narrow" w:cs="Arial"/>
                <w:szCs w:val="22"/>
                <w:lang w:val="ro-RO"/>
              </w:rPr>
            </w:pPr>
            <w:r w:rsidRPr="00E870C1">
              <w:rPr>
                <w:rFonts w:ascii="Arial Narrow" w:hAnsi="Arial Narrow" w:cs="Arial"/>
                <w:b/>
                <w:szCs w:val="22"/>
                <w:lang w:val="ro-RO"/>
              </w:rPr>
              <w:t>Valoarea U maximală</w:t>
            </w:r>
            <w:r w:rsidR="006D7D85" w:rsidRPr="00E870C1">
              <w:rPr>
                <w:rFonts w:ascii="Arial Narrow" w:hAnsi="Arial Narrow" w:cs="Arial"/>
                <w:b/>
                <w:szCs w:val="22"/>
                <w:lang w:val="ro-RO"/>
              </w:rPr>
              <w:t xml:space="preserve"> W/(m</w:t>
            </w:r>
            <w:r w:rsidRPr="00E870C1">
              <w:rPr>
                <w:rFonts w:ascii="Arial Narrow" w:hAnsi="Arial Narrow" w:cs="Arial"/>
                <w:b/>
                <w:szCs w:val="22"/>
                <w:lang w:val="ro-RO"/>
              </w:rPr>
              <w:t>²</w:t>
            </w:r>
            <w:r w:rsidR="006D7D85" w:rsidRPr="00E870C1">
              <w:rPr>
                <w:rFonts w:ascii="Arial Narrow" w:hAnsi="Arial Narrow" w:cs="Arial"/>
                <w:b/>
                <w:szCs w:val="22"/>
                <w:lang w:val="ro-RO"/>
              </w:rPr>
              <w:t xml:space="preserve">K) </w:t>
            </w:r>
            <w:r w:rsidRPr="00E870C1">
              <w:rPr>
                <w:rFonts w:ascii="Arial Narrow" w:hAnsi="Arial Narrow" w:cs="Arial"/>
                <w:b/>
                <w:szCs w:val="22"/>
                <w:lang w:val="ro-RO"/>
              </w:rPr>
              <w:t>a întregului element</w:t>
            </w:r>
            <w:r w:rsidR="00CE02C8" w:rsidRPr="00E870C1">
              <w:rPr>
                <w:rFonts w:ascii="Arial Narrow" w:hAnsi="Arial Narrow" w:cs="Arial"/>
                <w:b/>
                <w:szCs w:val="22"/>
                <w:lang w:val="ro-RO"/>
              </w:rPr>
              <w:t xml:space="preserve"> (</w:t>
            </w:r>
            <w:r w:rsidRPr="00E870C1">
              <w:rPr>
                <w:rFonts w:ascii="Arial Narrow" w:hAnsi="Arial Narrow" w:cs="Arial"/>
                <w:b/>
                <w:szCs w:val="22"/>
                <w:lang w:val="ro-RO"/>
              </w:rPr>
              <w:t>ramă cu sticlă</w:t>
            </w:r>
            <w:r w:rsidR="00CE02C8" w:rsidRPr="00E870C1">
              <w:rPr>
                <w:rFonts w:ascii="Arial Narrow" w:hAnsi="Arial Narrow" w:cs="Arial"/>
                <w:b/>
                <w:szCs w:val="22"/>
                <w:lang w:val="ro-RO"/>
              </w:rPr>
              <w:t xml:space="preserve">): </w:t>
            </w:r>
            <w:r w:rsidRPr="00E870C1">
              <w:rPr>
                <w:rFonts w:ascii="Arial Narrow" w:hAnsi="Arial Narrow" w:cs="Arial"/>
                <w:szCs w:val="22"/>
                <w:lang w:val="ro-RO"/>
              </w:rPr>
              <w:t>pentru ferestre</w:t>
            </w:r>
            <w:r w:rsidR="00CE02C8" w:rsidRPr="00E870C1">
              <w:rPr>
                <w:rFonts w:ascii="Arial Narrow" w:hAnsi="Arial Narrow" w:cs="Arial"/>
                <w:szCs w:val="22"/>
                <w:lang w:val="ro-RO"/>
              </w:rPr>
              <w:t xml:space="preserve"> </w:t>
            </w:r>
            <w:r w:rsidRPr="00E870C1">
              <w:rPr>
                <w:rFonts w:ascii="Arial Narrow" w:hAnsi="Arial Narrow" w:cs="Arial"/>
                <w:szCs w:val="22"/>
                <w:lang w:val="ro-RO"/>
              </w:rPr>
              <w:t>U</w:t>
            </w:r>
            <w:r w:rsidR="00CE02C8" w:rsidRPr="00E870C1">
              <w:rPr>
                <w:rFonts w:ascii="Arial Narrow" w:hAnsi="Arial Narrow" w:cs="Arial"/>
                <w:szCs w:val="22"/>
                <w:lang w:val="ro-RO"/>
              </w:rPr>
              <w:t xml:space="preserve">=1,7 [W/m²∙K]; </w:t>
            </w:r>
            <w:r w:rsidRPr="00E870C1">
              <w:rPr>
                <w:rFonts w:ascii="Arial Narrow" w:hAnsi="Arial Narrow" w:cs="Arial"/>
                <w:szCs w:val="22"/>
                <w:lang w:val="ro-RO"/>
              </w:rPr>
              <w:t>pentru uși</w:t>
            </w:r>
            <w:r w:rsidR="00CE02C8" w:rsidRPr="00E870C1">
              <w:rPr>
                <w:rFonts w:ascii="Arial Narrow" w:hAnsi="Arial Narrow" w:cs="Arial"/>
                <w:szCs w:val="22"/>
                <w:lang w:val="ro-RO"/>
              </w:rPr>
              <w:t xml:space="preserve"> </w:t>
            </w:r>
            <w:r w:rsidRPr="00E870C1">
              <w:rPr>
                <w:rFonts w:ascii="Arial Narrow" w:hAnsi="Arial Narrow" w:cs="Arial"/>
                <w:szCs w:val="22"/>
                <w:lang w:val="ro-RO"/>
              </w:rPr>
              <w:t>U</w:t>
            </w:r>
            <w:r w:rsidR="00CE02C8" w:rsidRPr="00E870C1">
              <w:rPr>
                <w:rFonts w:ascii="Arial Narrow" w:hAnsi="Arial Narrow" w:cs="Arial"/>
                <w:szCs w:val="22"/>
                <w:lang w:val="ro-RO"/>
              </w:rPr>
              <w:t>=2,</w:t>
            </w:r>
            <w:proofErr w:type="spellStart"/>
            <w:r w:rsidR="00CE02C8" w:rsidRPr="00E870C1">
              <w:rPr>
                <w:rFonts w:ascii="Arial Narrow" w:hAnsi="Arial Narrow" w:cs="Arial"/>
                <w:szCs w:val="22"/>
                <w:lang w:val="ro-RO"/>
              </w:rPr>
              <w:t>2</w:t>
            </w:r>
            <w:proofErr w:type="spellEnd"/>
            <w:r w:rsidR="00CE02C8" w:rsidRPr="00E870C1">
              <w:rPr>
                <w:rFonts w:ascii="Arial Narrow" w:hAnsi="Arial Narrow" w:cs="Arial"/>
                <w:szCs w:val="22"/>
                <w:lang w:val="ro-RO"/>
              </w:rPr>
              <w:t xml:space="preserve"> [W/m²∙K].</w:t>
            </w:r>
          </w:p>
          <w:p w:rsidR="00DD5F10" w:rsidRPr="00E870C1" w:rsidRDefault="00DD5F10" w:rsidP="00DD5F10">
            <w:pPr>
              <w:pStyle w:val="Listparagraf"/>
              <w:widowControl w:val="0"/>
              <w:numPr>
                <w:ilvl w:val="0"/>
                <w:numId w:val="28"/>
              </w:numPr>
              <w:tabs>
                <w:tab w:val="clear" w:pos="567"/>
              </w:tabs>
              <w:spacing w:before="60" w:after="60" w:line="240" w:lineRule="auto"/>
              <w:contextualSpacing w:val="0"/>
              <w:rPr>
                <w:rFonts w:ascii="Arial Narrow" w:hAnsi="Arial Narrow" w:cs="Arial"/>
                <w:szCs w:val="22"/>
                <w:lang w:val="ro-RO"/>
              </w:rPr>
            </w:pPr>
            <w:r w:rsidRPr="00E870C1">
              <w:rPr>
                <w:rFonts w:ascii="Arial Narrow" w:hAnsi="Arial Narrow" w:cs="Arial"/>
                <w:b/>
                <w:szCs w:val="22"/>
                <w:lang w:val="ro-RO"/>
              </w:rPr>
              <w:t>Deschiderea:</w:t>
            </w:r>
            <w:r w:rsidRPr="00E870C1">
              <w:rPr>
                <w:rFonts w:ascii="Arial Narrow" w:hAnsi="Arial Narrow" w:cs="Arial"/>
                <w:szCs w:val="22"/>
                <w:lang w:val="ro-RO"/>
              </w:rPr>
              <w:t xml:space="preserve"> la fel ca și în cazul ferestrelor înlocuite [sau după cum este specificat în proiect]. Toate ferestrele și ușile, care se deschid, trebuie să fie </w:t>
            </w:r>
            <w:r w:rsidRPr="00E870C1">
              <w:rPr>
                <w:rFonts w:ascii="Arial Narrow" w:hAnsi="Arial Narrow" w:cs="Arial"/>
                <w:lang w:val="ro-RO"/>
              </w:rPr>
              <w:t>echipate cu</w:t>
            </w:r>
            <w:r w:rsidRPr="00E870C1">
              <w:rPr>
                <w:rFonts w:ascii="Arial Narrow" w:hAnsi="Arial Narrow"/>
                <w:lang w:val="ro-RO"/>
              </w:rPr>
              <w:t xml:space="preserve"> mecanisme metalice puternice de blocare şi </w:t>
            </w:r>
            <w:r w:rsidRPr="00E870C1">
              <w:rPr>
                <w:rFonts w:ascii="Arial Narrow" w:hAnsi="Arial Narrow"/>
                <w:lang w:val="ro-RO"/>
              </w:rPr>
              <w:lastRenderedPageBreak/>
              <w:t xml:space="preserve">mânere. </w:t>
            </w:r>
          </w:p>
          <w:p w:rsidR="00A71D83" w:rsidRPr="00E870C1" w:rsidRDefault="00DD5F10" w:rsidP="00DD5F10">
            <w:pPr>
              <w:pStyle w:val="Listparagraf"/>
              <w:keepLines/>
              <w:widowControl w:val="0"/>
              <w:numPr>
                <w:ilvl w:val="0"/>
                <w:numId w:val="28"/>
              </w:numPr>
              <w:tabs>
                <w:tab w:val="clear" w:pos="567"/>
              </w:tabs>
              <w:spacing w:before="60" w:after="60" w:line="240" w:lineRule="auto"/>
              <w:contextualSpacing w:val="0"/>
              <w:jc w:val="left"/>
              <w:rPr>
                <w:rFonts w:ascii="Arial Narrow" w:hAnsi="Arial Narrow" w:cs="Arial"/>
                <w:szCs w:val="22"/>
                <w:lang w:val="ro-RO"/>
              </w:rPr>
            </w:pPr>
            <w:r w:rsidRPr="00E870C1">
              <w:rPr>
                <w:rFonts w:ascii="Arial Narrow" w:hAnsi="Arial Narrow" w:cs="Arial"/>
                <w:b/>
                <w:szCs w:val="22"/>
                <w:lang w:val="ro-RO"/>
              </w:rPr>
              <w:t>Ventilarea</w:t>
            </w:r>
            <w:r w:rsidR="00CE02C8" w:rsidRPr="00E870C1">
              <w:rPr>
                <w:rFonts w:ascii="Arial Narrow" w:hAnsi="Arial Narrow" w:cs="Arial"/>
                <w:b/>
                <w:szCs w:val="22"/>
                <w:lang w:val="ro-RO"/>
              </w:rPr>
              <w:t>:</w:t>
            </w:r>
            <w:r w:rsidR="00CE02C8" w:rsidRPr="00E870C1">
              <w:rPr>
                <w:rFonts w:ascii="Arial Narrow" w:hAnsi="Arial Narrow" w:cs="Arial"/>
                <w:szCs w:val="22"/>
                <w:lang w:val="ro-RO"/>
              </w:rPr>
              <w:t xml:space="preserve"> </w:t>
            </w:r>
            <w:proofErr w:type="spellStart"/>
            <w:r w:rsidRPr="00E870C1">
              <w:rPr>
                <w:rFonts w:ascii="Arial Narrow" w:hAnsi="Arial Narrow"/>
                <w:lang w:val="ro-RO"/>
              </w:rPr>
              <w:t>Ventilarea</w:t>
            </w:r>
            <w:proofErr w:type="spellEnd"/>
            <w:r w:rsidRPr="00E870C1">
              <w:rPr>
                <w:rFonts w:ascii="Arial Narrow" w:hAnsi="Arial Narrow"/>
                <w:lang w:val="ro-RO"/>
              </w:rPr>
              <w:t xml:space="preserve"> adecvată trebuie asigurată în toate spațiile</w:t>
            </w:r>
          </w:p>
        </w:tc>
      </w:tr>
      <w:tr w:rsidR="00A71D83" w:rsidRPr="00E870C1" w:rsidTr="00A71D83">
        <w:tc>
          <w:tcPr>
            <w:tcW w:w="9643" w:type="dxa"/>
            <w:gridSpan w:val="2"/>
            <w:tcBorders>
              <w:top w:val="single" w:sz="4" w:space="0" w:color="auto"/>
              <w:left w:val="single" w:sz="4" w:space="0" w:color="auto"/>
              <w:right w:val="single" w:sz="4" w:space="0" w:color="auto"/>
            </w:tcBorders>
          </w:tcPr>
          <w:p w:rsidR="00A71D83" w:rsidRPr="00E870C1" w:rsidRDefault="00DD5F10" w:rsidP="00A71D83">
            <w:pPr>
              <w:keepLines/>
              <w:widowControl w:val="0"/>
              <w:spacing w:before="60" w:after="60"/>
              <w:jc w:val="left"/>
              <w:rPr>
                <w:rFonts w:ascii="Arial Narrow" w:hAnsi="Arial Narrow" w:cs="Arial"/>
                <w:b/>
                <w:szCs w:val="22"/>
                <w:u w:val="single"/>
                <w:lang w:val="ro-RO"/>
              </w:rPr>
            </w:pPr>
            <w:r w:rsidRPr="00E870C1">
              <w:rPr>
                <w:rFonts w:ascii="Arial Narrow" w:hAnsi="Arial Narrow" w:cs="Arial"/>
                <w:b/>
                <w:szCs w:val="22"/>
                <w:u w:val="single"/>
                <w:lang w:val="ro-RO"/>
              </w:rPr>
              <w:lastRenderedPageBreak/>
              <w:t>Descrierea principalelor etape ale construcției și ale lucrărilor</w:t>
            </w:r>
            <w:r w:rsidR="00A71D83" w:rsidRPr="00E870C1">
              <w:rPr>
                <w:rFonts w:ascii="Arial Narrow" w:hAnsi="Arial Narrow" w:cs="Arial"/>
                <w:b/>
                <w:szCs w:val="22"/>
                <w:u w:val="single"/>
                <w:lang w:val="ro-RO"/>
              </w:rPr>
              <w:t>:</w:t>
            </w:r>
          </w:p>
          <w:p w:rsidR="00DD5F10" w:rsidRPr="00E870C1" w:rsidRDefault="00DD5F10" w:rsidP="00DD5F10">
            <w:pPr>
              <w:widowControl w:val="0"/>
              <w:spacing w:before="60" w:after="60"/>
              <w:rPr>
                <w:rFonts w:ascii="Arial Narrow" w:hAnsi="Arial Narrow" w:cs="Arial"/>
                <w:szCs w:val="22"/>
                <w:lang w:val="ro-RO"/>
              </w:rPr>
            </w:pPr>
            <w:r w:rsidRPr="00E870C1">
              <w:rPr>
                <w:rFonts w:ascii="Arial Narrow" w:hAnsi="Arial Narrow" w:cs="Arial"/>
                <w:szCs w:val="22"/>
                <w:lang w:val="ro-RO"/>
              </w:rPr>
              <w:t xml:space="preserve">Constructorul trebuie să livreze ferestrele complet instalate și finisate din interiorul şi din exterior cu anumite proprietăţi de izolare termică, rezistenţă mecanică, calitate, durabilitate, siguranță, rezistență la incendiu, protecţia mediului, aspectul estetic corespunzător şi fără fisuri, lacune şi defecte. </w:t>
            </w:r>
          </w:p>
          <w:p w:rsidR="00DD5F10" w:rsidRPr="00E870C1" w:rsidRDefault="00DD5F10" w:rsidP="00DD5F10">
            <w:pPr>
              <w:widowControl w:val="0"/>
              <w:spacing w:before="60" w:after="60"/>
              <w:rPr>
                <w:rFonts w:ascii="Arial Narrow" w:hAnsi="Arial Narrow" w:cs="Arial"/>
                <w:szCs w:val="22"/>
                <w:lang w:val="ro-RO"/>
              </w:rPr>
            </w:pPr>
            <w:r w:rsidRPr="00E870C1">
              <w:rPr>
                <w:rFonts w:ascii="Arial Narrow" w:hAnsi="Arial Narrow" w:cs="Arial"/>
                <w:szCs w:val="22"/>
                <w:lang w:val="ro-RO"/>
              </w:rPr>
              <w:t xml:space="preserve">Constructorul este responsabil pentru finisarea joncțiunilor dintre ferestre și pereţi/izolația termică din interiorul și exteriorul spațiului. </w:t>
            </w:r>
          </w:p>
          <w:p w:rsidR="00CE02C8" w:rsidRPr="00E870C1" w:rsidRDefault="00DD5F10" w:rsidP="006A3C7C">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Acesta trebuie cel puţin să</w:t>
            </w:r>
            <w:r w:rsidR="00CE02C8" w:rsidRPr="00E870C1">
              <w:rPr>
                <w:rFonts w:ascii="Arial Narrow" w:hAnsi="Arial Narrow" w:cs="Arial"/>
                <w:szCs w:val="22"/>
                <w:lang w:val="ro-RO"/>
              </w:rPr>
              <w:t>:</w:t>
            </w:r>
          </w:p>
          <w:p w:rsidR="00DD5F10" w:rsidRPr="00E870C1" w:rsidRDefault="00DD5F10" w:rsidP="00DD5F10">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Pregătească spaţiul, instaleze toate construcțiile auxiliare necesare (schele, etc. ) şi să întreprindă toate măsurile necesare de siguranță;</w:t>
            </w:r>
          </w:p>
          <w:p w:rsidR="00DD5F10" w:rsidRPr="00E870C1" w:rsidRDefault="00DD5F10" w:rsidP="00DD5F10">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Elimine ferestrele/ușile și să transporte deșeurile la o locație legală de depozitare;</w:t>
            </w:r>
          </w:p>
          <w:p w:rsidR="00DD5F10" w:rsidRPr="00E870C1" w:rsidRDefault="00DD5F10" w:rsidP="00DD5F10">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Pregătească pereții în jurul ferestrelor, elimine piesele instabile şi să le fixeze;</w:t>
            </w:r>
          </w:p>
          <w:p w:rsidR="00DD5F10" w:rsidRPr="00E870C1" w:rsidRDefault="00DD5F10" w:rsidP="00DD5F10">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Instaleze ferestrele noi </w:t>
            </w:r>
          </w:p>
          <w:p w:rsidR="00DD5F10" w:rsidRPr="00E870C1" w:rsidRDefault="00DD5F10" w:rsidP="00DD5F10">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 xml:space="preserve">Instaleze barele din aluminiu de susținere la colțul </w:t>
            </w:r>
            <w:r w:rsidRPr="00E870C1">
              <w:rPr>
                <w:rFonts w:ascii="Arial Narrow" w:hAnsi="Arial Narrow" w:cs="Arial"/>
                <w:szCs w:val="22"/>
                <w:u w:val="single"/>
                <w:lang w:val="ro-RO"/>
              </w:rPr>
              <w:t>exterior</w:t>
            </w:r>
            <w:r w:rsidRPr="00E870C1">
              <w:rPr>
                <w:rFonts w:ascii="Arial Narrow" w:hAnsi="Arial Narrow" w:cs="Arial"/>
                <w:szCs w:val="22"/>
                <w:lang w:val="ro-RO"/>
              </w:rPr>
              <w:t xml:space="preserve"> orizontal la marginea de jos a ferestrei de tipul ¬ pentru prevenirea intrării apei în straturile de izolare de mai jos;</w:t>
            </w:r>
          </w:p>
          <w:p w:rsidR="00DD5F10" w:rsidRPr="00E870C1" w:rsidRDefault="00DD5F10" w:rsidP="00696042">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Instalarea  barelor PVC de susținere la marginea de jos orizontale interne a ferestrei (după caz);</w:t>
            </w:r>
          </w:p>
          <w:p w:rsidR="00DD5F10" w:rsidRPr="00E870C1" w:rsidRDefault="00DD5F10" w:rsidP="00DD5F10">
            <w:pPr>
              <w:pStyle w:val="Listparagraf"/>
              <w:widowControl w:val="0"/>
              <w:numPr>
                <w:ilvl w:val="0"/>
                <w:numId w:val="37"/>
              </w:numPr>
              <w:tabs>
                <w:tab w:val="clear" w:pos="567"/>
              </w:tabs>
              <w:spacing w:before="60" w:after="60" w:line="240" w:lineRule="auto"/>
              <w:ind w:left="341" w:hanging="341"/>
              <w:contextualSpacing w:val="0"/>
              <w:rPr>
                <w:rFonts w:ascii="Arial Narrow" w:hAnsi="Arial Narrow" w:cs="Arial"/>
                <w:szCs w:val="22"/>
                <w:lang w:val="ro-RO"/>
              </w:rPr>
            </w:pPr>
            <w:r w:rsidRPr="00E870C1">
              <w:rPr>
                <w:rFonts w:ascii="Arial Narrow" w:hAnsi="Arial Narrow" w:cs="Arial"/>
                <w:szCs w:val="22"/>
                <w:lang w:val="ro-RO"/>
              </w:rPr>
              <w:t>Finiseze joncțiunile şi să le vopsească de pe ambele părţi (intern şi extern);</w:t>
            </w:r>
          </w:p>
          <w:p w:rsidR="00A71D83" w:rsidRPr="00E870C1" w:rsidRDefault="00DD5F10" w:rsidP="00DD5F10">
            <w:pPr>
              <w:pStyle w:val="Listparagraf"/>
              <w:keepLines/>
              <w:widowControl w:val="0"/>
              <w:numPr>
                <w:ilvl w:val="0"/>
                <w:numId w:val="28"/>
              </w:numPr>
              <w:tabs>
                <w:tab w:val="clear" w:pos="567"/>
              </w:tabs>
              <w:spacing w:before="60" w:after="60" w:line="240" w:lineRule="auto"/>
              <w:ind w:left="341" w:hanging="341"/>
              <w:contextualSpacing w:val="0"/>
              <w:jc w:val="left"/>
              <w:rPr>
                <w:rFonts w:ascii="Arial Narrow" w:hAnsi="Arial Narrow" w:cs="Arial"/>
                <w:szCs w:val="22"/>
                <w:lang w:val="ro-RO"/>
              </w:rPr>
            </w:pPr>
            <w:r w:rsidRPr="00E870C1">
              <w:rPr>
                <w:rFonts w:ascii="Arial Narrow" w:hAnsi="Arial Narrow" w:cs="Arial"/>
                <w:szCs w:val="22"/>
                <w:lang w:val="ro-RO"/>
              </w:rPr>
              <w:t>Eliminarea   tuturor construcţiilor auxiliare şi curățarea spaţiului.</w:t>
            </w:r>
          </w:p>
        </w:tc>
      </w:tr>
      <w:tr w:rsidR="00A71D83" w:rsidRPr="00E870C1" w:rsidTr="00A71D83">
        <w:tc>
          <w:tcPr>
            <w:tcW w:w="9643" w:type="dxa"/>
            <w:gridSpan w:val="2"/>
            <w:tcBorders>
              <w:top w:val="single" w:sz="4" w:space="0" w:color="auto"/>
              <w:left w:val="single" w:sz="4" w:space="0" w:color="auto"/>
              <w:right w:val="single" w:sz="4" w:space="0" w:color="auto"/>
            </w:tcBorders>
          </w:tcPr>
          <w:p w:rsidR="00A71D83" w:rsidRPr="00E870C1" w:rsidRDefault="0030203C" w:rsidP="00A71D83">
            <w:pPr>
              <w:keepNext/>
              <w:keepLines/>
              <w:widowControl w:val="0"/>
              <w:spacing w:before="60" w:after="60"/>
              <w:jc w:val="left"/>
              <w:rPr>
                <w:rFonts w:ascii="Arial Narrow" w:hAnsi="Arial Narrow" w:cs="Arial"/>
                <w:b/>
                <w:szCs w:val="22"/>
                <w:u w:val="single"/>
                <w:lang w:val="ro-RO"/>
              </w:rPr>
            </w:pPr>
            <w:r w:rsidRPr="00E870C1">
              <w:rPr>
                <w:rFonts w:ascii="Arial Narrow" w:hAnsi="Arial Narrow" w:cs="Arial"/>
                <w:b/>
                <w:szCs w:val="22"/>
                <w:u w:val="single"/>
                <w:lang w:val="ro-RO"/>
              </w:rPr>
              <w:t>Explicații</w:t>
            </w:r>
            <w:r w:rsidR="00A71D83"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justificări</w:t>
            </w:r>
            <w:r w:rsidR="00A71D83"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și neconcordanță cu cerințe minime</w:t>
            </w:r>
            <w:r w:rsidR="00A71D83"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Anexa</w:t>
            </w:r>
            <w:r w:rsidR="00A71D83" w:rsidRPr="00E870C1">
              <w:rPr>
                <w:rFonts w:ascii="Arial Narrow" w:hAnsi="Arial Narrow" w:cs="Arial"/>
                <w:b/>
                <w:szCs w:val="22"/>
                <w:u w:val="single"/>
                <w:lang w:val="ro-RO"/>
              </w:rPr>
              <w:t xml:space="preserve"> 1 </w:t>
            </w:r>
            <w:r w:rsidRPr="00E870C1">
              <w:rPr>
                <w:rFonts w:ascii="Arial Narrow" w:hAnsi="Arial Narrow" w:cs="Arial"/>
                <w:b/>
                <w:szCs w:val="22"/>
                <w:u w:val="single"/>
                <w:lang w:val="ro-RO"/>
              </w:rPr>
              <w:t>a Apelului</w:t>
            </w:r>
            <w:r w:rsidR="00A71D83"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și cerințe minime tehnice</w:t>
            </w:r>
            <w:r w:rsidR="00A71D83" w:rsidRPr="00E870C1">
              <w:rPr>
                <w:rFonts w:ascii="Arial Narrow" w:hAnsi="Arial Narrow" w:cs="Arial"/>
                <w:b/>
                <w:szCs w:val="22"/>
                <w:u w:val="single"/>
                <w:lang w:val="ro-RO"/>
              </w:rPr>
              <w:t xml:space="preserve"> (</w:t>
            </w:r>
            <w:r w:rsidRPr="00E870C1">
              <w:rPr>
                <w:rFonts w:ascii="Arial Narrow" w:hAnsi="Arial Narrow" w:cs="Arial"/>
                <w:b/>
                <w:szCs w:val="22"/>
                <w:u w:val="single"/>
                <w:lang w:val="ro-RO"/>
              </w:rPr>
              <w:t>Anexa 4 a Apelului</w:t>
            </w:r>
            <w:r w:rsidR="00A71D83" w:rsidRPr="00E870C1">
              <w:rPr>
                <w:rFonts w:ascii="Arial Narrow" w:hAnsi="Arial Narrow" w:cs="Arial"/>
                <w:b/>
                <w:szCs w:val="22"/>
                <w:u w:val="single"/>
                <w:lang w:val="ro-RO"/>
              </w:rPr>
              <w:t>):</w:t>
            </w:r>
          </w:p>
          <w:p w:rsidR="00A71D83" w:rsidRPr="00E870C1" w:rsidRDefault="00AF26A5" w:rsidP="0030203C">
            <w:pPr>
              <w:keepNext/>
              <w:keepLines/>
              <w:widowControl w:val="0"/>
              <w:spacing w:before="60" w:after="60"/>
              <w:jc w:val="left"/>
              <w:rPr>
                <w:rFonts w:ascii="Arial Narrow" w:hAnsi="Arial Narrow" w:cs="Arial"/>
                <w:szCs w:val="22"/>
                <w:lang w:val="ro-RO"/>
              </w:rPr>
            </w:pPr>
            <w:r w:rsidRPr="00E870C1">
              <w:rPr>
                <w:rFonts w:ascii="Arial Narrow" w:hAnsi="Arial Narrow" w:cs="Arial"/>
                <w:szCs w:val="22"/>
                <w:u w:val="single"/>
                <w:lang w:val="ro-RO"/>
              </w:rPr>
              <w:t>[</w:t>
            </w:r>
            <w:r w:rsidR="0030203C" w:rsidRPr="00E870C1">
              <w:rPr>
                <w:rFonts w:ascii="Arial Narrow" w:hAnsi="Arial Narrow" w:cs="Arial"/>
                <w:szCs w:val="22"/>
                <w:u w:val="single"/>
                <w:lang w:val="ro-RO"/>
              </w:rPr>
              <w:t>Exemplu</w:t>
            </w:r>
            <w:r w:rsidR="00A71D83" w:rsidRPr="00E870C1">
              <w:rPr>
                <w:rFonts w:ascii="Arial Narrow" w:hAnsi="Arial Narrow" w:cs="Arial"/>
                <w:szCs w:val="22"/>
                <w:u w:val="single"/>
                <w:lang w:val="ro-RO"/>
              </w:rPr>
              <w:t>:</w:t>
            </w:r>
            <w:r w:rsidR="00A71D83" w:rsidRPr="00E870C1">
              <w:rPr>
                <w:rFonts w:ascii="Arial Narrow" w:hAnsi="Arial Narrow" w:cs="Arial"/>
                <w:szCs w:val="22"/>
                <w:lang w:val="ro-RO"/>
              </w:rPr>
              <w:t xml:space="preserve"> </w:t>
            </w:r>
            <w:r w:rsidR="0030203C" w:rsidRPr="00E870C1">
              <w:rPr>
                <w:rFonts w:ascii="Arial Narrow" w:hAnsi="Arial Narrow" w:cs="Arial"/>
                <w:szCs w:val="22"/>
                <w:lang w:val="ro-RO"/>
              </w:rPr>
              <w:t>Ferestre foarte mici după dimensiuni, mai puțini de .....</w:t>
            </w:r>
            <w:proofErr w:type="spellStart"/>
            <w:r w:rsidR="0030203C" w:rsidRPr="00E870C1">
              <w:rPr>
                <w:rFonts w:ascii="Arial Narrow" w:hAnsi="Arial Narrow" w:cs="Arial"/>
                <w:szCs w:val="22"/>
                <w:lang w:val="ro-RO"/>
              </w:rPr>
              <w:t>X.....cm</w:t>
            </w:r>
            <w:proofErr w:type="spellEnd"/>
            <w:r w:rsidR="0030203C" w:rsidRPr="00E870C1">
              <w:rPr>
                <w:rFonts w:ascii="Arial Narrow" w:hAnsi="Arial Narrow" w:cs="Arial"/>
                <w:szCs w:val="22"/>
                <w:lang w:val="ro-RO"/>
              </w:rPr>
              <w:t xml:space="preserve"> vor fi înlocuite cu ferestre cu mai puține camere în rame – cu 3 camere în rame, pentru a asigura iluminatul natural adecvat. Toate </w:t>
            </w:r>
            <w:proofErr w:type="spellStart"/>
            <w:r w:rsidR="0030203C" w:rsidRPr="00E870C1">
              <w:rPr>
                <w:rFonts w:ascii="Arial Narrow" w:hAnsi="Arial Narrow" w:cs="Arial"/>
                <w:szCs w:val="22"/>
                <w:lang w:val="ro-RO"/>
              </w:rPr>
              <w:t>celălalte</w:t>
            </w:r>
            <w:proofErr w:type="spellEnd"/>
            <w:r w:rsidR="0030203C" w:rsidRPr="00E870C1">
              <w:rPr>
                <w:rFonts w:ascii="Arial Narrow" w:hAnsi="Arial Narrow" w:cs="Arial"/>
                <w:szCs w:val="22"/>
                <w:lang w:val="ro-RO"/>
              </w:rPr>
              <w:t xml:space="preserve"> cerințe vor fi respectate.</w:t>
            </w:r>
            <w:r w:rsidRPr="00E870C1">
              <w:rPr>
                <w:rFonts w:ascii="Arial Narrow" w:hAnsi="Arial Narrow" w:cs="Arial"/>
                <w:szCs w:val="22"/>
                <w:lang w:val="ro-RO"/>
              </w:rPr>
              <w:t>]</w:t>
            </w:r>
          </w:p>
        </w:tc>
      </w:tr>
      <w:tr w:rsidR="00A71D83" w:rsidRPr="00E870C1" w:rsidTr="00A71D83">
        <w:tc>
          <w:tcPr>
            <w:tcW w:w="9643" w:type="dxa"/>
            <w:gridSpan w:val="2"/>
            <w:tcBorders>
              <w:top w:val="single" w:sz="4" w:space="0" w:color="auto"/>
              <w:left w:val="single" w:sz="4" w:space="0" w:color="auto"/>
              <w:right w:val="single" w:sz="4" w:space="0" w:color="auto"/>
            </w:tcBorders>
          </w:tcPr>
          <w:p w:rsidR="00A71D83" w:rsidRPr="00E870C1" w:rsidRDefault="0030203C" w:rsidP="00A71D83">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Costuri medii unitare</w:t>
            </w:r>
            <w:r w:rsidR="00A71D83" w:rsidRPr="00E870C1">
              <w:rPr>
                <w:rFonts w:ascii="Arial Narrow" w:hAnsi="Arial Narrow" w:cs="Arial"/>
                <w:b/>
                <w:szCs w:val="22"/>
                <w:lang w:val="ro-RO"/>
              </w:rPr>
              <w:t>:</w:t>
            </w:r>
          </w:p>
          <w:p w:rsidR="00A71D83" w:rsidRPr="00E870C1" w:rsidRDefault="0030203C" w:rsidP="00A71D83">
            <w:pPr>
              <w:keepLines/>
              <w:widowControl w:val="0"/>
              <w:spacing w:before="60" w:after="60"/>
              <w:jc w:val="left"/>
              <w:rPr>
                <w:rFonts w:ascii="Arial Narrow" w:hAnsi="Arial Narrow" w:cs="Arial"/>
                <w:szCs w:val="22"/>
                <w:lang w:val="ro-RO"/>
              </w:rPr>
            </w:pPr>
            <w:r w:rsidRPr="00E870C1">
              <w:rPr>
                <w:rFonts w:ascii="Arial Narrow" w:hAnsi="Arial Narrow" w:cs="Arial"/>
                <w:szCs w:val="22"/>
                <w:lang w:val="ro-RO"/>
              </w:rPr>
              <w:t xml:space="preserve">După analiza documentației de deviz, costul unitar mediu p/u implementarea măsurii de EE pentru lucru finisat (inclusiv prepararea șantierului, materiale, manoperă, alte costuri și TVA) este </w:t>
            </w:r>
            <w:r w:rsidRPr="00E870C1">
              <w:rPr>
                <w:rFonts w:ascii="Arial Narrow" w:hAnsi="Arial Narrow" w:cs="Arial"/>
                <w:b/>
                <w:szCs w:val="22"/>
                <w:lang w:val="ro-RO"/>
              </w:rPr>
              <w:t>….. Lei/m</w:t>
            </w:r>
            <w:r w:rsidRPr="00E870C1">
              <w:rPr>
                <w:rFonts w:ascii="Arial Narrow" w:hAnsi="Arial Narrow" w:cs="Arial"/>
                <w:b/>
                <w:szCs w:val="22"/>
                <w:vertAlign w:val="superscript"/>
                <w:lang w:val="ro-RO"/>
              </w:rPr>
              <w:t>2</w:t>
            </w:r>
            <w:r w:rsidRPr="00E870C1">
              <w:rPr>
                <w:rFonts w:ascii="Arial Narrow" w:hAnsi="Arial Narrow" w:cs="Arial"/>
                <w:b/>
                <w:szCs w:val="22"/>
                <w:lang w:val="ro-RO"/>
              </w:rPr>
              <w:t>.</w:t>
            </w:r>
          </w:p>
        </w:tc>
      </w:tr>
      <w:tr w:rsidR="00A71D83" w:rsidRPr="00E870C1" w:rsidTr="00A71D83">
        <w:tc>
          <w:tcPr>
            <w:tcW w:w="9643" w:type="dxa"/>
            <w:gridSpan w:val="2"/>
            <w:tcBorders>
              <w:top w:val="single" w:sz="4" w:space="0" w:color="auto"/>
              <w:left w:val="single" w:sz="4" w:space="0" w:color="auto"/>
              <w:right w:val="single" w:sz="4" w:space="0" w:color="auto"/>
            </w:tcBorders>
          </w:tcPr>
          <w:p w:rsidR="0030203C" w:rsidRPr="00E870C1" w:rsidRDefault="0030203C" w:rsidP="0030203C">
            <w:pPr>
              <w:keepLines/>
              <w:widowControl w:val="0"/>
              <w:spacing w:before="60" w:after="60"/>
              <w:jc w:val="left"/>
              <w:rPr>
                <w:rFonts w:ascii="Arial Narrow" w:hAnsi="Arial Narrow" w:cs="Arial"/>
                <w:b/>
                <w:szCs w:val="22"/>
                <w:lang w:val="ro-RO"/>
              </w:rPr>
            </w:pPr>
            <w:r w:rsidRPr="00E870C1">
              <w:rPr>
                <w:rFonts w:ascii="Arial Narrow" w:hAnsi="Arial Narrow" w:cs="Arial"/>
                <w:b/>
                <w:szCs w:val="22"/>
                <w:lang w:val="ro-RO"/>
              </w:rPr>
              <w:t>Justificarea neconcordanțelor semnificative între costuri:</w:t>
            </w:r>
          </w:p>
          <w:p w:rsidR="00A71D83" w:rsidRPr="00E870C1" w:rsidRDefault="006A3C7C" w:rsidP="00A71D83">
            <w:pPr>
              <w:keepLines/>
              <w:widowControl w:val="0"/>
              <w:tabs>
                <w:tab w:val="clear" w:pos="567"/>
              </w:tabs>
              <w:spacing w:before="60" w:after="60" w:line="240" w:lineRule="auto"/>
              <w:jc w:val="left"/>
              <w:rPr>
                <w:rFonts w:ascii="Arial Narrow" w:hAnsi="Arial Narrow" w:cs="Arial"/>
                <w:szCs w:val="22"/>
                <w:lang w:val="ro-RO"/>
              </w:rPr>
            </w:pPr>
            <w:r w:rsidRPr="00E870C1">
              <w:rPr>
                <w:rFonts w:ascii="Arial Narrow" w:hAnsi="Arial Narrow" w:cs="Arial"/>
                <w:szCs w:val="22"/>
                <w:lang w:val="ro-RO"/>
              </w:rPr>
              <w:t>……………………………</w:t>
            </w:r>
          </w:p>
        </w:tc>
      </w:tr>
    </w:tbl>
    <w:p w:rsidR="00A71D83" w:rsidRPr="00E870C1" w:rsidRDefault="00A71D83" w:rsidP="00A71D83">
      <w:pPr>
        <w:rPr>
          <w:lang w:val="ro-RO"/>
        </w:rPr>
      </w:pPr>
    </w:p>
    <w:sectPr w:rsidR="00A71D83" w:rsidRPr="00E870C1" w:rsidSect="00126C6D">
      <w:pgSz w:w="11906" w:h="16838"/>
      <w:pgMar w:top="1531" w:right="1531" w:bottom="153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88" w:rsidRDefault="00224E88" w:rsidP="00CD586F">
      <w:r>
        <w:separator/>
      </w:r>
    </w:p>
    <w:p w:rsidR="00224E88" w:rsidRDefault="00224E88"/>
    <w:p w:rsidR="00224E88" w:rsidRDefault="00224E88"/>
  </w:endnote>
  <w:endnote w:type="continuationSeparator" w:id="0">
    <w:p w:rsidR="00224E88" w:rsidRDefault="00224E88" w:rsidP="00CD586F">
      <w:r>
        <w:continuationSeparator/>
      </w:r>
    </w:p>
    <w:p w:rsidR="00224E88" w:rsidRDefault="00224E88"/>
    <w:p w:rsidR="00224E88" w:rsidRDefault="00224E88"/>
  </w:endnote>
  <w:endnote w:type="continuationNotice" w:id="1">
    <w:p w:rsidR="00224E88" w:rsidRDefault="00224E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EA" w:rsidRPr="005F37EA" w:rsidRDefault="00EE48EA" w:rsidP="00E10163">
    <w:pPr>
      <w:pStyle w:val="Exfooter"/>
      <w:rPr>
        <w:lang w:val="en-US"/>
      </w:rPr>
    </w:pPr>
    <w:proofErr w:type="spellStart"/>
    <w:r w:rsidRPr="005F37EA">
      <w:t>Exergia</w:t>
    </w:r>
    <w:proofErr w:type="spellEnd"/>
    <w:r w:rsidRPr="005F37EA">
      <w:t xml:space="preserve"> S.A. </w:t>
    </w:r>
    <w:r>
      <w:t>Consortium</w:t>
    </w:r>
    <w:r>
      <w:tab/>
    </w:r>
    <w:r>
      <w:tab/>
    </w:r>
    <w:r>
      <w:tab/>
    </w:r>
    <w:r>
      <w:tab/>
    </w:r>
    <w:r>
      <w:tab/>
    </w:r>
    <w:r>
      <w:tab/>
      <w:t xml:space="preserve">                                     </w:t>
    </w:r>
    <w:r w:rsidRPr="005F37EA">
      <w:t xml:space="preserve">Page </w:t>
    </w:r>
    <w:sdt>
      <w:sdtPr>
        <w:id w:val="-5459926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5219">
          <w:rPr>
            <w:noProof/>
          </w:rPr>
          <w:t>22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EA" w:rsidRPr="005F37EA" w:rsidRDefault="00EE48EA" w:rsidP="00E10163">
    <w:pPr>
      <w:pStyle w:val="Exfooter"/>
      <w:rPr>
        <w:lang w:val="en-US"/>
      </w:rPr>
    </w:pPr>
    <w:proofErr w:type="spellStart"/>
    <w:r w:rsidRPr="005F37EA">
      <w:t>Exergia</w:t>
    </w:r>
    <w:proofErr w:type="spellEnd"/>
    <w:r w:rsidRPr="005F37EA">
      <w:t xml:space="preserve"> S.A. </w:t>
    </w:r>
    <w:r>
      <w:t>Consortium</w:t>
    </w:r>
    <w:r>
      <w:tab/>
    </w:r>
    <w:r>
      <w:tab/>
    </w:r>
    <w:r>
      <w:tab/>
    </w:r>
    <w:r>
      <w:tab/>
    </w:r>
    <w:r>
      <w:tab/>
    </w:r>
    <w:r>
      <w:tab/>
      <w:t xml:space="preserve">                                     </w:t>
    </w:r>
    <w:r w:rsidRPr="005F37EA">
      <w:t xml:space="preserve">Page </w:t>
    </w:r>
    <w:sdt>
      <w:sdtPr>
        <w:id w:val="-10642588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5219">
          <w:rPr>
            <w:noProof/>
          </w:rPr>
          <w:t>46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88" w:rsidRDefault="00224E88">
      <w:r>
        <w:separator/>
      </w:r>
    </w:p>
  </w:footnote>
  <w:footnote w:type="continuationSeparator" w:id="0">
    <w:p w:rsidR="00224E88" w:rsidRDefault="00224E88">
      <w:r>
        <w:continuationSeparator/>
      </w:r>
    </w:p>
  </w:footnote>
  <w:footnote w:type="continuationNotice" w:id="1">
    <w:p w:rsidR="00224E88" w:rsidRDefault="00224E88">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EA" w:rsidRPr="009E52AD" w:rsidRDefault="00EE48EA" w:rsidP="009E52AD">
    <w:pPr>
      <w:pStyle w:val="Antet"/>
      <w:rPr>
        <w:lang w:val="ro-RO"/>
      </w:rPr>
    </w:pPr>
    <w:r w:rsidRPr="009E52AD">
      <w:rPr>
        <w:rFonts w:cs="Arial"/>
        <w:color w:val="000000"/>
        <w:spacing w:val="6"/>
        <w:sz w:val="16"/>
        <w:szCs w:val="16"/>
        <w:lang w:val="ro-RO" w:eastAsia="el-GR"/>
      </w:rPr>
      <w:t>AT-PSPS “Asistență pentru reforma sectorului energetic”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multilevel"/>
    <w:tmpl w:val="0000001A"/>
    <w:name w:val="WW8Num26"/>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C"/>
    <w:multiLevelType w:val="multilevel"/>
    <w:tmpl w:val="0000001C"/>
    <w:name w:val="WW8Num28"/>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E"/>
    <w:multiLevelType w:val="multilevel"/>
    <w:tmpl w:val="0000001E"/>
    <w:name w:val="WW8Num3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2B30BA"/>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3146D7"/>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72892"/>
    <w:multiLevelType w:val="hybridMultilevel"/>
    <w:tmpl w:val="2F5C3CFE"/>
    <w:lvl w:ilvl="0" w:tplc="D92AA698">
      <w:numFmt w:val="bullet"/>
      <w:lvlText w:val="•"/>
      <w:lvlJc w:val="left"/>
      <w:pPr>
        <w:ind w:left="1080" w:hanging="72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5837D8"/>
    <w:multiLevelType w:val="hybridMultilevel"/>
    <w:tmpl w:val="F5A0A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F14648"/>
    <w:multiLevelType w:val="hybridMultilevel"/>
    <w:tmpl w:val="C254A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A11F56"/>
    <w:multiLevelType w:val="hybridMultilevel"/>
    <w:tmpl w:val="07940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B33B67"/>
    <w:multiLevelType w:val="hybridMultilevel"/>
    <w:tmpl w:val="368E431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nsid w:val="32884B7C"/>
    <w:multiLevelType w:val="hybridMultilevel"/>
    <w:tmpl w:val="EB1884E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5E413C"/>
    <w:multiLevelType w:val="hybridMultilevel"/>
    <w:tmpl w:val="0E482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E35A2B"/>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CA40D1"/>
    <w:multiLevelType w:val="hybridMultilevel"/>
    <w:tmpl w:val="9F9CC582"/>
    <w:lvl w:ilvl="0" w:tplc="0408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033515"/>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2A1AB7"/>
    <w:multiLevelType w:val="hybridMultilevel"/>
    <w:tmpl w:val="DDE2D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1056BD"/>
    <w:multiLevelType w:val="multilevel"/>
    <w:tmpl w:val="66D457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itlu7"/>
      <w:lvlText w:val="%1.%2.%3.%4.%5.%6.%7"/>
      <w:lvlJc w:val="left"/>
      <w:pPr>
        <w:tabs>
          <w:tab w:val="num" w:pos="1296"/>
        </w:tabs>
        <w:ind w:left="1296" w:hanging="1296"/>
      </w:pPr>
    </w:lvl>
    <w:lvl w:ilvl="7">
      <w:start w:val="1"/>
      <w:numFmt w:val="decimal"/>
      <w:pStyle w:val="Titlu8"/>
      <w:lvlText w:val="%1.%2.%3.%4.%5.%6.%7.%8"/>
      <w:lvlJc w:val="left"/>
      <w:pPr>
        <w:tabs>
          <w:tab w:val="num" w:pos="1440"/>
        </w:tabs>
        <w:ind w:left="1440" w:hanging="1440"/>
      </w:pPr>
    </w:lvl>
    <w:lvl w:ilvl="8">
      <w:start w:val="1"/>
      <w:numFmt w:val="decimal"/>
      <w:pStyle w:val="Titlu9"/>
      <w:lvlText w:val="%1.%2.%3.%4.%5.%6.%7.%8.%9"/>
      <w:lvlJc w:val="left"/>
      <w:pPr>
        <w:tabs>
          <w:tab w:val="num" w:pos="1584"/>
        </w:tabs>
        <w:ind w:left="1584" w:hanging="1584"/>
      </w:pPr>
    </w:lvl>
  </w:abstractNum>
  <w:abstractNum w:abstractNumId="18">
    <w:nsid w:val="4C20271B"/>
    <w:multiLevelType w:val="hybridMultilevel"/>
    <w:tmpl w:val="DC6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6806C0"/>
    <w:multiLevelType w:val="multilevel"/>
    <w:tmpl w:val="7132109C"/>
    <w:lvl w:ilvl="0">
      <w:start w:val="1"/>
      <w:numFmt w:val="decimal"/>
      <w:pStyle w:val="Titlu1"/>
      <w:lvlText w:val="%1"/>
      <w:lvlJc w:val="left"/>
      <w:pPr>
        <w:tabs>
          <w:tab w:val="num" w:pos="851"/>
        </w:tabs>
        <w:ind w:left="851" w:hanging="567"/>
      </w:pPr>
      <w:rPr>
        <w:rFonts w:hint="default"/>
      </w:rPr>
    </w:lvl>
    <w:lvl w:ilvl="1">
      <w:start w:val="1"/>
      <w:numFmt w:val="decimal"/>
      <w:pStyle w:val="Titlu2"/>
      <w:lvlText w:val="%1.%2"/>
      <w:lvlJc w:val="left"/>
      <w:pPr>
        <w:tabs>
          <w:tab w:val="num" w:pos="1021"/>
        </w:tabs>
        <w:ind w:left="1022" w:hanging="738"/>
      </w:pPr>
      <w:rPr>
        <w:rFonts w:hint="default"/>
      </w:rPr>
    </w:lvl>
    <w:lvl w:ilvl="2">
      <w:start w:val="1"/>
      <w:numFmt w:val="decimal"/>
      <w:pStyle w:val="Titlu3"/>
      <w:lvlText w:val="%1.%2.%3"/>
      <w:lvlJc w:val="left"/>
      <w:pPr>
        <w:tabs>
          <w:tab w:val="num" w:pos="1419"/>
        </w:tabs>
        <w:ind w:left="1419" w:hanging="1135"/>
      </w:pPr>
      <w:rPr>
        <w:rFonts w:hint="default"/>
      </w:rPr>
    </w:lvl>
    <w:lvl w:ilvl="3">
      <w:start w:val="1"/>
      <w:numFmt w:val="decimal"/>
      <w:pStyle w:val="Titlu4"/>
      <w:lvlText w:val="%1.%2.%3.%4."/>
      <w:lvlJc w:val="left"/>
      <w:pPr>
        <w:tabs>
          <w:tab w:val="num" w:pos="1559"/>
        </w:tabs>
        <w:ind w:left="1559" w:hanging="648"/>
      </w:pPr>
      <w:rPr>
        <w:rFonts w:hint="default"/>
      </w:rPr>
    </w:lvl>
    <w:lvl w:ilvl="4">
      <w:start w:val="1"/>
      <w:numFmt w:val="decimal"/>
      <w:lvlText w:val="%1.%2.%3.%4.%5."/>
      <w:lvlJc w:val="left"/>
      <w:pPr>
        <w:tabs>
          <w:tab w:val="num" w:pos="2063"/>
        </w:tabs>
        <w:ind w:left="2063" w:hanging="792"/>
      </w:pPr>
      <w:rPr>
        <w:rFonts w:hint="default"/>
      </w:rPr>
    </w:lvl>
    <w:lvl w:ilvl="5">
      <w:start w:val="1"/>
      <w:numFmt w:val="decimal"/>
      <w:lvlText w:val="%1.%2.%3.%4.%5.%6."/>
      <w:lvlJc w:val="left"/>
      <w:pPr>
        <w:tabs>
          <w:tab w:val="num" w:pos="2567"/>
        </w:tabs>
        <w:ind w:left="2567" w:hanging="936"/>
      </w:pPr>
      <w:rPr>
        <w:rFonts w:hint="default"/>
      </w:rPr>
    </w:lvl>
    <w:lvl w:ilvl="6">
      <w:start w:val="1"/>
      <w:numFmt w:val="decimal"/>
      <w:lvlText w:val="%1.%2.%3.%4.%5.%6.%7."/>
      <w:lvlJc w:val="left"/>
      <w:pPr>
        <w:tabs>
          <w:tab w:val="num" w:pos="3071"/>
        </w:tabs>
        <w:ind w:left="3071" w:hanging="1080"/>
      </w:pPr>
      <w:rPr>
        <w:rFonts w:hint="default"/>
      </w:rPr>
    </w:lvl>
    <w:lvl w:ilvl="7">
      <w:start w:val="1"/>
      <w:numFmt w:val="decimal"/>
      <w:lvlText w:val="%1.%2.%3.%4.%5.%6.%7.%8."/>
      <w:lvlJc w:val="left"/>
      <w:pPr>
        <w:tabs>
          <w:tab w:val="num" w:pos="3575"/>
        </w:tabs>
        <w:ind w:left="3575" w:hanging="1224"/>
      </w:pPr>
      <w:rPr>
        <w:rFonts w:hint="default"/>
      </w:rPr>
    </w:lvl>
    <w:lvl w:ilvl="8">
      <w:start w:val="1"/>
      <w:numFmt w:val="decimal"/>
      <w:lvlText w:val="%1.%2.%3.%4.%5.%6.%7.%8.%9."/>
      <w:lvlJc w:val="left"/>
      <w:pPr>
        <w:tabs>
          <w:tab w:val="num" w:pos="4151"/>
        </w:tabs>
        <w:ind w:left="4151" w:hanging="1440"/>
      </w:pPr>
      <w:rPr>
        <w:rFonts w:hint="default"/>
      </w:rPr>
    </w:lvl>
  </w:abstractNum>
  <w:abstractNum w:abstractNumId="20">
    <w:nsid w:val="542B37DD"/>
    <w:multiLevelType w:val="hybridMultilevel"/>
    <w:tmpl w:val="C0A2A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275F08"/>
    <w:multiLevelType w:val="hybridMultilevel"/>
    <w:tmpl w:val="92BA933A"/>
    <w:lvl w:ilvl="0" w:tplc="BCA6E03A">
      <w:start w:val="1"/>
      <w:numFmt w:val="bullet"/>
      <w:pStyle w:val="Exbullets"/>
      <w:lvlText w:val=""/>
      <w:lvlJc w:val="left"/>
      <w:pPr>
        <w:ind w:left="360" w:hanging="360"/>
      </w:pPr>
      <w:rPr>
        <w:rFonts w:ascii="Wingdings" w:hAnsi="Wingdings" w:hint="default"/>
        <w:color w:val="31849B" w:themeColor="accent5" w:themeShade="BF"/>
        <w:sz w:val="28"/>
        <w:u w:color="993366"/>
      </w:rPr>
    </w:lvl>
    <w:lvl w:ilvl="1" w:tplc="75CEEBE4">
      <w:start w:val="1"/>
      <w:numFmt w:val="bullet"/>
      <w:lvlText w:val=""/>
      <w:lvlJc w:val="left"/>
      <w:pPr>
        <w:ind w:left="1080" w:hanging="360"/>
      </w:pPr>
      <w:rPr>
        <w:rFonts w:ascii="Symbol" w:hAnsi="Symbol" w:hint="default"/>
        <w:color w:val="365F91" w:themeColor="accent1" w:themeShade="BF"/>
      </w:rPr>
    </w:lvl>
    <w:lvl w:ilvl="2" w:tplc="1CE4A966">
      <w:start w:val="1"/>
      <w:numFmt w:val="bullet"/>
      <w:lvlText w:val="-"/>
      <w:lvlJc w:val="left"/>
      <w:pPr>
        <w:ind w:left="1800" w:hanging="360"/>
      </w:pPr>
      <w:rPr>
        <w:rFonts w:ascii="Courier New" w:hAnsi="Courier New" w:hint="default"/>
        <w:b/>
        <w:i w:val="0"/>
        <w:color w:val="365F91" w:themeColor="accent1" w:themeShade="BF"/>
      </w:rPr>
    </w:lvl>
    <w:lvl w:ilvl="3" w:tplc="42728F86">
      <w:start w:val="1"/>
      <w:numFmt w:val="bullet"/>
      <w:lvlText w:val=""/>
      <w:lvlJc w:val="left"/>
      <w:pPr>
        <w:ind w:left="2520" w:hanging="360"/>
      </w:pPr>
      <w:rPr>
        <w:rFonts w:ascii="Symbol" w:hAnsi="Symbol" w:hint="default"/>
      </w:rPr>
    </w:lvl>
    <w:lvl w:ilvl="4" w:tplc="B392866E">
      <w:start w:val="1"/>
      <w:numFmt w:val="bullet"/>
      <w:lvlText w:val="o"/>
      <w:lvlJc w:val="left"/>
      <w:pPr>
        <w:ind w:left="3240" w:hanging="360"/>
      </w:pPr>
      <w:rPr>
        <w:rFonts w:ascii="Courier New" w:hAnsi="Courier New" w:cs="Courier New" w:hint="default"/>
      </w:rPr>
    </w:lvl>
    <w:lvl w:ilvl="5" w:tplc="9E3AB8CA" w:tentative="1">
      <w:start w:val="1"/>
      <w:numFmt w:val="bullet"/>
      <w:lvlText w:val=""/>
      <w:lvlJc w:val="left"/>
      <w:pPr>
        <w:ind w:left="3960" w:hanging="360"/>
      </w:pPr>
      <w:rPr>
        <w:rFonts w:ascii="Wingdings" w:hAnsi="Wingdings" w:hint="default"/>
      </w:rPr>
    </w:lvl>
    <w:lvl w:ilvl="6" w:tplc="CC16161A" w:tentative="1">
      <w:start w:val="1"/>
      <w:numFmt w:val="bullet"/>
      <w:lvlText w:val=""/>
      <w:lvlJc w:val="left"/>
      <w:pPr>
        <w:ind w:left="4680" w:hanging="360"/>
      </w:pPr>
      <w:rPr>
        <w:rFonts w:ascii="Symbol" w:hAnsi="Symbol" w:hint="default"/>
      </w:rPr>
    </w:lvl>
    <w:lvl w:ilvl="7" w:tplc="4776DB60" w:tentative="1">
      <w:start w:val="1"/>
      <w:numFmt w:val="bullet"/>
      <w:lvlText w:val="o"/>
      <w:lvlJc w:val="left"/>
      <w:pPr>
        <w:ind w:left="5400" w:hanging="360"/>
      </w:pPr>
      <w:rPr>
        <w:rFonts w:ascii="Courier New" w:hAnsi="Courier New" w:cs="Courier New" w:hint="default"/>
      </w:rPr>
    </w:lvl>
    <w:lvl w:ilvl="8" w:tplc="A1B64580" w:tentative="1">
      <w:start w:val="1"/>
      <w:numFmt w:val="bullet"/>
      <w:lvlText w:val=""/>
      <w:lvlJc w:val="left"/>
      <w:pPr>
        <w:ind w:left="6120" w:hanging="360"/>
      </w:pPr>
      <w:rPr>
        <w:rFonts w:ascii="Wingdings" w:hAnsi="Wingdings" w:hint="default"/>
      </w:rPr>
    </w:lvl>
  </w:abstractNum>
  <w:abstractNum w:abstractNumId="22">
    <w:nsid w:val="58CA1000"/>
    <w:multiLevelType w:val="multilevel"/>
    <w:tmpl w:val="F71C9C1E"/>
    <w:lvl w:ilvl="0">
      <w:start w:val="1"/>
      <w:numFmt w:val="decimal"/>
      <w:lvlText w:val="%1."/>
      <w:lvlJc w:val="left"/>
      <w:pPr>
        <w:ind w:left="720" w:hanging="36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3">
    <w:nsid w:val="5A46675E"/>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82791E"/>
    <w:multiLevelType w:val="hybridMultilevel"/>
    <w:tmpl w:val="7602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2612AD"/>
    <w:multiLevelType w:val="hybridMultilevel"/>
    <w:tmpl w:val="07940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CA0169"/>
    <w:multiLevelType w:val="hybridMultilevel"/>
    <w:tmpl w:val="FB3258A8"/>
    <w:lvl w:ilvl="0" w:tplc="8A70768E">
      <w:start w:val="1"/>
      <w:numFmt w:val="decimal"/>
      <w:pStyle w:val="Exnb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3C2CD9"/>
    <w:multiLevelType w:val="multilevel"/>
    <w:tmpl w:val="636E10EC"/>
    <w:lvl w:ilvl="0">
      <w:start w:val="1"/>
      <w:numFmt w:val="decimal"/>
      <w:pStyle w:val="ExTBNblist"/>
      <w:lvlText w:val="%1."/>
      <w:lvlJc w:val="left"/>
      <w:pPr>
        <w:ind w:left="360" w:hanging="360"/>
      </w:pPr>
      <w:rPr>
        <w:rFonts w:hint="default"/>
        <w:color w:val="auto"/>
      </w:rPr>
    </w:lvl>
    <w:lvl w:ilvl="1">
      <w:start w:val="1"/>
      <w:numFmt w:val="lowerLetter"/>
      <w:lvlText w:val="%2."/>
      <w:lvlJc w:val="left"/>
      <w:pPr>
        <w:ind w:left="1077" w:hanging="340"/>
      </w:pPr>
      <w:rPr>
        <w:rFonts w:cs="Times New Roman" w:hint="default"/>
      </w:rPr>
    </w:lvl>
    <w:lvl w:ilvl="2">
      <w:start w:val="1"/>
      <w:numFmt w:val="lowerRoman"/>
      <w:lvlText w:val="%3."/>
      <w:lvlJc w:val="right"/>
      <w:pPr>
        <w:ind w:left="1814" w:hanging="283"/>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nsid w:val="67DD6392"/>
    <w:multiLevelType w:val="hybridMultilevel"/>
    <w:tmpl w:val="07940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683A5A"/>
    <w:multiLevelType w:val="hybridMultilevel"/>
    <w:tmpl w:val="A634B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8A6A64"/>
    <w:multiLevelType w:val="hybridMultilevel"/>
    <w:tmpl w:val="8334C0EC"/>
    <w:lvl w:ilvl="0" w:tplc="D92AA698">
      <w:numFmt w:val="bullet"/>
      <w:lvlText w:val="•"/>
      <w:lvlJc w:val="left"/>
      <w:pPr>
        <w:ind w:left="1080" w:hanging="72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093275"/>
    <w:multiLevelType w:val="hybridMultilevel"/>
    <w:tmpl w:val="8C46D872"/>
    <w:lvl w:ilvl="0" w:tplc="2A2C4B1A">
      <w:start w:val="1"/>
      <w:numFmt w:val="decimal"/>
      <w:lvlText w:val="%1."/>
      <w:lvlJc w:val="left"/>
      <w:pPr>
        <w:ind w:left="720" w:hanging="360"/>
      </w:pPr>
      <w:rPr>
        <w:rFonts w:eastAsia="Times New Roman" w:cs="Times New Roman" w:hint="default"/>
        <w:b w:val="0"/>
        <w:sz w:val="1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5E0F14"/>
    <w:multiLevelType w:val="hybridMultilevel"/>
    <w:tmpl w:val="D5DACE94"/>
    <w:lvl w:ilvl="0" w:tplc="80D85186">
      <w:start w:val="1"/>
      <w:numFmt w:val="bullet"/>
      <w:pStyle w:val="ExTBbullets"/>
      <w:lvlText w:val=""/>
      <w:lvlJc w:val="left"/>
      <w:pPr>
        <w:ind w:left="360" w:hanging="360"/>
      </w:pPr>
      <w:rPr>
        <w:rFonts w:ascii="Wingdings" w:hAnsi="Wingdings" w:hint="default"/>
        <w:color w:val="31849B" w:themeColor="accent5" w:themeShade="BF"/>
        <w:u w:color="31849B" w:themeColor="accent5" w:themeShade="BF"/>
      </w:rPr>
    </w:lvl>
    <w:lvl w:ilvl="1" w:tplc="98403C14" w:tentative="1">
      <w:start w:val="1"/>
      <w:numFmt w:val="bullet"/>
      <w:lvlText w:val="o"/>
      <w:lvlJc w:val="left"/>
      <w:pPr>
        <w:ind w:left="1080" w:hanging="360"/>
      </w:pPr>
      <w:rPr>
        <w:rFonts w:ascii="Courier New" w:hAnsi="Courier New" w:cs="Courier New" w:hint="default"/>
      </w:rPr>
    </w:lvl>
    <w:lvl w:ilvl="2" w:tplc="5994EB36" w:tentative="1">
      <w:start w:val="1"/>
      <w:numFmt w:val="bullet"/>
      <w:lvlText w:val=""/>
      <w:lvlJc w:val="left"/>
      <w:pPr>
        <w:ind w:left="1800" w:hanging="360"/>
      </w:pPr>
      <w:rPr>
        <w:rFonts w:ascii="Wingdings" w:hAnsi="Wingdings" w:hint="default"/>
      </w:rPr>
    </w:lvl>
    <w:lvl w:ilvl="3" w:tplc="FABE1454" w:tentative="1">
      <w:start w:val="1"/>
      <w:numFmt w:val="bullet"/>
      <w:lvlText w:val=""/>
      <w:lvlJc w:val="left"/>
      <w:pPr>
        <w:ind w:left="2520" w:hanging="360"/>
      </w:pPr>
      <w:rPr>
        <w:rFonts w:ascii="Symbol" w:hAnsi="Symbol" w:hint="default"/>
      </w:rPr>
    </w:lvl>
    <w:lvl w:ilvl="4" w:tplc="26981184" w:tentative="1">
      <w:start w:val="1"/>
      <w:numFmt w:val="bullet"/>
      <w:lvlText w:val="o"/>
      <w:lvlJc w:val="left"/>
      <w:pPr>
        <w:ind w:left="3240" w:hanging="360"/>
      </w:pPr>
      <w:rPr>
        <w:rFonts w:ascii="Courier New" w:hAnsi="Courier New" w:cs="Courier New" w:hint="default"/>
      </w:rPr>
    </w:lvl>
    <w:lvl w:ilvl="5" w:tplc="42C04D10" w:tentative="1">
      <w:start w:val="1"/>
      <w:numFmt w:val="bullet"/>
      <w:lvlText w:val=""/>
      <w:lvlJc w:val="left"/>
      <w:pPr>
        <w:ind w:left="3960" w:hanging="360"/>
      </w:pPr>
      <w:rPr>
        <w:rFonts w:ascii="Wingdings" w:hAnsi="Wingdings" w:hint="default"/>
      </w:rPr>
    </w:lvl>
    <w:lvl w:ilvl="6" w:tplc="DE563648" w:tentative="1">
      <w:start w:val="1"/>
      <w:numFmt w:val="bullet"/>
      <w:lvlText w:val=""/>
      <w:lvlJc w:val="left"/>
      <w:pPr>
        <w:ind w:left="4680" w:hanging="360"/>
      </w:pPr>
      <w:rPr>
        <w:rFonts w:ascii="Symbol" w:hAnsi="Symbol" w:hint="default"/>
      </w:rPr>
    </w:lvl>
    <w:lvl w:ilvl="7" w:tplc="ED84A8FA" w:tentative="1">
      <w:start w:val="1"/>
      <w:numFmt w:val="bullet"/>
      <w:lvlText w:val="o"/>
      <w:lvlJc w:val="left"/>
      <w:pPr>
        <w:ind w:left="5400" w:hanging="360"/>
      </w:pPr>
      <w:rPr>
        <w:rFonts w:ascii="Courier New" w:hAnsi="Courier New" w:cs="Courier New" w:hint="default"/>
      </w:rPr>
    </w:lvl>
    <w:lvl w:ilvl="8" w:tplc="F6B88FD2" w:tentative="1">
      <w:start w:val="1"/>
      <w:numFmt w:val="bullet"/>
      <w:lvlText w:val=""/>
      <w:lvlJc w:val="left"/>
      <w:pPr>
        <w:ind w:left="6120" w:hanging="360"/>
      </w:pPr>
      <w:rPr>
        <w:rFonts w:ascii="Wingdings" w:hAnsi="Wingdings" w:hint="default"/>
      </w:rPr>
    </w:lvl>
  </w:abstractNum>
  <w:abstractNum w:abstractNumId="33">
    <w:nsid w:val="707F1873"/>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0B36B9"/>
    <w:multiLevelType w:val="hybridMultilevel"/>
    <w:tmpl w:val="46E64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DA4325"/>
    <w:multiLevelType w:val="hybridMultilevel"/>
    <w:tmpl w:val="F42E1DF4"/>
    <w:lvl w:ilvl="0" w:tplc="E98C4EB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A0724DC"/>
    <w:multiLevelType w:val="hybridMultilevel"/>
    <w:tmpl w:val="F5A0A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7933CF"/>
    <w:multiLevelType w:val="hybridMultilevel"/>
    <w:tmpl w:val="3FE21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A140D1"/>
    <w:multiLevelType w:val="hybridMultilevel"/>
    <w:tmpl w:val="F5A0A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2"/>
  </w:num>
  <w:num w:numId="3">
    <w:abstractNumId w:val="27"/>
  </w:num>
  <w:num w:numId="4">
    <w:abstractNumId w:val="17"/>
  </w:num>
  <w:num w:numId="5">
    <w:abstractNumId w:val="26"/>
  </w:num>
  <w:num w:numId="6">
    <w:abstractNumId w:val="19"/>
  </w:num>
  <w:num w:numId="7">
    <w:abstractNumId w:val="16"/>
  </w:num>
  <w:num w:numId="8">
    <w:abstractNumId w:val="20"/>
  </w:num>
  <w:num w:numId="9">
    <w:abstractNumId w:val="12"/>
  </w:num>
  <w:num w:numId="10">
    <w:abstractNumId w:val="18"/>
  </w:num>
  <w:num w:numId="11">
    <w:abstractNumId w:val="29"/>
  </w:num>
  <w:num w:numId="12">
    <w:abstractNumId w:val="24"/>
  </w:num>
  <w:num w:numId="13">
    <w:abstractNumId w:val="37"/>
  </w:num>
  <w:num w:numId="14">
    <w:abstractNumId w:val="28"/>
  </w:num>
  <w:num w:numId="15">
    <w:abstractNumId w:val="9"/>
  </w:num>
  <w:num w:numId="16">
    <w:abstractNumId w:val="25"/>
  </w:num>
  <w:num w:numId="17">
    <w:abstractNumId w:val="36"/>
  </w:num>
  <w:num w:numId="18">
    <w:abstractNumId w:val="14"/>
  </w:num>
  <w:num w:numId="19">
    <w:abstractNumId w:val="38"/>
  </w:num>
  <w:num w:numId="20">
    <w:abstractNumId w:val="7"/>
  </w:num>
  <w:num w:numId="21">
    <w:abstractNumId w:val="11"/>
  </w:num>
  <w:num w:numId="22">
    <w:abstractNumId w:val="13"/>
  </w:num>
  <w:num w:numId="23">
    <w:abstractNumId w:val="34"/>
  </w:num>
  <w:num w:numId="24">
    <w:abstractNumId w:val="15"/>
  </w:num>
  <w:num w:numId="25">
    <w:abstractNumId w:val="33"/>
  </w:num>
  <w:num w:numId="26">
    <w:abstractNumId w:val="10"/>
  </w:num>
  <w:num w:numId="27">
    <w:abstractNumId w:val="8"/>
  </w:num>
  <w:num w:numId="28">
    <w:abstractNumId w:val="6"/>
  </w:num>
  <w:num w:numId="29">
    <w:abstractNumId w:val="30"/>
  </w:num>
  <w:num w:numId="30">
    <w:abstractNumId w:val="21"/>
  </w:num>
  <w:num w:numId="3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
  </w:num>
  <w:num w:numId="35">
    <w:abstractNumId w:val="5"/>
  </w:num>
  <w:num w:numId="36">
    <w:abstractNumId w:val="23"/>
  </w:num>
  <w:num w:numId="3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3E"/>
    <w:rsid w:val="00000120"/>
    <w:rsid w:val="0000199A"/>
    <w:rsid w:val="00004696"/>
    <w:rsid w:val="000047FF"/>
    <w:rsid w:val="0000558D"/>
    <w:rsid w:val="000060DF"/>
    <w:rsid w:val="00006667"/>
    <w:rsid w:val="000066B5"/>
    <w:rsid w:val="00006941"/>
    <w:rsid w:val="00006C16"/>
    <w:rsid w:val="00007C1E"/>
    <w:rsid w:val="000103E9"/>
    <w:rsid w:val="0001294C"/>
    <w:rsid w:val="00012E23"/>
    <w:rsid w:val="00013106"/>
    <w:rsid w:val="00013B33"/>
    <w:rsid w:val="00013CA3"/>
    <w:rsid w:val="00014D8C"/>
    <w:rsid w:val="00015ADE"/>
    <w:rsid w:val="00015D97"/>
    <w:rsid w:val="0001709F"/>
    <w:rsid w:val="00020630"/>
    <w:rsid w:val="00020715"/>
    <w:rsid w:val="00020DAF"/>
    <w:rsid w:val="000226F9"/>
    <w:rsid w:val="0002372A"/>
    <w:rsid w:val="00023C27"/>
    <w:rsid w:val="00024158"/>
    <w:rsid w:val="000245BD"/>
    <w:rsid w:val="00025EF3"/>
    <w:rsid w:val="000306E4"/>
    <w:rsid w:val="00030CEA"/>
    <w:rsid w:val="00031A53"/>
    <w:rsid w:val="0003235B"/>
    <w:rsid w:val="000337DC"/>
    <w:rsid w:val="000340C4"/>
    <w:rsid w:val="00034EA7"/>
    <w:rsid w:val="00034F34"/>
    <w:rsid w:val="000355EF"/>
    <w:rsid w:val="00035FE4"/>
    <w:rsid w:val="000407C6"/>
    <w:rsid w:val="00041C50"/>
    <w:rsid w:val="00043FCC"/>
    <w:rsid w:val="000451BB"/>
    <w:rsid w:val="00046904"/>
    <w:rsid w:val="000472AA"/>
    <w:rsid w:val="00047587"/>
    <w:rsid w:val="00047D34"/>
    <w:rsid w:val="00050941"/>
    <w:rsid w:val="00052B8A"/>
    <w:rsid w:val="00054945"/>
    <w:rsid w:val="00054EA1"/>
    <w:rsid w:val="00055735"/>
    <w:rsid w:val="000557C6"/>
    <w:rsid w:val="000557D2"/>
    <w:rsid w:val="00057923"/>
    <w:rsid w:val="00060795"/>
    <w:rsid w:val="000607B3"/>
    <w:rsid w:val="00060A46"/>
    <w:rsid w:val="00060F15"/>
    <w:rsid w:val="00062E1D"/>
    <w:rsid w:val="00063609"/>
    <w:rsid w:val="000650C0"/>
    <w:rsid w:val="000655C3"/>
    <w:rsid w:val="00065A44"/>
    <w:rsid w:val="00066283"/>
    <w:rsid w:val="000676B0"/>
    <w:rsid w:val="00070564"/>
    <w:rsid w:val="00071785"/>
    <w:rsid w:val="0007199E"/>
    <w:rsid w:val="0007222D"/>
    <w:rsid w:val="000722F2"/>
    <w:rsid w:val="00074E48"/>
    <w:rsid w:val="00076233"/>
    <w:rsid w:val="00077212"/>
    <w:rsid w:val="000776C4"/>
    <w:rsid w:val="00077EBE"/>
    <w:rsid w:val="00080042"/>
    <w:rsid w:val="0008015E"/>
    <w:rsid w:val="00080A0A"/>
    <w:rsid w:val="0008129E"/>
    <w:rsid w:val="00081905"/>
    <w:rsid w:val="000826D3"/>
    <w:rsid w:val="00083939"/>
    <w:rsid w:val="00083A91"/>
    <w:rsid w:val="00084A58"/>
    <w:rsid w:val="00085817"/>
    <w:rsid w:val="00086C79"/>
    <w:rsid w:val="00091F9B"/>
    <w:rsid w:val="00092D4A"/>
    <w:rsid w:val="0009475A"/>
    <w:rsid w:val="00095163"/>
    <w:rsid w:val="00095660"/>
    <w:rsid w:val="00095A30"/>
    <w:rsid w:val="0009730A"/>
    <w:rsid w:val="00097F62"/>
    <w:rsid w:val="000A049A"/>
    <w:rsid w:val="000A0E44"/>
    <w:rsid w:val="000A1994"/>
    <w:rsid w:val="000A1CF3"/>
    <w:rsid w:val="000A1E08"/>
    <w:rsid w:val="000A3629"/>
    <w:rsid w:val="000A3B4B"/>
    <w:rsid w:val="000A3C5A"/>
    <w:rsid w:val="000A4CE8"/>
    <w:rsid w:val="000A5013"/>
    <w:rsid w:val="000A65F9"/>
    <w:rsid w:val="000A6928"/>
    <w:rsid w:val="000A79BC"/>
    <w:rsid w:val="000B043F"/>
    <w:rsid w:val="000B0815"/>
    <w:rsid w:val="000B0A68"/>
    <w:rsid w:val="000B1EC1"/>
    <w:rsid w:val="000B3B93"/>
    <w:rsid w:val="000B4BC7"/>
    <w:rsid w:val="000B5C93"/>
    <w:rsid w:val="000B63EB"/>
    <w:rsid w:val="000B736A"/>
    <w:rsid w:val="000B75C3"/>
    <w:rsid w:val="000B77BE"/>
    <w:rsid w:val="000C02F6"/>
    <w:rsid w:val="000C033F"/>
    <w:rsid w:val="000C1F04"/>
    <w:rsid w:val="000C2469"/>
    <w:rsid w:val="000C28F6"/>
    <w:rsid w:val="000C37D4"/>
    <w:rsid w:val="000C4304"/>
    <w:rsid w:val="000C48EF"/>
    <w:rsid w:val="000C51B0"/>
    <w:rsid w:val="000C5273"/>
    <w:rsid w:val="000C58E8"/>
    <w:rsid w:val="000C5EFB"/>
    <w:rsid w:val="000D2151"/>
    <w:rsid w:val="000D26C5"/>
    <w:rsid w:val="000D2C1A"/>
    <w:rsid w:val="000D319C"/>
    <w:rsid w:val="000D3474"/>
    <w:rsid w:val="000D3FE5"/>
    <w:rsid w:val="000D415A"/>
    <w:rsid w:val="000D4464"/>
    <w:rsid w:val="000D4A7C"/>
    <w:rsid w:val="000D4BFD"/>
    <w:rsid w:val="000D52D8"/>
    <w:rsid w:val="000D57EF"/>
    <w:rsid w:val="000D5BAF"/>
    <w:rsid w:val="000D63FC"/>
    <w:rsid w:val="000D6481"/>
    <w:rsid w:val="000D7EBC"/>
    <w:rsid w:val="000E2F0A"/>
    <w:rsid w:val="000E3172"/>
    <w:rsid w:val="000E3A0F"/>
    <w:rsid w:val="000E3A73"/>
    <w:rsid w:val="000E440B"/>
    <w:rsid w:val="000E47DD"/>
    <w:rsid w:val="000E556D"/>
    <w:rsid w:val="000E617B"/>
    <w:rsid w:val="000E672B"/>
    <w:rsid w:val="000E7195"/>
    <w:rsid w:val="000E75C5"/>
    <w:rsid w:val="000E779F"/>
    <w:rsid w:val="000F0384"/>
    <w:rsid w:val="000F1826"/>
    <w:rsid w:val="000F231B"/>
    <w:rsid w:val="000F5E47"/>
    <w:rsid w:val="000F618A"/>
    <w:rsid w:val="000F655F"/>
    <w:rsid w:val="000F6A76"/>
    <w:rsid w:val="000F6D14"/>
    <w:rsid w:val="000F7C6B"/>
    <w:rsid w:val="001003AE"/>
    <w:rsid w:val="00100F6D"/>
    <w:rsid w:val="001010DD"/>
    <w:rsid w:val="00101486"/>
    <w:rsid w:val="00101C81"/>
    <w:rsid w:val="00102654"/>
    <w:rsid w:val="00102B31"/>
    <w:rsid w:val="00102D5E"/>
    <w:rsid w:val="00103766"/>
    <w:rsid w:val="00103DA5"/>
    <w:rsid w:val="001040F9"/>
    <w:rsid w:val="00104AB3"/>
    <w:rsid w:val="00105155"/>
    <w:rsid w:val="00105F4D"/>
    <w:rsid w:val="00106457"/>
    <w:rsid w:val="001070B3"/>
    <w:rsid w:val="001078DE"/>
    <w:rsid w:val="00107F0C"/>
    <w:rsid w:val="00110511"/>
    <w:rsid w:val="001112B7"/>
    <w:rsid w:val="00111E2B"/>
    <w:rsid w:val="001122F9"/>
    <w:rsid w:val="001125DF"/>
    <w:rsid w:val="001128DA"/>
    <w:rsid w:val="00113D80"/>
    <w:rsid w:val="00113E73"/>
    <w:rsid w:val="001142F9"/>
    <w:rsid w:val="00114C38"/>
    <w:rsid w:val="0011501E"/>
    <w:rsid w:val="00115238"/>
    <w:rsid w:val="00116255"/>
    <w:rsid w:val="0011625B"/>
    <w:rsid w:val="0011703F"/>
    <w:rsid w:val="00120BBF"/>
    <w:rsid w:val="001220FD"/>
    <w:rsid w:val="0012229C"/>
    <w:rsid w:val="001227D3"/>
    <w:rsid w:val="0012318A"/>
    <w:rsid w:val="00123497"/>
    <w:rsid w:val="001239D1"/>
    <w:rsid w:val="0012423E"/>
    <w:rsid w:val="00125355"/>
    <w:rsid w:val="00125DE2"/>
    <w:rsid w:val="00126486"/>
    <w:rsid w:val="001264A8"/>
    <w:rsid w:val="00126C6D"/>
    <w:rsid w:val="00127969"/>
    <w:rsid w:val="001306C6"/>
    <w:rsid w:val="00131D82"/>
    <w:rsid w:val="001325DC"/>
    <w:rsid w:val="0013352A"/>
    <w:rsid w:val="00134C21"/>
    <w:rsid w:val="00135EFF"/>
    <w:rsid w:val="00136FA4"/>
    <w:rsid w:val="00137772"/>
    <w:rsid w:val="00140194"/>
    <w:rsid w:val="001401CA"/>
    <w:rsid w:val="00140CEB"/>
    <w:rsid w:val="0014148F"/>
    <w:rsid w:val="00141543"/>
    <w:rsid w:val="00141B87"/>
    <w:rsid w:val="00143307"/>
    <w:rsid w:val="00144349"/>
    <w:rsid w:val="00145876"/>
    <w:rsid w:val="0014728B"/>
    <w:rsid w:val="00147C29"/>
    <w:rsid w:val="00151642"/>
    <w:rsid w:val="00151E22"/>
    <w:rsid w:val="00153043"/>
    <w:rsid w:val="001539F8"/>
    <w:rsid w:val="00153F97"/>
    <w:rsid w:val="00154852"/>
    <w:rsid w:val="00156AFB"/>
    <w:rsid w:val="001576B0"/>
    <w:rsid w:val="00160EA2"/>
    <w:rsid w:val="00160F42"/>
    <w:rsid w:val="001614A6"/>
    <w:rsid w:val="00161768"/>
    <w:rsid w:val="00161EDF"/>
    <w:rsid w:val="001620BE"/>
    <w:rsid w:val="00163455"/>
    <w:rsid w:val="00164038"/>
    <w:rsid w:val="001668B2"/>
    <w:rsid w:val="00166BAA"/>
    <w:rsid w:val="00166EC8"/>
    <w:rsid w:val="00167495"/>
    <w:rsid w:val="00167611"/>
    <w:rsid w:val="001677EC"/>
    <w:rsid w:val="00170638"/>
    <w:rsid w:val="00170B1F"/>
    <w:rsid w:val="00171172"/>
    <w:rsid w:val="0017158A"/>
    <w:rsid w:val="001721E6"/>
    <w:rsid w:val="00174079"/>
    <w:rsid w:val="00174302"/>
    <w:rsid w:val="0017692D"/>
    <w:rsid w:val="0018080C"/>
    <w:rsid w:val="001827BA"/>
    <w:rsid w:val="00182C3E"/>
    <w:rsid w:val="0018300D"/>
    <w:rsid w:val="00183733"/>
    <w:rsid w:val="001845CA"/>
    <w:rsid w:val="00185197"/>
    <w:rsid w:val="001851EB"/>
    <w:rsid w:val="00185343"/>
    <w:rsid w:val="0018559F"/>
    <w:rsid w:val="00185D6E"/>
    <w:rsid w:val="0018643F"/>
    <w:rsid w:val="0018676F"/>
    <w:rsid w:val="00186779"/>
    <w:rsid w:val="00187AFD"/>
    <w:rsid w:val="00187C1F"/>
    <w:rsid w:val="00187C70"/>
    <w:rsid w:val="00187CF9"/>
    <w:rsid w:val="00191622"/>
    <w:rsid w:val="001918A8"/>
    <w:rsid w:val="00192AD2"/>
    <w:rsid w:val="00192C45"/>
    <w:rsid w:val="00193086"/>
    <w:rsid w:val="001930F0"/>
    <w:rsid w:val="00193F31"/>
    <w:rsid w:val="0019435E"/>
    <w:rsid w:val="0019460E"/>
    <w:rsid w:val="00194ADF"/>
    <w:rsid w:val="00194B36"/>
    <w:rsid w:val="001957A2"/>
    <w:rsid w:val="00197D69"/>
    <w:rsid w:val="001A0140"/>
    <w:rsid w:val="001A0728"/>
    <w:rsid w:val="001A084B"/>
    <w:rsid w:val="001A0AF3"/>
    <w:rsid w:val="001A11B0"/>
    <w:rsid w:val="001A195E"/>
    <w:rsid w:val="001A3AD5"/>
    <w:rsid w:val="001A3B3D"/>
    <w:rsid w:val="001A3C3D"/>
    <w:rsid w:val="001A3DBC"/>
    <w:rsid w:val="001A4C45"/>
    <w:rsid w:val="001A4FB7"/>
    <w:rsid w:val="001A5E39"/>
    <w:rsid w:val="001A66D9"/>
    <w:rsid w:val="001A7A19"/>
    <w:rsid w:val="001A7A70"/>
    <w:rsid w:val="001A7F35"/>
    <w:rsid w:val="001A7FA8"/>
    <w:rsid w:val="001B13C0"/>
    <w:rsid w:val="001B228F"/>
    <w:rsid w:val="001B389C"/>
    <w:rsid w:val="001B3A01"/>
    <w:rsid w:val="001B3E62"/>
    <w:rsid w:val="001B7A61"/>
    <w:rsid w:val="001C030B"/>
    <w:rsid w:val="001C0E4B"/>
    <w:rsid w:val="001C2481"/>
    <w:rsid w:val="001C2881"/>
    <w:rsid w:val="001C2DD3"/>
    <w:rsid w:val="001C309C"/>
    <w:rsid w:val="001C3641"/>
    <w:rsid w:val="001C40F4"/>
    <w:rsid w:val="001C4494"/>
    <w:rsid w:val="001C449E"/>
    <w:rsid w:val="001C4761"/>
    <w:rsid w:val="001C4983"/>
    <w:rsid w:val="001C4B96"/>
    <w:rsid w:val="001C4DD3"/>
    <w:rsid w:val="001C4FC4"/>
    <w:rsid w:val="001C5E68"/>
    <w:rsid w:val="001C6205"/>
    <w:rsid w:val="001C73F6"/>
    <w:rsid w:val="001C7EFC"/>
    <w:rsid w:val="001D0A4F"/>
    <w:rsid w:val="001D1A24"/>
    <w:rsid w:val="001D2355"/>
    <w:rsid w:val="001D26D1"/>
    <w:rsid w:val="001D37DE"/>
    <w:rsid w:val="001D3F94"/>
    <w:rsid w:val="001D53F8"/>
    <w:rsid w:val="001D5F05"/>
    <w:rsid w:val="001D61EC"/>
    <w:rsid w:val="001D6D9A"/>
    <w:rsid w:val="001D6F32"/>
    <w:rsid w:val="001D7ED3"/>
    <w:rsid w:val="001E3302"/>
    <w:rsid w:val="001E449B"/>
    <w:rsid w:val="001E5091"/>
    <w:rsid w:val="001E58CB"/>
    <w:rsid w:val="001E62A9"/>
    <w:rsid w:val="001E7916"/>
    <w:rsid w:val="001F009C"/>
    <w:rsid w:val="001F1A85"/>
    <w:rsid w:val="001F22DF"/>
    <w:rsid w:val="001F2A22"/>
    <w:rsid w:val="001F37AF"/>
    <w:rsid w:val="001F42EF"/>
    <w:rsid w:val="001F635F"/>
    <w:rsid w:val="001F6842"/>
    <w:rsid w:val="00200664"/>
    <w:rsid w:val="0020102E"/>
    <w:rsid w:val="00204968"/>
    <w:rsid w:val="0020563A"/>
    <w:rsid w:val="00205916"/>
    <w:rsid w:val="00205F46"/>
    <w:rsid w:val="00206409"/>
    <w:rsid w:val="00206C63"/>
    <w:rsid w:val="00210535"/>
    <w:rsid w:val="00210A4F"/>
    <w:rsid w:val="0021197D"/>
    <w:rsid w:val="00212474"/>
    <w:rsid w:val="002125BF"/>
    <w:rsid w:val="00212CB2"/>
    <w:rsid w:val="00213F68"/>
    <w:rsid w:val="0021403E"/>
    <w:rsid w:val="00214D9F"/>
    <w:rsid w:val="002163EF"/>
    <w:rsid w:val="0021642E"/>
    <w:rsid w:val="00216593"/>
    <w:rsid w:val="00221035"/>
    <w:rsid w:val="00222691"/>
    <w:rsid w:val="002226A2"/>
    <w:rsid w:val="0022336C"/>
    <w:rsid w:val="00223AE3"/>
    <w:rsid w:val="00223E22"/>
    <w:rsid w:val="002246C4"/>
    <w:rsid w:val="00224C32"/>
    <w:rsid w:val="00224D31"/>
    <w:rsid w:val="00224E88"/>
    <w:rsid w:val="002253F7"/>
    <w:rsid w:val="002314EC"/>
    <w:rsid w:val="0023238B"/>
    <w:rsid w:val="002327A2"/>
    <w:rsid w:val="00232B84"/>
    <w:rsid w:val="00233D1F"/>
    <w:rsid w:val="00234C43"/>
    <w:rsid w:val="00234F55"/>
    <w:rsid w:val="002353C0"/>
    <w:rsid w:val="00235967"/>
    <w:rsid w:val="0023608C"/>
    <w:rsid w:val="00236ACF"/>
    <w:rsid w:val="00241344"/>
    <w:rsid w:val="00241752"/>
    <w:rsid w:val="00241D1B"/>
    <w:rsid w:val="0024226E"/>
    <w:rsid w:val="00242ADA"/>
    <w:rsid w:val="00243134"/>
    <w:rsid w:val="0024318D"/>
    <w:rsid w:val="00243696"/>
    <w:rsid w:val="0024486D"/>
    <w:rsid w:val="00245268"/>
    <w:rsid w:val="0024738D"/>
    <w:rsid w:val="00250693"/>
    <w:rsid w:val="00251D42"/>
    <w:rsid w:val="0025297C"/>
    <w:rsid w:val="00252ED6"/>
    <w:rsid w:val="0025366A"/>
    <w:rsid w:val="00253B36"/>
    <w:rsid w:val="00253D05"/>
    <w:rsid w:val="002564A6"/>
    <w:rsid w:val="002568E8"/>
    <w:rsid w:val="00257E36"/>
    <w:rsid w:val="00260FAF"/>
    <w:rsid w:val="00260FD5"/>
    <w:rsid w:val="002633C2"/>
    <w:rsid w:val="00263727"/>
    <w:rsid w:val="0026399A"/>
    <w:rsid w:val="00263CA0"/>
    <w:rsid w:val="00264243"/>
    <w:rsid w:val="002652A1"/>
    <w:rsid w:val="0026585F"/>
    <w:rsid w:val="002664F1"/>
    <w:rsid w:val="002708A6"/>
    <w:rsid w:val="00273FC5"/>
    <w:rsid w:val="0027573D"/>
    <w:rsid w:val="00275BFA"/>
    <w:rsid w:val="00275CB6"/>
    <w:rsid w:val="002762D4"/>
    <w:rsid w:val="00276777"/>
    <w:rsid w:val="002767E1"/>
    <w:rsid w:val="002818DB"/>
    <w:rsid w:val="00281C2E"/>
    <w:rsid w:val="002820DF"/>
    <w:rsid w:val="00282E4A"/>
    <w:rsid w:val="0028397C"/>
    <w:rsid w:val="00283A25"/>
    <w:rsid w:val="0028793F"/>
    <w:rsid w:val="00287FB7"/>
    <w:rsid w:val="00290B7E"/>
    <w:rsid w:val="00291446"/>
    <w:rsid w:val="00291508"/>
    <w:rsid w:val="00291D54"/>
    <w:rsid w:val="00291DC8"/>
    <w:rsid w:val="0029303A"/>
    <w:rsid w:val="00293350"/>
    <w:rsid w:val="0029508B"/>
    <w:rsid w:val="00295223"/>
    <w:rsid w:val="002957A8"/>
    <w:rsid w:val="00295A10"/>
    <w:rsid w:val="00296222"/>
    <w:rsid w:val="0029658A"/>
    <w:rsid w:val="002A073E"/>
    <w:rsid w:val="002A07B3"/>
    <w:rsid w:val="002A0D1E"/>
    <w:rsid w:val="002A11E4"/>
    <w:rsid w:val="002A1A76"/>
    <w:rsid w:val="002A1D9F"/>
    <w:rsid w:val="002A1DDF"/>
    <w:rsid w:val="002A298B"/>
    <w:rsid w:val="002A2EFF"/>
    <w:rsid w:val="002A4746"/>
    <w:rsid w:val="002A492A"/>
    <w:rsid w:val="002A4A27"/>
    <w:rsid w:val="002A5B4C"/>
    <w:rsid w:val="002A6BF3"/>
    <w:rsid w:val="002A7EE3"/>
    <w:rsid w:val="002B13F0"/>
    <w:rsid w:val="002B1EBF"/>
    <w:rsid w:val="002B349D"/>
    <w:rsid w:val="002B4AE0"/>
    <w:rsid w:val="002B4CDA"/>
    <w:rsid w:val="002B5C44"/>
    <w:rsid w:val="002B5C4F"/>
    <w:rsid w:val="002B70BF"/>
    <w:rsid w:val="002B75FD"/>
    <w:rsid w:val="002C1455"/>
    <w:rsid w:val="002C17A8"/>
    <w:rsid w:val="002C216D"/>
    <w:rsid w:val="002C3120"/>
    <w:rsid w:val="002C3635"/>
    <w:rsid w:val="002C3CCD"/>
    <w:rsid w:val="002C41A6"/>
    <w:rsid w:val="002C434E"/>
    <w:rsid w:val="002C454E"/>
    <w:rsid w:val="002C4A75"/>
    <w:rsid w:val="002C56F8"/>
    <w:rsid w:val="002C65E5"/>
    <w:rsid w:val="002C6EF1"/>
    <w:rsid w:val="002D01BA"/>
    <w:rsid w:val="002D127E"/>
    <w:rsid w:val="002D3063"/>
    <w:rsid w:val="002D3406"/>
    <w:rsid w:val="002D35C9"/>
    <w:rsid w:val="002D4102"/>
    <w:rsid w:val="002D4D5A"/>
    <w:rsid w:val="002E086F"/>
    <w:rsid w:val="002E1834"/>
    <w:rsid w:val="002E1EC2"/>
    <w:rsid w:val="002E3AB4"/>
    <w:rsid w:val="002E4D7F"/>
    <w:rsid w:val="002E5476"/>
    <w:rsid w:val="002E5819"/>
    <w:rsid w:val="002E6456"/>
    <w:rsid w:val="002E64ED"/>
    <w:rsid w:val="002E6DDB"/>
    <w:rsid w:val="002E789E"/>
    <w:rsid w:val="002E7FD4"/>
    <w:rsid w:val="002F114B"/>
    <w:rsid w:val="002F16C5"/>
    <w:rsid w:val="002F3DFD"/>
    <w:rsid w:val="002F52A6"/>
    <w:rsid w:val="002F6325"/>
    <w:rsid w:val="002F64A0"/>
    <w:rsid w:val="002F6CC0"/>
    <w:rsid w:val="00300584"/>
    <w:rsid w:val="00300C2E"/>
    <w:rsid w:val="00301F76"/>
    <w:rsid w:val="0030203C"/>
    <w:rsid w:val="00302D78"/>
    <w:rsid w:val="00303B1A"/>
    <w:rsid w:val="00303D6F"/>
    <w:rsid w:val="00303EEC"/>
    <w:rsid w:val="003049EB"/>
    <w:rsid w:val="00306A5F"/>
    <w:rsid w:val="00306B53"/>
    <w:rsid w:val="00306C31"/>
    <w:rsid w:val="0030707B"/>
    <w:rsid w:val="003103FA"/>
    <w:rsid w:val="003109B5"/>
    <w:rsid w:val="003116C7"/>
    <w:rsid w:val="00312CF0"/>
    <w:rsid w:val="003133BA"/>
    <w:rsid w:val="00314105"/>
    <w:rsid w:val="003141F5"/>
    <w:rsid w:val="00314728"/>
    <w:rsid w:val="00315680"/>
    <w:rsid w:val="003158E1"/>
    <w:rsid w:val="00321900"/>
    <w:rsid w:val="0032314F"/>
    <w:rsid w:val="00323634"/>
    <w:rsid w:val="00323ADB"/>
    <w:rsid w:val="00324CD5"/>
    <w:rsid w:val="00325035"/>
    <w:rsid w:val="003256C6"/>
    <w:rsid w:val="00325CF8"/>
    <w:rsid w:val="00326589"/>
    <w:rsid w:val="003269DE"/>
    <w:rsid w:val="00326CCB"/>
    <w:rsid w:val="00331298"/>
    <w:rsid w:val="00331E04"/>
    <w:rsid w:val="00333C57"/>
    <w:rsid w:val="00333EB9"/>
    <w:rsid w:val="003341FC"/>
    <w:rsid w:val="00335ABB"/>
    <w:rsid w:val="00335BDE"/>
    <w:rsid w:val="00336AE8"/>
    <w:rsid w:val="00340B6F"/>
    <w:rsid w:val="00341773"/>
    <w:rsid w:val="003418C2"/>
    <w:rsid w:val="00341EBB"/>
    <w:rsid w:val="003433C5"/>
    <w:rsid w:val="0034456A"/>
    <w:rsid w:val="003450F5"/>
    <w:rsid w:val="00345DB0"/>
    <w:rsid w:val="0034619E"/>
    <w:rsid w:val="00347274"/>
    <w:rsid w:val="003473C8"/>
    <w:rsid w:val="0035000F"/>
    <w:rsid w:val="00352F9F"/>
    <w:rsid w:val="00353148"/>
    <w:rsid w:val="003531D5"/>
    <w:rsid w:val="00353208"/>
    <w:rsid w:val="00353B9A"/>
    <w:rsid w:val="00354CDC"/>
    <w:rsid w:val="003553EE"/>
    <w:rsid w:val="00355D27"/>
    <w:rsid w:val="00355E81"/>
    <w:rsid w:val="00356757"/>
    <w:rsid w:val="00356D5D"/>
    <w:rsid w:val="003606DB"/>
    <w:rsid w:val="00360D24"/>
    <w:rsid w:val="00361EEC"/>
    <w:rsid w:val="00362347"/>
    <w:rsid w:val="00362CEB"/>
    <w:rsid w:val="0036351D"/>
    <w:rsid w:val="00363EB4"/>
    <w:rsid w:val="003665C5"/>
    <w:rsid w:val="00367B6E"/>
    <w:rsid w:val="00367BF8"/>
    <w:rsid w:val="003704CC"/>
    <w:rsid w:val="0037132A"/>
    <w:rsid w:val="003722EB"/>
    <w:rsid w:val="00372D5E"/>
    <w:rsid w:val="00372ECD"/>
    <w:rsid w:val="003737E4"/>
    <w:rsid w:val="00373BD9"/>
    <w:rsid w:val="00376109"/>
    <w:rsid w:val="003763F3"/>
    <w:rsid w:val="00380721"/>
    <w:rsid w:val="00381966"/>
    <w:rsid w:val="003825DF"/>
    <w:rsid w:val="00382C82"/>
    <w:rsid w:val="00384D08"/>
    <w:rsid w:val="0038533A"/>
    <w:rsid w:val="00385632"/>
    <w:rsid w:val="003866E2"/>
    <w:rsid w:val="0038719A"/>
    <w:rsid w:val="00387C0E"/>
    <w:rsid w:val="0039161F"/>
    <w:rsid w:val="0039207F"/>
    <w:rsid w:val="00392323"/>
    <w:rsid w:val="00393820"/>
    <w:rsid w:val="00393B39"/>
    <w:rsid w:val="00395B95"/>
    <w:rsid w:val="00395EA4"/>
    <w:rsid w:val="0039622C"/>
    <w:rsid w:val="00396930"/>
    <w:rsid w:val="00396D44"/>
    <w:rsid w:val="003A0B07"/>
    <w:rsid w:val="003A1BA5"/>
    <w:rsid w:val="003A2055"/>
    <w:rsid w:val="003A2FB7"/>
    <w:rsid w:val="003A3DE9"/>
    <w:rsid w:val="003A3FF5"/>
    <w:rsid w:val="003A42DD"/>
    <w:rsid w:val="003A540D"/>
    <w:rsid w:val="003A6E44"/>
    <w:rsid w:val="003A6FB7"/>
    <w:rsid w:val="003B1D09"/>
    <w:rsid w:val="003B236D"/>
    <w:rsid w:val="003B328D"/>
    <w:rsid w:val="003B3BC0"/>
    <w:rsid w:val="003B3BD5"/>
    <w:rsid w:val="003B43EB"/>
    <w:rsid w:val="003C0E3E"/>
    <w:rsid w:val="003C18ED"/>
    <w:rsid w:val="003C45D6"/>
    <w:rsid w:val="003C4EC6"/>
    <w:rsid w:val="003C4ED2"/>
    <w:rsid w:val="003C52BE"/>
    <w:rsid w:val="003C6A7A"/>
    <w:rsid w:val="003C6F03"/>
    <w:rsid w:val="003C7604"/>
    <w:rsid w:val="003C7BBD"/>
    <w:rsid w:val="003D147B"/>
    <w:rsid w:val="003D27A1"/>
    <w:rsid w:val="003D2C4C"/>
    <w:rsid w:val="003D4A19"/>
    <w:rsid w:val="003D5F16"/>
    <w:rsid w:val="003D65DD"/>
    <w:rsid w:val="003D7FE3"/>
    <w:rsid w:val="003E01F4"/>
    <w:rsid w:val="003E02F5"/>
    <w:rsid w:val="003E058D"/>
    <w:rsid w:val="003E0C14"/>
    <w:rsid w:val="003E158E"/>
    <w:rsid w:val="003E24E6"/>
    <w:rsid w:val="003E2757"/>
    <w:rsid w:val="003E31FE"/>
    <w:rsid w:val="003E3A90"/>
    <w:rsid w:val="003E4058"/>
    <w:rsid w:val="003E4536"/>
    <w:rsid w:val="003E476C"/>
    <w:rsid w:val="003E548B"/>
    <w:rsid w:val="003E67CE"/>
    <w:rsid w:val="003F026F"/>
    <w:rsid w:val="003F0CF3"/>
    <w:rsid w:val="003F13A3"/>
    <w:rsid w:val="003F141B"/>
    <w:rsid w:val="003F1426"/>
    <w:rsid w:val="003F394D"/>
    <w:rsid w:val="003F3C27"/>
    <w:rsid w:val="003F48EF"/>
    <w:rsid w:val="003F5310"/>
    <w:rsid w:val="003F5E0D"/>
    <w:rsid w:val="003F716C"/>
    <w:rsid w:val="003F769A"/>
    <w:rsid w:val="0040017A"/>
    <w:rsid w:val="00400C87"/>
    <w:rsid w:val="00400F53"/>
    <w:rsid w:val="00401A48"/>
    <w:rsid w:val="004030BC"/>
    <w:rsid w:val="004037BD"/>
    <w:rsid w:val="00404413"/>
    <w:rsid w:val="00404CD1"/>
    <w:rsid w:val="00405A83"/>
    <w:rsid w:val="00410D59"/>
    <w:rsid w:val="00411FE0"/>
    <w:rsid w:val="0041268B"/>
    <w:rsid w:val="004137DA"/>
    <w:rsid w:val="00413B93"/>
    <w:rsid w:val="0041408A"/>
    <w:rsid w:val="0041748D"/>
    <w:rsid w:val="00421573"/>
    <w:rsid w:val="00422331"/>
    <w:rsid w:val="00422F5A"/>
    <w:rsid w:val="00423407"/>
    <w:rsid w:val="00423659"/>
    <w:rsid w:val="00424163"/>
    <w:rsid w:val="0042416B"/>
    <w:rsid w:val="00424F1A"/>
    <w:rsid w:val="00425369"/>
    <w:rsid w:val="00425C26"/>
    <w:rsid w:val="00425C7C"/>
    <w:rsid w:val="0042619A"/>
    <w:rsid w:val="00426B21"/>
    <w:rsid w:val="004270DD"/>
    <w:rsid w:val="0042743A"/>
    <w:rsid w:val="004325C2"/>
    <w:rsid w:val="00432C20"/>
    <w:rsid w:val="00434D4E"/>
    <w:rsid w:val="004352EA"/>
    <w:rsid w:val="0043799D"/>
    <w:rsid w:val="004408F7"/>
    <w:rsid w:val="00441AB7"/>
    <w:rsid w:val="00441C5A"/>
    <w:rsid w:val="00441DA4"/>
    <w:rsid w:val="0044297A"/>
    <w:rsid w:val="004435DD"/>
    <w:rsid w:val="004439B2"/>
    <w:rsid w:val="0044441C"/>
    <w:rsid w:val="004455FA"/>
    <w:rsid w:val="00445691"/>
    <w:rsid w:val="0044643D"/>
    <w:rsid w:val="004468C1"/>
    <w:rsid w:val="00447069"/>
    <w:rsid w:val="004476F6"/>
    <w:rsid w:val="00447C88"/>
    <w:rsid w:val="0045087E"/>
    <w:rsid w:val="00450F0D"/>
    <w:rsid w:val="0045444F"/>
    <w:rsid w:val="004544FB"/>
    <w:rsid w:val="004546F9"/>
    <w:rsid w:val="0045533F"/>
    <w:rsid w:val="00456359"/>
    <w:rsid w:val="004564F6"/>
    <w:rsid w:val="00457075"/>
    <w:rsid w:val="004577F2"/>
    <w:rsid w:val="00461BA1"/>
    <w:rsid w:val="00461E1C"/>
    <w:rsid w:val="0046290D"/>
    <w:rsid w:val="00462F73"/>
    <w:rsid w:val="00464533"/>
    <w:rsid w:val="0046610E"/>
    <w:rsid w:val="0046728A"/>
    <w:rsid w:val="004672AB"/>
    <w:rsid w:val="00467720"/>
    <w:rsid w:val="0046782F"/>
    <w:rsid w:val="00467BF1"/>
    <w:rsid w:val="004700E0"/>
    <w:rsid w:val="004717AA"/>
    <w:rsid w:val="004749CB"/>
    <w:rsid w:val="004750F4"/>
    <w:rsid w:val="0047663C"/>
    <w:rsid w:val="004766C5"/>
    <w:rsid w:val="00477A78"/>
    <w:rsid w:val="00480AC5"/>
    <w:rsid w:val="00480DB9"/>
    <w:rsid w:val="0048125B"/>
    <w:rsid w:val="004817BB"/>
    <w:rsid w:val="00481DAB"/>
    <w:rsid w:val="004823EE"/>
    <w:rsid w:val="004828AC"/>
    <w:rsid w:val="004836F8"/>
    <w:rsid w:val="00483E8B"/>
    <w:rsid w:val="004846DD"/>
    <w:rsid w:val="004850C7"/>
    <w:rsid w:val="0048533D"/>
    <w:rsid w:val="00485F54"/>
    <w:rsid w:val="004864CE"/>
    <w:rsid w:val="0048736D"/>
    <w:rsid w:val="00491FFD"/>
    <w:rsid w:val="0049298F"/>
    <w:rsid w:val="004954B9"/>
    <w:rsid w:val="004958B3"/>
    <w:rsid w:val="0049694A"/>
    <w:rsid w:val="004970A4"/>
    <w:rsid w:val="00497330"/>
    <w:rsid w:val="004A10AB"/>
    <w:rsid w:val="004A1356"/>
    <w:rsid w:val="004A2914"/>
    <w:rsid w:val="004A29EC"/>
    <w:rsid w:val="004A33EB"/>
    <w:rsid w:val="004A3678"/>
    <w:rsid w:val="004A38FB"/>
    <w:rsid w:val="004A3AEA"/>
    <w:rsid w:val="004A4063"/>
    <w:rsid w:val="004A43DE"/>
    <w:rsid w:val="004A53C0"/>
    <w:rsid w:val="004A5738"/>
    <w:rsid w:val="004A604A"/>
    <w:rsid w:val="004A646A"/>
    <w:rsid w:val="004A6726"/>
    <w:rsid w:val="004A71A8"/>
    <w:rsid w:val="004B0B29"/>
    <w:rsid w:val="004B1BB4"/>
    <w:rsid w:val="004B2F92"/>
    <w:rsid w:val="004B34AC"/>
    <w:rsid w:val="004B39F3"/>
    <w:rsid w:val="004B442B"/>
    <w:rsid w:val="004B51CB"/>
    <w:rsid w:val="004B65F4"/>
    <w:rsid w:val="004B7501"/>
    <w:rsid w:val="004B7A76"/>
    <w:rsid w:val="004C039D"/>
    <w:rsid w:val="004C09B3"/>
    <w:rsid w:val="004C0BFC"/>
    <w:rsid w:val="004C12DF"/>
    <w:rsid w:val="004C1C6C"/>
    <w:rsid w:val="004C29AB"/>
    <w:rsid w:val="004C2A19"/>
    <w:rsid w:val="004C2EFE"/>
    <w:rsid w:val="004C4BA7"/>
    <w:rsid w:val="004C53D4"/>
    <w:rsid w:val="004C5BD1"/>
    <w:rsid w:val="004C6B87"/>
    <w:rsid w:val="004C6D89"/>
    <w:rsid w:val="004C71FC"/>
    <w:rsid w:val="004D0205"/>
    <w:rsid w:val="004D03DD"/>
    <w:rsid w:val="004D091B"/>
    <w:rsid w:val="004D21AE"/>
    <w:rsid w:val="004D2849"/>
    <w:rsid w:val="004D2D64"/>
    <w:rsid w:val="004D3599"/>
    <w:rsid w:val="004D37C8"/>
    <w:rsid w:val="004D39A1"/>
    <w:rsid w:val="004D4D88"/>
    <w:rsid w:val="004D512E"/>
    <w:rsid w:val="004D59AE"/>
    <w:rsid w:val="004D5FDD"/>
    <w:rsid w:val="004D7B6C"/>
    <w:rsid w:val="004E099B"/>
    <w:rsid w:val="004E3675"/>
    <w:rsid w:val="004E405E"/>
    <w:rsid w:val="004E582F"/>
    <w:rsid w:val="004E58F1"/>
    <w:rsid w:val="004E6ACA"/>
    <w:rsid w:val="004E6D49"/>
    <w:rsid w:val="004F019B"/>
    <w:rsid w:val="004F28D6"/>
    <w:rsid w:val="004F2C64"/>
    <w:rsid w:val="004F348D"/>
    <w:rsid w:val="004F4439"/>
    <w:rsid w:val="004F4F68"/>
    <w:rsid w:val="004F4FD6"/>
    <w:rsid w:val="004F58A2"/>
    <w:rsid w:val="004F5AFE"/>
    <w:rsid w:val="004F600E"/>
    <w:rsid w:val="004F6193"/>
    <w:rsid w:val="004F7597"/>
    <w:rsid w:val="00500703"/>
    <w:rsid w:val="005015FD"/>
    <w:rsid w:val="00501AA7"/>
    <w:rsid w:val="005020F6"/>
    <w:rsid w:val="005027A6"/>
    <w:rsid w:val="00503044"/>
    <w:rsid w:val="005045EF"/>
    <w:rsid w:val="00505858"/>
    <w:rsid w:val="005071D0"/>
    <w:rsid w:val="00507EE1"/>
    <w:rsid w:val="00510207"/>
    <w:rsid w:val="0051029D"/>
    <w:rsid w:val="005138B6"/>
    <w:rsid w:val="005138F5"/>
    <w:rsid w:val="00513ACA"/>
    <w:rsid w:val="00516D40"/>
    <w:rsid w:val="00521DDF"/>
    <w:rsid w:val="00524112"/>
    <w:rsid w:val="00524212"/>
    <w:rsid w:val="005247DD"/>
    <w:rsid w:val="00524C05"/>
    <w:rsid w:val="00524C3E"/>
    <w:rsid w:val="00524E5B"/>
    <w:rsid w:val="005259FF"/>
    <w:rsid w:val="00526275"/>
    <w:rsid w:val="00526655"/>
    <w:rsid w:val="005269B2"/>
    <w:rsid w:val="005305E6"/>
    <w:rsid w:val="005307B0"/>
    <w:rsid w:val="00530E9B"/>
    <w:rsid w:val="0053122D"/>
    <w:rsid w:val="005322C8"/>
    <w:rsid w:val="00532A9C"/>
    <w:rsid w:val="00532ED0"/>
    <w:rsid w:val="0053356D"/>
    <w:rsid w:val="0053496D"/>
    <w:rsid w:val="0053517C"/>
    <w:rsid w:val="00535C20"/>
    <w:rsid w:val="00536C06"/>
    <w:rsid w:val="00536E2C"/>
    <w:rsid w:val="005379FA"/>
    <w:rsid w:val="0054305A"/>
    <w:rsid w:val="00543103"/>
    <w:rsid w:val="00545809"/>
    <w:rsid w:val="00545D27"/>
    <w:rsid w:val="005466BB"/>
    <w:rsid w:val="005474BF"/>
    <w:rsid w:val="00547B75"/>
    <w:rsid w:val="005510DA"/>
    <w:rsid w:val="00551865"/>
    <w:rsid w:val="005523F7"/>
    <w:rsid w:val="00553086"/>
    <w:rsid w:val="0055329A"/>
    <w:rsid w:val="005538F8"/>
    <w:rsid w:val="00553E32"/>
    <w:rsid w:val="005544B0"/>
    <w:rsid w:val="0055615B"/>
    <w:rsid w:val="00556808"/>
    <w:rsid w:val="00556CF5"/>
    <w:rsid w:val="00560374"/>
    <w:rsid w:val="005626F9"/>
    <w:rsid w:val="0056378B"/>
    <w:rsid w:val="00564002"/>
    <w:rsid w:val="0056440F"/>
    <w:rsid w:val="005646DF"/>
    <w:rsid w:val="0056472B"/>
    <w:rsid w:val="00564EEC"/>
    <w:rsid w:val="00565443"/>
    <w:rsid w:val="00565AFD"/>
    <w:rsid w:val="0056609B"/>
    <w:rsid w:val="0056728C"/>
    <w:rsid w:val="00570F04"/>
    <w:rsid w:val="00571383"/>
    <w:rsid w:val="005721C0"/>
    <w:rsid w:val="00572544"/>
    <w:rsid w:val="0057360B"/>
    <w:rsid w:val="00575730"/>
    <w:rsid w:val="00576961"/>
    <w:rsid w:val="0058168A"/>
    <w:rsid w:val="005825CE"/>
    <w:rsid w:val="005834A2"/>
    <w:rsid w:val="00583D5E"/>
    <w:rsid w:val="0058456A"/>
    <w:rsid w:val="0058466C"/>
    <w:rsid w:val="00585D20"/>
    <w:rsid w:val="00585FF6"/>
    <w:rsid w:val="00586953"/>
    <w:rsid w:val="00586CA1"/>
    <w:rsid w:val="005871E6"/>
    <w:rsid w:val="0058774A"/>
    <w:rsid w:val="00591507"/>
    <w:rsid w:val="00591980"/>
    <w:rsid w:val="005933DF"/>
    <w:rsid w:val="0059460B"/>
    <w:rsid w:val="00594D91"/>
    <w:rsid w:val="00594E38"/>
    <w:rsid w:val="00595505"/>
    <w:rsid w:val="00595C12"/>
    <w:rsid w:val="005964A5"/>
    <w:rsid w:val="005966CA"/>
    <w:rsid w:val="00597C2C"/>
    <w:rsid w:val="00597CC2"/>
    <w:rsid w:val="00597D17"/>
    <w:rsid w:val="005A1042"/>
    <w:rsid w:val="005A2613"/>
    <w:rsid w:val="005A3AD2"/>
    <w:rsid w:val="005A3C72"/>
    <w:rsid w:val="005A4004"/>
    <w:rsid w:val="005A4533"/>
    <w:rsid w:val="005A49C9"/>
    <w:rsid w:val="005A4B3C"/>
    <w:rsid w:val="005A5291"/>
    <w:rsid w:val="005A5CE9"/>
    <w:rsid w:val="005A7570"/>
    <w:rsid w:val="005A757E"/>
    <w:rsid w:val="005A7C5D"/>
    <w:rsid w:val="005B0E16"/>
    <w:rsid w:val="005B0E27"/>
    <w:rsid w:val="005B26B7"/>
    <w:rsid w:val="005B2886"/>
    <w:rsid w:val="005B46D5"/>
    <w:rsid w:val="005B4C62"/>
    <w:rsid w:val="005B5210"/>
    <w:rsid w:val="005B6420"/>
    <w:rsid w:val="005B6967"/>
    <w:rsid w:val="005B75F5"/>
    <w:rsid w:val="005B7A18"/>
    <w:rsid w:val="005B7D34"/>
    <w:rsid w:val="005B7D51"/>
    <w:rsid w:val="005B7E30"/>
    <w:rsid w:val="005C1839"/>
    <w:rsid w:val="005C197C"/>
    <w:rsid w:val="005C2281"/>
    <w:rsid w:val="005C2394"/>
    <w:rsid w:val="005C262D"/>
    <w:rsid w:val="005C3C4A"/>
    <w:rsid w:val="005C3FE7"/>
    <w:rsid w:val="005C4AC1"/>
    <w:rsid w:val="005C5058"/>
    <w:rsid w:val="005C5713"/>
    <w:rsid w:val="005C5F37"/>
    <w:rsid w:val="005C6B89"/>
    <w:rsid w:val="005C7889"/>
    <w:rsid w:val="005C7CB7"/>
    <w:rsid w:val="005C7E90"/>
    <w:rsid w:val="005C7F87"/>
    <w:rsid w:val="005D056C"/>
    <w:rsid w:val="005D1B2F"/>
    <w:rsid w:val="005D214F"/>
    <w:rsid w:val="005D2152"/>
    <w:rsid w:val="005D3299"/>
    <w:rsid w:val="005D39A2"/>
    <w:rsid w:val="005D5E65"/>
    <w:rsid w:val="005D6611"/>
    <w:rsid w:val="005D6FF6"/>
    <w:rsid w:val="005E09C6"/>
    <w:rsid w:val="005E0E49"/>
    <w:rsid w:val="005E358F"/>
    <w:rsid w:val="005E35CC"/>
    <w:rsid w:val="005E3B87"/>
    <w:rsid w:val="005E3C24"/>
    <w:rsid w:val="005E647C"/>
    <w:rsid w:val="005F00D4"/>
    <w:rsid w:val="005F0396"/>
    <w:rsid w:val="005F2E36"/>
    <w:rsid w:val="005F3591"/>
    <w:rsid w:val="005F37EA"/>
    <w:rsid w:val="005F4214"/>
    <w:rsid w:val="005F5BD1"/>
    <w:rsid w:val="005F5DAA"/>
    <w:rsid w:val="005F63E1"/>
    <w:rsid w:val="0060088C"/>
    <w:rsid w:val="00601A5D"/>
    <w:rsid w:val="00602F76"/>
    <w:rsid w:val="00603AF3"/>
    <w:rsid w:val="00603B9E"/>
    <w:rsid w:val="00603CAE"/>
    <w:rsid w:val="006055FC"/>
    <w:rsid w:val="00606A3A"/>
    <w:rsid w:val="00606F05"/>
    <w:rsid w:val="0060740C"/>
    <w:rsid w:val="0060742F"/>
    <w:rsid w:val="00610ED3"/>
    <w:rsid w:val="00611422"/>
    <w:rsid w:val="00614634"/>
    <w:rsid w:val="00615234"/>
    <w:rsid w:val="0061718B"/>
    <w:rsid w:val="00621B22"/>
    <w:rsid w:val="006227AB"/>
    <w:rsid w:val="006249BA"/>
    <w:rsid w:val="00625177"/>
    <w:rsid w:val="00626459"/>
    <w:rsid w:val="006274CB"/>
    <w:rsid w:val="00627D7B"/>
    <w:rsid w:val="00627DCA"/>
    <w:rsid w:val="006309CD"/>
    <w:rsid w:val="00631EC8"/>
    <w:rsid w:val="00633970"/>
    <w:rsid w:val="00633D12"/>
    <w:rsid w:val="006346B2"/>
    <w:rsid w:val="00635090"/>
    <w:rsid w:val="0063553B"/>
    <w:rsid w:val="006363B3"/>
    <w:rsid w:val="00636BBE"/>
    <w:rsid w:val="006401D6"/>
    <w:rsid w:val="006404A4"/>
    <w:rsid w:val="0064082D"/>
    <w:rsid w:val="00640B2F"/>
    <w:rsid w:val="00641C3D"/>
    <w:rsid w:val="00641D98"/>
    <w:rsid w:val="00642B1E"/>
    <w:rsid w:val="00642BF1"/>
    <w:rsid w:val="0064314C"/>
    <w:rsid w:val="00643697"/>
    <w:rsid w:val="00643D18"/>
    <w:rsid w:val="00644F71"/>
    <w:rsid w:val="006450D2"/>
    <w:rsid w:val="00646601"/>
    <w:rsid w:val="00646816"/>
    <w:rsid w:val="006505AC"/>
    <w:rsid w:val="0065212F"/>
    <w:rsid w:val="006534A3"/>
    <w:rsid w:val="00653F17"/>
    <w:rsid w:val="0065440A"/>
    <w:rsid w:val="006550E3"/>
    <w:rsid w:val="00655312"/>
    <w:rsid w:val="00655803"/>
    <w:rsid w:val="00655AE0"/>
    <w:rsid w:val="00655E72"/>
    <w:rsid w:val="006561E3"/>
    <w:rsid w:val="00656E6B"/>
    <w:rsid w:val="0065709D"/>
    <w:rsid w:val="00657F15"/>
    <w:rsid w:val="00660DE2"/>
    <w:rsid w:val="0066161B"/>
    <w:rsid w:val="00661C15"/>
    <w:rsid w:val="006622A6"/>
    <w:rsid w:val="00663E73"/>
    <w:rsid w:val="006647E2"/>
    <w:rsid w:val="00665730"/>
    <w:rsid w:val="00666AC8"/>
    <w:rsid w:val="00666F9A"/>
    <w:rsid w:val="00667728"/>
    <w:rsid w:val="006678FB"/>
    <w:rsid w:val="00670C39"/>
    <w:rsid w:val="00671959"/>
    <w:rsid w:val="00672CE6"/>
    <w:rsid w:val="00674C64"/>
    <w:rsid w:val="0067553C"/>
    <w:rsid w:val="0067585C"/>
    <w:rsid w:val="00676F95"/>
    <w:rsid w:val="00677378"/>
    <w:rsid w:val="00677576"/>
    <w:rsid w:val="006778DF"/>
    <w:rsid w:val="006801AD"/>
    <w:rsid w:val="00680419"/>
    <w:rsid w:val="0068074A"/>
    <w:rsid w:val="00682864"/>
    <w:rsid w:val="006837AD"/>
    <w:rsid w:val="006841B0"/>
    <w:rsid w:val="00684B9B"/>
    <w:rsid w:val="00684FAE"/>
    <w:rsid w:val="0068554C"/>
    <w:rsid w:val="00685BCA"/>
    <w:rsid w:val="0068697A"/>
    <w:rsid w:val="00686B34"/>
    <w:rsid w:val="00686BD4"/>
    <w:rsid w:val="00686DB9"/>
    <w:rsid w:val="00686E26"/>
    <w:rsid w:val="00687CFB"/>
    <w:rsid w:val="006902E8"/>
    <w:rsid w:val="00690F74"/>
    <w:rsid w:val="00691FB3"/>
    <w:rsid w:val="00692D72"/>
    <w:rsid w:val="0069444C"/>
    <w:rsid w:val="00695F10"/>
    <w:rsid w:val="00695F13"/>
    <w:rsid w:val="00696042"/>
    <w:rsid w:val="00696719"/>
    <w:rsid w:val="006973ED"/>
    <w:rsid w:val="00697C2F"/>
    <w:rsid w:val="006A01D3"/>
    <w:rsid w:val="006A0CB1"/>
    <w:rsid w:val="006A0D1C"/>
    <w:rsid w:val="006A128F"/>
    <w:rsid w:val="006A14EB"/>
    <w:rsid w:val="006A2976"/>
    <w:rsid w:val="006A35E9"/>
    <w:rsid w:val="006A3C7C"/>
    <w:rsid w:val="006A5847"/>
    <w:rsid w:val="006A6284"/>
    <w:rsid w:val="006A6E4B"/>
    <w:rsid w:val="006A7E06"/>
    <w:rsid w:val="006B1612"/>
    <w:rsid w:val="006B1F8A"/>
    <w:rsid w:val="006B2B31"/>
    <w:rsid w:val="006B30A1"/>
    <w:rsid w:val="006B4056"/>
    <w:rsid w:val="006B5214"/>
    <w:rsid w:val="006B5C92"/>
    <w:rsid w:val="006B70F4"/>
    <w:rsid w:val="006B78EF"/>
    <w:rsid w:val="006B7C6F"/>
    <w:rsid w:val="006C1847"/>
    <w:rsid w:val="006C1F8A"/>
    <w:rsid w:val="006C240E"/>
    <w:rsid w:val="006C3B0D"/>
    <w:rsid w:val="006C4F5F"/>
    <w:rsid w:val="006C547F"/>
    <w:rsid w:val="006C5DF2"/>
    <w:rsid w:val="006C5EA4"/>
    <w:rsid w:val="006C6585"/>
    <w:rsid w:val="006C74B3"/>
    <w:rsid w:val="006C7A34"/>
    <w:rsid w:val="006D00E4"/>
    <w:rsid w:val="006D043F"/>
    <w:rsid w:val="006D115A"/>
    <w:rsid w:val="006D1423"/>
    <w:rsid w:val="006D18FC"/>
    <w:rsid w:val="006D2551"/>
    <w:rsid w:val="006D2CD7"/>
    <w:rsid w:val="006D31EF"/>
    <w:rsid w:val="006D3551"/>
    <w:rsid w:val="006D396F"/>
    <w:rsid w:val="006D486A"/>
    <w:rsid w:val="006D5262"/>
    <w:rsid w:val="006D5BF5"/>
    <w:rsid w:val="006D5D61"/>
    <w:rsid w:val="006D7D85"/>
    <w:rsid w:val="006E1BD4"/>
    <w:rsid w:val="006E2472"/>
    <w:rsid w:val="006E2C31"/>
    <w:rsid w:val="006E39CA"/>
    <w:rsid w:val="006E4826"/>
    <w:rsid w:val="006E5C48"/>
    <w:rsid w:val="006F0105"/>
    <w:rsid w:val="006F0B72"/>
    <w:rsid w:val="006F3710"/>
    <w:rsid w:val="006F4F7A"/>
    <w:rsid w:val="006F6007"/>
    <w:rsid w:val="006F739F"/>
    <w:rsid w:val="007013C3"/>
    <w:rsid w:val="00702711"/>
    <w:rsid w:val="007034DF"/>
    <w:rsid w:val="007036A2"/>
    <w:rsid w:val="00703EAA"/>
    <w:rsid w:val="00704E23"/>
    <w:rsid w:val="007050A7"/>
    <w:rsid w:val="007054E6"/>
    <w:rsid w:val="00705A84"/>
    <w:rsid w:val="007072C2"/>
    <w:rsid w:val="00710787"/>
    <w:rsid w:val="00711D23"/>
    <w:rsid w:val="00712002"/>
    <w:rsid w:val="0071546E"/>
    <w:rsid w:val="00715DBD"/>
    <w:rsid w:val="00716014"/>
    <w:rsid w:val="007162B2"/>
    <w:rsid w:val="00716766"/>
    <w:rsid w:val="00717DA6"/>
    <w:rsid w:val="00717F4A"/>
    <w:rsid w:val="007209D6"/>
    <w:rsid w:val="007212B2"/>
    <w:rsid w:val="0072183B"/>
    <w:rsid w:val="00721B1C"/>
    <w:rsid w:val="00722AA3"/>
    <w:rsid w:val="00722CFA"/>
    <w:rsid w:val="00723984"/>
    <w:rsid w:val="007244C0"/>
    <w:rsid w:val="00724C07"/>
    <w:rsid w:val="00724C13"/>
    <w:rsid w:val="00724DF8"/>
    <w:rsid w:val="0072516A"/>
    <w:rsid w:val="007256F2"/>
    <w:rsid w:val="007260ED"/>
    <w:rsid w:val="0072616C"/>
    <w:rsid w:val="007277E9"/>
    <w:rsid w:val="007325EE"/>
    <w:rsid w:val="007329AF"/>
    <w:rsid w:val="00732C31"/>
    <w:rsid w:val="00735203"/>
    <w:rsid w:val="00736014"/>
    <w:rsid w:val="00737915"/>
    <w:rsid w:val="00737D31"/>
    <w:rsid w:val="0074018F"/>
    <w:rsid w:val="00740485"/>
    <w:rsid w:val="00740AD3"/>
    <w:rsid w:val="00741925"/>
    <w:rsid w:val="00741977"/>
    <w:rsid w:val="00741A71"/>
    <w:rsid w:val="00741EEB"/>
    <w:rsid w:val="00743C19"/>
    <w:rsid w:val="00744FEC"/>
    <w:rsid w:val="007454D0"/>
    <w:rsid w:val="00745D2A"/>
    <w:rsid w:val="00745DF7"/>
    <w:rsid w:val="00745E06"/>
    <w:rsid w:val="00747D17"/>
    <w:rsid w:val="007502AC"/>
    <w:rsid w:val="0075069C"/>
    <w:rsid w:val="00752AC1"/>
    <w:rsid w:val="007533D9"/>
    <w:rsid w:val="007538CF"/>
    <w:rsid w:val="007541A8"/>
    <w:rsid w:val="00754B65"/>
    <w:rsid w:val="00754D51"/>
    <w:rsid w:val="007555C5"/>
    <w:rsid w:val="00755905"/>
    <w:rsid w:val="00756247"/>
    <w:rsid w:val="00756A05"/>
    <w:rsid w:val="007571A5"/>
    <w:rsid w:val="00757310"/>
    <w:rsid w:val="007573BA"/>
    <w:rsid w:val="0075788E"/>
    <w:rsid w:val="0076012B"/>
    <w:rsid w:val="00760D75"/>
    <w:rsid w:val="00761598"/>
    <w:rsid w:val="00761DF6"/>
    <w:rsid w:val="00762F71"/>
    <w:rsid w:val="007641B7"/>
    <w:rsid w:val="00766464"/>
    <w:rsid w:val="00767D5A"/>
    <w:rsid w:val="0077145C"/>
    <w:rsid w:val="007719FA"/>
    <w:rsid w:val="00771B4A"/>
    <w:rsid w:val="007727A4"/>
    <w:rsid w:val="00772FED"/>
    <w:rsid w:val="0077369D"/>
    <w:rsid w:val="00774647"/>
    <w:rsid w:val="00774778"/>
    <w:rsid w:val="007749BC"/>
    <w:rsid w:val="00774A61"/>
    <w:rsid w:val="00775173"/>
    <w:rsid w:val="007755AC"/>
    <w:rsid w:val="007762E0"/>
    <w:rsid w:val="00776F1D"/>
    <w:rsid w:val="007771AE"/>
    <w:rsid w:val="007776ED"/>
    <w:rsid w:val="00777B73"/>
    <w:rsid w:val="00777FC9"/>
    <w:rsid w:val="007804BE"/>
    <w:rsid w:val="00780E62"/>
    <w:rsid w:val="0078151E"/>
    <w:rsid w:val="00781B61"/>
    <w:rsid w:val="00781E4F"/>
    <w:rsid w:val="00782678"/>
    <w:rsid w:val="00782E57"/>
    <w:rsid w:val="00783296"/>
    <w:rsid w:val="00783506"/>
    <w:rsid w:val="007868AF"/>
    <w:rsid w:val="00790527"/>
    <w:rsid w:val="0079069C"/>
    <w:rsid w:val="0079103E"/>
    <w:rsid w:val="00791384"/>
    <w:rsid w:val="007915FC"/>
    <w:rsid w:val="00791919"/>
    <w:rsid w:val="00791F02"/>
    <w:rsid w:val="00791F97"/>
    <w:rsid w:val="007923EF"/>
    <w:rsid w:val="007933AB"/>
    <w:rsid w:val="007936DE"/>
    <w:rsid w:val="0079479A"/>
    <w:rsid w:val="00794ECB"/>
    <w:rsid w:val="007955ED"/>
    <w:rsid w:val="00796AC9"/>
    <w:rsid w:val="007A0BFB"/>
    <w:rsid w:val="007A0F2F"/>
    <w:rsid w:val="007A1AD2"/>
    <w:rsid w:val="007A1B7A"/>
    <w:rsid w:val="007A221A"/>
    <w:rsid w:val="007A2B35"/>
    <w:rsid w:val="007A3935"/>
    <w:rsid w:val="007A4A12"/>
    <w:rsid w:val="007A51BD"/>
    <w:rsid w:val="007A638F"/>
    <w:rsid w:val="007A6FE3"/>
    <w:rsid w:val="007B0635"/>
    <w:rsid w:val="007B0C45"/>
    <w:rsid w:val="007B12D1"/>
    <w:rsid w:val="007B13E5"/>
    <w:rsid w:val="007B1421"/>
    <w:rsid w:val="007B1AFB"/>
    <w:rsid w:val="007B1EEA"/>
    <w:rsid w:val="007B3867"/>
    <w:rsid w:val="007B4FD5"/>
    <w:rsid w:val="007B520C"/>
    <w:rsid w:val="007B5960"/>
    <w:rsid w:val="007B75A8"/>
    <w:rsid w:val="007C1548"/>
    <w:rsid w:val="007C1B64"/>
    <w:rsid w:val="007C1C36"/>
    <w:rsid w:val="007C2BE1"/>
    <w:rsid w:val="007C396A"/>
    <w:rsid w:val="007C4683"/>
    <w:rsid w:val="007C49D6"/>
    <w:rsid w:val="007C4A8E"/>
    <w:rsid w:val="007C57AC"/>
    <w:rsid w:val="007C5B71"/>
    <w:rsid w:val="007C767A"/>
    <w:rsid w:val="007C7A93"/>
    <w:rsid w:val="007C7C3E"/>
    <w:rsid w:val="007D0125"/>
    <w:rsid w:val="007D040D"/>
    <w:rsid w:val="007D1DE8"/>
    <w:rsid w:val="007D1F33"/>
    <w:rsid w:val="007D224D"/>
    <w:rsid w:val="007D4001"/>
    <w:rsid w:val="007D662C"/>
    <w:rsid w:val="007D7AD9"/>
    <w:rsid w:val="007E0DC0"/>
    <w:rsid w:val="007E1522"/>
    <w:rsid w:val="007E1C6B"/>
    <w:rsid w:val="007E363E"/>
    <w:rsid w:val="007E3ADA"/>
    <w:rsid w:val="007E49BE"/>
    <w:rsid w:val="007E4B05"/>
    <w:rsid w:val="007E4CB5"/>
    <w:rsid w:val="007E514E"/>
    <w:rsid w:val="007E519C"/>
    <w:rsid w:val="007E55CE"/>
    <w:rsid w:val="007E599D"/>
    <w:rsid w:val="007E5A1B"/>
    <w:rsid w:val="007E5E23"/>
    <w:rsid w:val="007E66DF"/>
    <w:rsid w:val="007E6F74"/>
    <w:rsid w:val="007E7315"/>
    <w:rsid w:val="007E7441"/>
    <w:rsid w:val="007F0396"/>
    <w:rsid w:val="007F0437"/>
    <w:rsid w:val="007F05D9"/>
    <w:rsid w:val="007F0F51"/>
    <w:rsid w:val="007F1493"/>
    <w:rsid w:val="007F2DCA"/>
    <w:rsid w:val="007F2FA8"/>
    <w:rsid w:val="007F3125"/>
    <w:rsid w:val="007F3333"/>
    <w:rsid w:val="007F43EA"/>
    <w:rsid w:val="007F44B2"/>
    <w:rsid w:val="007F53BB"/>
    <w:rsid w:val="007F570F"/>
    <w:rsid w:val="007F5F16"/>
    <w:rsid w:val="007F60F0"/>
    <w:rsid w:val="007F7B4A"/>
    <w:rsid w:val="008014BA"/>
    <w:rsid w:val="00801692"/>
    <w:rsid w:val="00805B8C"/>
    <w:rsid w:val="00807125"/>
    <w:rsid w:val="00810799"/>
    <w:rsid w:val="00810E82"/>
    <w:rsid w:val="008136D1"/>
    <w:rsid w:val="00813C7D"/>
    <w:rsid w:val="00813D66"/>
    <w:rsid w:val="00813F87"/>
    <w:rsid w:val="00813FE0"/>
    <w:rsid w:val="008143B5"/>
    <w:rsid w:val="00814C8D"/>
    <w:rsid w:val="00814CB3"/>
    <w:rsid w:val="00815139"/>
    <w:rsid w:val="00815F83"/>
    <w:rsid w:val="0081629F"/>
    <w:rsid w:val="008172C5"/>
    <w:rsid w:val="00817453"/>
    <w:rsid w:val="008214A5"/>
    <w:rsid w:val="00821B5A"/>
    <w:rsid w:val="00822F21"/>
    <w:rsid w:val="00823BB7"/>
    <w:rsid w:val="00826F1F"/>
    <w:rsid w:val="0083008F"/>
    <w:rsid w:val="008301DD"/>
    <w:rsid w:val="0083150A"/>
    <w:rsid w:val="00832E1D"/>
    <w:rsid w:val="00833BDF"/>
    <w:rsid w:val="008359BA"/>
    <w:rsid w:val="0083690C"/>
    <w:rsid w:val="00836D78"/>
    <w:rsid w:val="00837774"/>
    <w:rsid w:val="00841DE7"/>
    <w:rsid w:val="00843E12"/>
    <w:rsid w:val="00844A87"/>
    <w:rsid w:val="00847680"/>
    <w:rsid w:val="00850543"/>
    <w:rsid w:val="00850A4B"/>
    <w:rsid w:val="00851DD8"/>
    <w:rsid w:val="00852190"/>
    <w:rsid w:val="008553B9"/>
    <w:rsid w:val="00855F61"/>
    <w:rsid w:val="00857875"/>
    <w:rsid w:val="00857EC8"/>
    <w:rsid w:val="008612BC"/>
    <w:rsid w:val="00861ADF"/>
    <w:rsid w:val="00862A77"/>
    <w:rsid w:val="008634B0"/>
    <w:rsid w:val="008635AD"/>
    <w:rsid w:val="00863BE8"/>
    <w:rsid w:val="0086403A"/>
    <w:rsid w:val="0086432E"/>
    <w:rsid w:val="00864346"/>
    <w:rsid w:val="00864DFA"/>
    <w:rsid w:val="0086601F"/>
    <w:rsid w:val="00866064"/>
    <w:rsid w:val="00866DB0"/>
    <w:rsid w:val="00867C66"/>
    <w:rsid w:val="00870063"/>
    <w:rsid w:val="008714F3"/>
    <w:rsid w:val="00871CC9"/>
    <w:rsid w:val="0087220C"/>
    <w:rsid w:val="00874200"/>
    <w:rsid w:val="00874E49"/>
    <w:rsid w:val="0087587C"/>
    <w:rsid w:val="00875B32"/>
    <w:rsid w:val="00875DC9"/>
    <w:rsid w:val="00876E0A"/>
    <w:rsid w:val="00880B4C"/>
    <w:rsid w:val="0088122E"/>
    <w:rsid w:val="008819C4"/>
    <w:rsid w:val="0088220D"/>
    <w:rsid w:val="008826CF"/>
    <w:rsid w:val="008830DB"/>
    <w:rsid w:val="00885860"/>
    <w:rsid w:val="008910E4"/>
    <w:rsid w:val="008927EB"/>
    <w:rsid w:val="00893454"/>
    <w:rsid w:val="00893901"/>
    <w:rsid w:val="00893CFC"/>
    <w:rsid w:val="0089451D"/>
    <w:rsid w:val="00895A0C"/>
    <w:rsid w:val="00895F36"/>
    <w:rsid w:val="008A0BCC"/>
    <w:rsid w:val="008A18AF"/>
    <w:rsid w:val="008A2ACD"/>
    <w:rsid w:val="008A2AE8"/>
    <w:rsid w:val="008A366B"/>
    <w:rsid w:val="008A3D7C"/>
    <w:rsid w:val="008A3DDE"/>
    <w:rsid w:val="008A452C"/>
    <w:rsid w:val="008A4D2E"/>
    <w:rsid w:val="008A4E9B"/>
    <w:rsid w:val="008A5EF0"/>
    <w:rsid w:val="008A6E96"/>
    <w:rsid w:val="008B2964"/>
    <w:rsid w:val="008B2BEF"/>
    <w:rsid w:val="008B3595"/>
    <w:rsid w:val="008B4BF3"/>
    <w:rsid w:val="008B4C95"/>
    <w:rsid w:val="008B4E76"/>
    <w:rsid w:val="008B4F69"/>
    <w:rsid w:val="008B57CC"/>
    <w:rsid w:val="008B57FD"/>
    <w:rsid w:val="008B61A8"/>
    <w:rsid w:val="008B6336"/>
    <w:rsid w:val="008B6DAE"/>
    <w:rsid w:val="008B7342"/>
    <w:rsid w:val="008B7C77"/>
    <w:rsid w:val="008C05C7"/>
    <w:rsid w:val="008C0832"/>
    <w:rsid w:val="008C0D45"/>
    <w:rsid w:val="008C19C9"/>
    <w:rsid w:val="008C230E"/>
    <w:rsid w:val="008C2B8B"/>
    <w:rsid w:val="008C3C9F"/>
    <w:rsid w:val="008C4917"/>
    <w:rsid w:val="008C4D3F"/>
    <w:rsid w:val="008C6E6F"/>
    <w:rsid w:val="008C7312"/>
    <w:rsid w:val="008C7CAD"/>
    <w:rsid w:val="008D062C"/>
    <w:rsid w:val="008D133E"/>
    <w:rsid w:val="008D1CA0"/>
    <w:rsid w:val="008D208F"/>
    <w:rsid w:val="008D2BDA"/>
    <w:rsid w:val="008D3B58"/>
    <w:rsid w:val="008D4045"/>
    <w:rsid w:val="008D4496"/>
    <w:rsid w:val="008D5DB6"/>
    <w:rsid w:val="008D638D"/>
    <w:rsid w:val="008E123A"/>
    <w:rsid w:val="008E1C27"/>
    <w:rsid w:val="008E2466"/>
    <w:rsid w:val="008E2D32"/>
    <w:rsid w:val="008E388B"/>
    <w:rsid w:val="008E50AE"/>
    <w:rsid w:val="008E545B"/>
    <w:rsid w:val="008E5BC4"/>
    <w:rsid w:val="008E6894"/>
    <w:rsid w:val="008E7FFE"/>
    <w:rsid w:val="008F012D"/>
    <w:rsid w:val="008F0224"/>
    <w:rsid w:val="008F2A5E"/>
    <w:rsid w:val="008F42F5"/>
    <w:rsid w:val="008F4D8C"/>
    <w:rsid w:val="008F5DE2"/>
    <w:rsid w:val="008F7407"/>
    <w:rsid w:val="008F74B4"/>
    <w:rsid w:val="00900CCA"/>
    <w:rsid w:val="0090109B"/>
    <w:rsid w:val="00902F28"/>
    <w:rsid w:val="00905F01"/>
    <w:rsid w:val="00906231"/>
    <w:rsid w:val="00907840"/>
    <w:rsid w:val="0091030E"/>
    <w:rsid w:val="00910883"/>
    <w:rsid w:val="00911011"/>
    <w:rsid w:val="00912405"/>
    <w:rsid w:val="00915071"/>
    <w:rsid w:val="00916EF8"/>
    <w:rsid w:val="00917779"/>
    <w:rsid w:val="00917FF7"/>
    <w:rsid w:val="00920C43"/>
    <w:rsid w:val="009211DD"/>
    <w:rsid w:val="00921E7D"/>
    <w:rsid w:val="00923217"/>
    <w:rsid w:val="009232B9"/>
    <w:rsid w:val="00925909"/>
    <w:rsid w:val="00925A4B"/>
    <w:rsid w:val="00930668"/>
    <w:rsid w:val="00930DA3"/>
    <w:rsid w:val="00931280"/>
    <w:rsid w:val="00933CC5"/>
    <w:rsid w:val="00934120"/>
    <w:rsid w:val="0093479C"/>
    <w:rsid w:val="00935B1F"/>
    <w:rsid w:val="0093675E"/>
    <w:rsid w:val="009368E7"/>
    <w:rsid w:val="00937360"/>
    <w:rsid w:val="00937F23"/>
    <w:rsid w:val="00941671"/>
    <w:rsid w:val="00942533"/>
    <w:rsid w:val="009430E6"/>
    <w:rsid w:val="0094381A"/>
    <w:rsid w:val="00943FD7"/>
    <w:rsid w:val="00944610"/>
    <w:rsid w:val="00944B09"/>
    <w:rsid w:val="00945DC8"/>
    <w:rsid w:val="009462DB"/>
    <w:rsid w:val="00946599"/>
    <w:rsid w:val="00947546"/>
    <w:rsid w:val="00947E7B"/>
    <w:rsid w:val="00950B66"/>
    <w:rsid w:val="00951337"/>
    <w:rsid w:val="009531F0"/>
    <w:rsid w:val="0095380B"/>
    <w:rsid w:val="00953AE5"/>
    <w:rsid w:val="00953B32"/>
    <w:rsid w:val="00953B8A"/>
    <w:rsid w:val="0095510B"/>
    <w:rsid w:val="00955CBD"/>
    <w:rsid w:val="009563AD"/>
    <w:rsid w:val="009564CE"/>
    <w:rsid w:val="00956F59"/>
    <w:rsid w:val="0095703E"/>
    <w:rsid w:val="009579DF"/>
    <w:rsid w:val="00957AE7"/>
    <w:rsid w:val="0096024E"/>
    <w:rsid w:val="00961181"/>
    <w:rsid w:val="00962B0C"/>
    <w:rsid w:val="00963759"/>
    <w:rsid w:val="00963AAF"/>
    <w:rsid w:val="00963C24"/>
    <w:rsid w:val="00964A8D"/>
    <w:rsid w:val="00966CA5"/>
    <w:rsid w:val="0096704C"/>
    <w:rsid w:val="009673B1"/>
    <w:rsid w:val="009708D8"/>
    <w:rsid w:val="00970ED1"/>
    <w:rsid w:val="0097120C"/>
    <w:rsid w:val="00971FD0"/>
    <w:rsid w:val="009721DD"/>
    <w:rsid w:val="00972C66"/>
    <w:rsid w:val="00974765"/>
    <w:rsid w:val="00974E06"/>
    <w:rsid w:val="0097619A"/>
    <w:rsid w:val="00976A3B"/>
    <w:rsid w:val="00976A60"/>
    <w:rsid w:val="00977CE6"/>
    <w:rsid w:val="00977D3E"/>
    <w:rsid w:val="00981C8B"/>
    <w:rsid w:val="00981DE8"/>
    <w:rsid w:val="009848FE"/>
    <w:rsid w:val="00984F38"/>
    <w:rsid w:val="009852B0"/>
    <w:rsid w:val="009864D4"/>
    <w:rsid w:val="009869A1"/>
    <w:rsid w:val="00987AF3"/>
    <w:rsid w:val="00990A62"/>
    <w:rsid w:val="00992A67"/>
    <w:rsid w:val="00992AA2"/>
    <w:rsid w:val="0099545D"/>
    <w:rsid w:val="00995868"/>
    <w:rsid w:val="00997557"/>
    <w:rsid w:val="00997C08"/>
    <w:rsid w:val="009A1767"/>
    <w:rsid w:val="009A2E1B"/>
    <w:rsid w:val="009A2F67"/>
    <w:rsid w:val="009A521F"/>
    <w:rsid w:val="009A52AD"/>
    <w:rsid w:val="009A579C"/>
    <w:rsid w:val="009A58B8"/>
    <w:rsid w:val="009A5B04"/>
    <w:rsid w:val="009A5D73"/>
    <w:rsid w:val="009A78D6"/>
    <w:rsid w:val="009A7B81"/>
    <w:rsid w:val="009B0940"/>
    <w:rsid w:val="009B0CEF"/>
    <w:rsid w:val="009B0F17"/>
    <w:rsid w:val="009B1AA1"/>
    <w:rsid w:val="009B1F3C"/>
    <w:rsid w:val="009B29E3"/>
    <w:rsid w:val="009B2E16"/>
    <w:rsid w:val="009B3114"/>
    <w:rsid w:val="009B34D5"/>
    <w:rsid w:val="009B3676"/>
    <w:rsid w:val="009B5423"/>
    <w:rsid w:val="009B58BE"/>
    <w:rsid w:val="009B61DC"/>
    <w:rsid w:val="009B64AC"/>
    <w:rsid w:val="009B7194"/>
    <w:rsid w:val="009C0881"/>
    <w:rsid w:val="009C0926"/>
    <w:rsid w:val="009C0B2F"/>
    <w:rsid w:val="009C23D8"/>
    <w:rsid w:val="009C249D"/>
    <w:rsid w:val="009C3564"/>
    <w:rsid w:val="009C3E60"/>
    <w:rsid w:val="009C4447"/>
    <w:rsid w:val="009C6CED"/>
    <w:rsid w:val="009D0434"/>
    <w:rsid w:val="009D04B4"/>
    <w:rsid w:val="009D36F7"/>
    <w:rsid w:val="009D42B2"/>
    <w:rsid w:val="009D49D8"/>
    <w:rsid w:val="009D50D9"/>
    <w:rsid w:val="009D52F1"/>
    <w:rsid w:val="009D7005"/>
    <w:rsid w:val="009D75AD"/>
    <w:rsid w:val="009E075F"/>
    <w:rsid w:val="009E0B98"/>
    <w:rsid w:val="009E139D"/>
    <w:rsid w:val="009E287B"/>
    <w:rsid w:val="009E2A24"/>
    <w:rsid w:val="009E35AB"/>
    <w:rsid w:val="009E47FA"/>
    <w:rsid w:val="009E4E79"/>
    <w:rsid w:val="009E52AD"/>
    <w:rsid w:val="009E63B9"/>
    <w:rsid w:val="009F0996"/>
    <w:rsid w:val="009F0FDB"/>
    <w:rsid w:val="009F1105"/>
    <w:rsid w:val="009F1296"/>
    <w:rsid w:val="009F2EF0"/>
    <w:rsid w:val="009F383F"/>
    <w:rsid w:val="009F4457"/>
    <w:rsid w:val="009F5A7E"/>
    <w:rsid w:val="009F5BA6"/>
    <w:rsid w:val="009F6A82"/>
    <w:rsid w:val="009F7B8B"/>
    <w:rsid w:val="00A001FD"/>
    <w:rsid w:val="00A0160D"/>
    <w:rsid w:val="00A01B30"/>
    <w:rsid w:val="00A022B7"/>
    <w:rsid w:val="00A02788"/>
    <w:rsid w:val="00A0305C"/>
    <w:rsid w:val="00A03735"/>
    <w:rsid w:val="00A03821"/>
    <w:rsid w:val="00A05674"/>
    <w:rsid w:val="00A05EBC"/>
    <w:rsid w:val="00A07C5E"/>
    <w:rsid w:val="00A07F91"/>
    <w:rsid w:val="00A11492"/>
    <w:rsid w:val="00A12BD4"/>
    <w:rsid w:val="00A13155"/>
    <w:rsid w:val="00A13290"/>
    <w:rsid w:val="00A13722"/>
    <w:rsid w:val="00A13A91"/>
    <w:rsid w:val="00A13FC8"/>
    <w:rsid w:val="00A14433"/>
    <w:rsid w:val="00A1514B"/>
    <w:rsid w:val="00A158DC"/>
    <w:rsid w:val="00A15901"/>
    <w:rsid w:val="00A165F4"/>
    <w:rsid w:val="00A17FF6"/>
    <w:rsid w:val="00A2050E"/>
    <w:rsid w:val="00A22AE9"/>
    <w:rsid w:val="00A22F0B"/>
    <w:rsid w:val="00A230B8"/>
    <w:rsid w:val="00A2496F"/>
    <w:rsid w:val="00A24F03"/>
    <w:rsid w:val="00A2546F"/>
    <w:rsid w:val="00A25A83"/>
    <w:rsid w:val="00A26276"/>
    <w:rsid w:val="00A26A05"/>
    <w:rsid w:val="00A26BC5"/>
    <w:rsid w:val="00A26DAC"/>
    <w:rsid w:val="00A30EF6"/>
    <w:rsid w:val="00A31D8E"/>
    <w:rsid w:val="00A31F1F"/>
    <w:rsid w:val="00A32E06"/>
    <w:rsid w:val="00A33162"/>
    <w:rsid w:val="00A33FF8"/>
    <w:rsid w:val="00A34252"/>
    <w:rsid w:val="00A3453D"/>
    <w:rsid w:val="00A34A55"/>
    <w:rsid w:val="00A35854"/>
    <w:rsid w:val="00A37C7D"/>
    <w:rsid w:val="00A41354"/>
    <w:rsid w:val="00A41451"/>
    <w:rsid w:val="00A41FF6"/>
    <w:rsid w:val="00A422B9"/>
    <w:rsid w:val="00A4386A"/>
    <w:rsid w:val="00A443B3"/>
    <w:rsid w:val="00A46F3B"/>
    <w:rsid w:val="00A47745"/>
    <w:rsid w:val="00A50881"/>
    <w:rsid w:val="00A5194D"/>
    <w:rsid w:val="00A528DB"/>
    <w:rsid w:val="00A536C3"/>
    <w:rsid w:val="00A53756"/>
    <w:rsid w:val="00A54A71"/>
    <w:rsid w:val="00A54B8D"/>
    <w:rsid w:val="00A5568D"/>
    <w:rsid w:val="00A562C9"/>
    <w:rsid w:val="00A5701B"/>
    <w:rsid w:val="00A57B3B"/>
    <w:rsid w:val="00A60B07"/>
    <w:rsid w:val="00A61F55"/>
    <w:rsid w:val="00A627A3"/>
    <w:rsid w:val="00A62C8A"/>
    <w:rsid w:val="00A63961"/>
    <w:rsid w:val="00A648AC"/>
    <w:rsid w:val="00A64982"/>
    <w:rsid w:val="00A65205"/>
    <w:rsid w:val="00A657AA"/>
    <w:rsid w:val="00A677EC"/>
    <w:rsid w:val="00A67B49"/>
    <w:rsid w:val="00A70F84"/>
    <w:rsid w:val="00A71D83"/>
    <w:rsid w:val="00A742E9"/>
    <w:rsid w:val="00A754C9"/>
    <w:rsid w:val="00A770DD"/>
    <w:rsid w:val="00A773A6"/>
    <w:rsid w:val="00A778B5"/>
    <w:rsid w:val="00A80978"/>
    <w:rsid w:val="00A80E5D"/>
    <w:rsid w:val="00A8242A"/>
    <w:rsid w:val="00A82CD6"/>
    <w:rsid w:val="00A82F55"/>
    <w:rsid w:val="00A8313D"/>
    <w:rsid w:val="00A83751"/>
    <w:rsid w:val="00A8385A"/>
    <w:rsid w:val="00A83AE3"/>
    <w:rsid w:val="00A83FBB"/>
    <w:rsid w:val="00A84CBB"/>
    <w:rsid w:val="00A85221"/>
    <w:rsid w:val="00A856F7"/>
    <w:rsid w:val="00A86403"/>
    <w:rsid w:val="00A86A97"/>
    <w:rsid w:val="00A87109"/>
    <w:rsid w:val="00A87BA1"/>
    <w:rsid w:val="00A90C43"/>
    <w:rsid w:val="00A90DA6"/>
    <w:rsid w:val="00A90E90"/>
    <w:rsid w:val="00A91330"/>
    <w:rsid w:val="00A91446"/>
    <w:rsid w:val="00A926D0"/>
    <w:rsid w:val="00A94521"/>
    <w:rsid w:val="00A94890"/>
    <w:rsid w:val="00A949B7"/>
    <w:rsid w:val="00A95041"/>
    <w:rsid w:val="00A97019"/>
    <w:rsid w:val="00AA14EC"/>
    <w:rsid w:val="00AA21F3"/>
    <w:rsid w:val="00AA24D9"/>
    <w:rsid w:val="00AA2CF2"/>
    <w:rsid w:val="00AA2DC7"/>
    <w:rsid w:val="00AA4AE2"/>
    <w:rsid w:val="00AA5250"/>
    <w:rsid w:val="00AA5779"/>
    <w:rsid w:val="00AA5CDA"/>
    <w:rsid w:val="00AA5EBA"/>
    <w:rsid w:val="00AA621F"/>
    <w:rsid w:val="00AA6237"/>
    <w:rsid w:val="00AA6C23"/>
    <w:rsid w:val="00AA7E81"/>
    <w:rsid w:val="00AB05ED"/>
    <w:rsid w:val="00AB0A19"/>
    <w:rsid w:val="00AB0E5C"/>
    <w:rsid w:val="00AB2328"/>
    <w:rsid w:val="00AB2C62"/>
    <w:rsid w:val="00AB39B4"/>
    <w:rsid w:val="00AB40A6"/>
    <w:rsid w:val="00AB4FF0"/>
    <w:rsid w:val="00AB5462"/>
    <w:rsid w:val="00AB582E"/>
    <w:rsid w:val="00AB5BFD"/>
    <w:rsid w:val="00AB6D06"/>
    <w:rsid w:val="00AB7167"/>
    <w:rsid w:val="00AB7CB3"/>
    <w:rsid w:val="00AB7DD6"/>
    <w:rsid w:val="00AC035E"/>
    <w:rsid w:val="00AC108A"/>
    <w:rsid w:val="00AC1635"/>
    <w:rsid w:val="00AC1992"/>
    <w:rsid w:val="00AC2328"/>
    <w:rsid w:val="00AC2772"/>
    <w:rsid w:val="00AC2FAD"/>
    <w:rsid w:val="00AC3C5B"/>
    <w:rsid w:val="00AC4C5B"/>
    <w:rsid w:val="00AC4C7E"/>
    <w:rsid w:val="00AC513D"/>
    <w:rsid w:val="00AC699E"/>
    <w:rsid w:val="00AC769F"/>
    <w:rsid w:val="00AC7DC1"/>
    <w:rsid w:val="00AD03BE"/>
    <w:rsid w:val="00AD0457"/>
    <w:rsid w:val="00AD29D9"/>
    <w:rsid w:val="00AD3846"/>
    <w:rsid w:val="00AD3963"/>
    <w:rsid w:val="00AD3B9F"/>
    <w:rsid w:val="00AD44A3"/>
    <w:rsid w:val="00AD4A79"/>
    <w:rsid w:val="00AD4AA4"/>
    <w:rsid w:val="00AD6A60"/>
    <w:rsid w:val="00AD6AAF"/>
    <w:rsid w:val="00AE0406"/>
    <w:rsid w:val="00AE0CC2"/>
    <w:rsid w:val="00AE0EAC"/>
    <w:rsid w:val="00AE104B"/>
    <w:rsid w:val="00AE12DC"/>
    <w:rsid w:val="00AE1393"/>
    <w:rsid w:val="00AE1DF2"/>
    <w:rsid w:val="00AE25FE"/>
    <w:rsid w:val="00AE2736"/>
    <w:rsid w:val="00AE275F"/>
    <w:rsid w:val="00AE3F76"/>
    <w:rsid w:val="00AE4DF9"/>
    <w:rsid w:val="00AE503F"/>
    <w:rsid w:val="00AE602A"/>
    <w:rsid w:val="00AE6140"/>
    <w:rsid w:val="00AE7A80"/>
    <w:rsid w:val="00AF06E1"/>
    <w:rsid w:val="00AF0A3C"/>
    <w:rsid w:val="00AF1D76"/>
    <w:rsid w:val="00AF26A5"/>
    <w:rsid w:val="00AF31A7"/>
    <w:rsid w:val="00AF3728"/>
    <w:rsid w:val="00AF4E16"/>
    <w:rsid w:val="00AF4FE9"/>
    <w:rsid w:val="00AF5198"/>
    <w:rsid w:val="00AF56B0"/>
    <w:rsid w:val="00AF5793"/>
    <w:rsid w:val="00AF5F4A"/>
    <w:rsid w:val="00AF753C"/>
    <w:rsid w:val="00AF75CD"/>
    <w:rsid w:val="00B00240"/>
    <w:rsid w:val="00B01DD5"/>
    <w:rsid w:val="00B02BBF"/>
    <w:rsid w:val="00B0326E"/>
    <w:rsid w:val="00B03679"/>
    <w:rsid w:val="00B04E59"/>
    <w:rsid w:val="00B0697B"/>
    <w:rsid w:val="00B06F22"/>
    <w:rsid w:val="00B07CF2"/>
    <w:rsid w:val="00B10B7E"/>
    <w:rsid w:val="00B1144E"/>
    <w:rsid w:val="00B11AD7"/>
    <w:rsid w:val="00B11E60"/>
    <w:rsid w:val="00B131F8"/>
    <w:rsid w:val="00B137C2"/>
    <w:rsid w:val="00B13B9E"/>
    <w:rsid w:val="00B141FC"/>
    <w:rsid w:val="00B15949"/>
    <w:rsid w:val="00B15B9E"/>
    <w:rsid w:val="00B15D41"/>
    <w:rsid w:val="00B167D1"/>
    <w:rsid w:val="00B16963"/>
    <w:rsid w:val="00B16A54"/>
    <w:rsid w:val="00B17FD4"/>
    <w:rsid w:val="00B2098F"/>
    <w:rsid w:val="00B217F8"/>
    <w:rsid w:val="00B21FE0"/>
    <w:rsid w:val="00B22711"/>
    <w:rsid w:val="00B2280F"/>
    <w:rsid w:val="00B239B0"/>
    <w:rsid w:val="00B23AB2"/>
    <w:rsid w:val="00B23F31"/>
    <w:rsid w:val="00B25038"/>
    <w:rsid w:val="00B2674D"/>
    <w:rsid w:val="00B27DCE"/>
    <w:rsid w:val="00B27DF7"/>
    <w:rsid w:val="00B31B54"/>
    <w:rsid w:val="00B31CE6"/>
    <w:rsid w:val="00B31EE9"/>
    <w:rsid w:val="00B32091"/>
    <w:rsid w:val="00B33270"/>
    <w:rsid w:val="00B340F4"/>
    <w:rsid w:val="00B34285"/>
    <w:rsid w:val="00B343D9"/>
    <w:rsid w:val="00B34CBF"/>
    <w:rsid w:val="00B36E20"/>
    <w:rsid w:val="00B4031F"/>
    <w:rsid w:val="00B4165C"/>
    <w:rsid w:val="00B41C6D"/>
    <w:rsid w:val="00B436FB"/>
    <w:rsid w:val="00B444B6"/>
    <w:rsid w:val="00B44B7E"/>
    <w:rsid w:val="00B44FD2"/>
    <w:rsid w:val="00B45255"/>
    <w:rsid w:val="00B453B3"/>
    <w:rsid w:val="00B466F3"/>
    <w:rsid w:val="00B47614"/>
    <w:rsid w:val="00B47AE5"/>
    <w:rsid w:val="00B503EE"/>
    <w:rsid w:val="00B50572"/>
    <w:rsid w:val="00B5098C"/>
    <w:rsid w:val="00B50AEB"/>
    <w:rsid w:val="00B50C3A"/>
    <w:rsid w:val="00B52564"/>
    <w:rsid w:val="00B5277A"/>
    <w:rsid w:val="00B527CB"/>
    <w:rsid w:val="00B528E5"/>
    <w:rsid w:val="00B531CE"/>
    <w:rsid w:val="00B536C7"/>
    <w:rsid w:val="00B537DE"/>
    <w:rsid w:val="00B5585A"/>
    <w:rsid w:val="00B5651C"/>
    <w:rsid w:val="00B571CA"/>
    <w:rsid w:val="00B57F59"/>
    <w:rsid w:val="00B62989"/>
    <w:rsid w:val="00B629C9"/>
    <w:rsid w:val="00B62C23"/>
    <w:rsid w:val="00B630CA"/>
    <w:rsid w:val="00B63E0A"/>
    <w:rsid w:val="00B6442D"/>
    <w:rsid w:val="00B64B42"/>
    <w:rsid w:val="00B65E08"/>
    <w:rsid w:val="00B65FF3"/>
    <w:rsid w:val="00B67902"/>
    <w:rsid w:val="00B71049"/>
    <w:rsid w:val="00B71AFA"/>
    <w:rsid w:val="00B72C3E"/>
    <w:rsid w:val="00B73949"/>
    <w:rsid w:val="00B73CA4"/>
    <w:rsid w:val="00B7440E"/>
    <w:rsid w:val="00B75788"/>
    <w:rsid w:val="00B75D69"/>
    <w:rsid w:val="00B75EC8"/>
    <w:rsid w:val="00B77F88"/>
    <w:rsid w:val="00B8082D"/>
    <w:rsid w:val="00B812C3"/>
    <w:rsid w:val="00B82688"/>
    <w:rsid w:val="00B84FF2"/>
    <w:rsid w:val="00B86205"/>
    <w:rsid w:val="00B876A3"/>
    <w:rsid w:val="00B90790"/>
    <w:rsid w:val="00B91605"/>
    <w:rsid w:val="00B91BC3"/>
    <w:rsid w:val="00B934E6"/>
    <w:rsid w:val="00B936DA"/>
    <w:rsid w:val="00B9506D"/>
    <w:rsid w:val="00B9542F"/>
    <w:rsid w:val="00B95AC0"/>
    <w:rsid w:val="00B96B7C"/>
    <w:rsid w:val="00B97797"/>
    <w:rsid w:val="00BA18A8"/>
    <w:rsid w:val="00BA25BD"/>
    <w:rsid w:val="00BA3904"/>
    <w:rsid w:val="00BA3DDF"/>
    <w:rsid w:val="00BA40A3"/>
    <w:rsid w:val="00BA40AE"/>
    <w:rsid w:val="00BA41FF"/>
    <w:rsid w:val="00BA43F4"/>
    <w:rsid w:val="00BA5599"/>
    <w:rsid w:val="00BA6801"/>
    <w:rsid w:val="00BA6DAF"/>
    <w:rsid w:val="00BB1206"/>
    <w:rsid w:val="00BB12C4"/>
    <w:rsid w:val="00BB16DA"/>
    <w:rsid w:val="00BB263D"/>
    <w:rsid w:val="00BB3449"/>
    <w:rsid w:val="00BB359C"/>
    <w:rsid w:val="00BB64C3"/>
    <w:rsid w:val="00BB6BFA"/>
    <w:rsid w:val="00BB735F"/>
    <w:rsid w:val="00BC0EB7"/>
    <w:rsid w:val="00BC1067"/>
    <w:rsid w:val="00BC15C6"/>
    <w:rsid w:val="00BC1B4C"/>
    <w:rsid w:val="00BC22EC"/>
    <w:rsid w:val="00BC2483"/>
    <w:rsid w:val="00BC2AD5"/>
    <w:rsid w:val="00BC2EE7"/>
    <w:rsid w:val="00BC4607"/>
    <w:rsid w:val="00BC4796"/>
    <w:rsid w:val="00BC4926"/>
    <w:rsid w:val="00BC4B0D"/>
    <w:rsid w:val="00BC4F3B"/>
    <w:rsid w:val="00BC513E"/>
    <w:rsid w:val="00BC6078"/>
    <w:rsid w:val="00BD2A64"/>
    <w:rsid w:val="00BD4824"/>
    <w:rsid w:val="00BD69E7"/>
    <w:rsid w:val="00BD7C29"/>
    <w:rsid w:val="00BE0E46"/>
    <w:rsid w:val="00BE18A7"/>
    <w:rsid w:val="00BE1D1F"/>
    <w:rsid w:val="00BE1DDF"/>
    <w:rsid w:val="00BE22BD"/>
    <w:rsid w:val="00BE2709"/>
    <w:rsid w:val="00BE2BBB"/>
    <w:rsid w:val="00BE38E2"/>
    <w:rsid w:val="00BE4506"/>
    <w:rsid w:val="00BE5149"/>
    <w:rsid w:val="00BE5546"/>
    <w:rsid w:val="00BE57F7"/>
    <w:rsid w:val="00BE686D"/>
    <w:rsid w:val="00BE6971"/>
    <w:rsid w:val="00BE6AA0"/>
    <w:rsid w:val="00BE6E45"/>
    <w:rsid w:val="00BF018B"/>
    <w:rsid w:val="00BF0A48"/>
    <w:rsid w:val="00BF0AB6"/>
    <w:rsid w:val="00BF14A1"/>
    <w:rsid w:val="00BF1D95"/>
    <w:rsid w:val="00BF268C"/>
    <w:rsid w:val="00BF2870"/>
    <w:rsid w:val="00BF3672"/>
    <w:rsid w:val="00BF40F9"/>
    <w:rsid w:val="00BF4B91"/>
    <w:rsid w:val="00BF4CE2"/>
    <w:rsid w:val="00BF6B53"/>
    <w:rsid w:val="00BF7048"/>
    <w:rsid w:val="00BF731F"/>
    <w:rsid w:val="00BF74DA"/>
    <w:rsid w:val="00BF75F3"/>
    <w:rsid w:val="00BF784A"/>
    <w:rsid w:val="00C00562"/>
    <w:rsid w:val="00C01DC0"/>
    <w:rsid w:val="00C02FF3"/>
    <w:rsid w:val="00C03221"/>
    <w:rsid w:val="00C045E4"/>
    <w:rsid w:val="00C06570"/>
    <w:rsid w:val="00C06B4B"/>
    <w:rsid w:val="00C10B37"/>
    <w:rsid w:val="00C11183"/>
    <w:rsid w:val="00C11341"/>
    <w:rsid w:val="00C11D1C"/>
    <w:rsid w:val="00C11FDB"/>
    <w:rsid w:val="00C12649"/>
    <w:rsid w:val="00C12B04"/>
    <w:rsid w:val="00C12DDD"/>
    <w:rsid w:val="00C138B6"/>
    <w:rsid w:val="00C140FA"/>
    <w:rsid w:val="00C1420C"/>
    <w:rsid w:val="00C14C5F"/>
    <w:rsid w:val="00C14D24"/>
    <w:rsid w:val="00C1520C"/>
    <w:rsid w:val="00C15927"/>
    <w:rsid w:val="00C1622E"/>
    <w:rsid w:val="00C17396"/>
    <w:rsid w:val="00C20295"/>
    <w:rsid w:val="00C20329"/>
    <w:rsid w:val="00C20884"/>
    <w:rsid w:val="00C20EFB"/>
    <w:rsid w:val="00C2197C"/>
    <w:rsid w:val="00C219E1"/>
    <w:rsid w:val="00C22A10"/>
    <w:rsid w:val="00C23885"/>
    <w:rsid w:val="00C2422C"/>
    <w:rsid w:val="00C2485C"/>
    <w:rsid w:val="00C24E56"/>
    <w:rsid w:val="00C2688C"/>
    <w:rsid w:val="00C273FC"/>
    <w:rsid w:val="00C2744D"/>
    <w:rsid w:val="00C274B3"/>
    <w:rsid w:val="00C27893"/>
    <w:rsid w:val="00C30A33"/>
    <w:rsid w:val="00C31CB8"/>
    <w:rsid w:val="00C33157"/>
    <w:rsid w:val="00C3358E"/>
    <w:rsid w:val="00C33A0B"/>
    <w:rsid w:val="00C33B22"/>
    <w:rsid w:val="00C35CAF"/>
    <w:rsid w:val="00C36203"/>
    <w:rsid w:val="00C36BE1"/>
    <w:rsid w:val="00C374E8"/>
    <w:rsid w:val="00C40148"/>
    <w:rsid w:val="00C40B52"/>
    <w:rsid w:val="00C40BD2"/>
    <w:rsid w:val="00C410BA"/>
    <w:rsid w:val="00C41B70"/>
    <w:rsid w:val="00C42277"/>
    <w:rsid w:val="00C42896"/>
    <w:rsid w:val="00C429D2"/>
    <w:rsid w:val="00C43C1A"/>
    <w:rsid w:val="00C441A0"/>
    <w:rsid w:val="00C44EEC"/>
    <w:rsid w:val="00C45B8E"/>
    <w:rsid w:val="00C45BB1"/>
    <w:rsid w:val="00C460F0"/>
    <w:rsid w:val="00C47B35"/>
    <w:rsid w:val="00C5075D"/>
    <w:rsid w:val="00C5285F"/>
    <w:rsid w:val="00C52D2E"/>
    <w:rsid w:val="00C544AC"/>
    <w:rsid w:val="00C55D2E"/>
    <w:rsid w:val="00C5618C"/>
    <w:rsid w:val="00C56BCF"/>
    <w:rsid w:val="00C60D10"/>
    <w:rsid w:val="00C60E27"/>
    <w:rsid w:val="00C61DAE"/>
    <w:rsid w:val="00C62454"/>
    <w:rsid w:val="00C64900"/>
    <w:rsid w:val="00C64D38"/>
    <w:rsid w:val="00C65177"/>
    <w:rsid w:val="00C65645"/>
    <w:rsid w:val="00C65F99"/>
    <w:rsid w:val="00C6739D"/>
    <w:rsid w:val="00C70A9E"/>
    <w:rsid w:val="00C754E2"/>
    <w:rsid w:val="00C75A4B"/>
    <w:rsid w:val="00C76FE4"/>
    <w:rsid w:val="00C77004"/>
    <w:rsid w:val="00C77429"/>
    <w:rsid w:val="00C8006A"/>
    <w:rsid w:val="00C80B57"/>
    <w:rsid w:val="00C81675"/>
    <w:rsid w:val="00C8204B"/>
    <w:rsid w:val="00C823B5"/>
    <w:rsid w:val="00C82A69"/>
    <w:rsid w:val="00C82D66"/>
    <w:rsid w:val="00C84BA7"/>
    <w:rsid w:val="00C8599D"/>
    <w:rsid w:val="00C86119"/>
    <w:rsid w:val="00C8681B"/>
    <w:rsid w:val="00C86A24"/>
    <w:rsid w:val="00C86D0F"/>
    <w:rsid w:val="00C90011"/>
    <w:rsid w:val="00C91058"/>
    <w:rsid w:val="00C911EF"/>
    <w:rsid w:val="00C91E6F"/>
    <w:rsid w:val="00C936EB"/>
    <w:rsid w:val="00C93957"/>
    <w:rsid w:val="00C93E49"/>
    <w:rsid w:val="00C946FC"/>
    <w:rsid w:val="00C94E7D"/>
    <w:rsid w:val="00C953CE"/>
    <w:rsid w:val="00C9582E"/>
    <w:rsid w:val="00C959FE"/>
    <w:rsid w:val="00C96183"/>
    <w:rsid w:val="00C96EAB"/>
    <w:rsid w:val="00C97022"/>
    <w:rsid w:val="00CA0F43"/>
    <w:rsid w:val="00CA1115"/>
    <w:rsid w:val="00CA1D64"/>
    <w:rsid w:val="00CA28CE"/>
    <w:rsid w:val="00CA4CB6"/>
    <w:rsid w:val="00CA595F"/>
    <w:rsid w:val="00CA5B3E"/>
    <w:rsid w:val="00CA5DE8"/>
    <w:rsid w:val="00CA623F"/>
    <w:rsid w:val="00CA69B4"/>
    <w:rsid w:val="00CA6D3B"/>
    <w:rsid w:val="00CA6FD8"/>
    <w:rsid w:val="00CA75A9"/>
    <w:rsid w:val="00CA7644"/>
    <w:rsid w:val="00CB08AA"/>
    <w:rsid w:val="00CB112B"/>
    <w:rsid w:val="00CB14B0"/>
    <w:rsid w:val="00CB24EE"/>
    <w:rsid w:val="00CB2F34"/>
    <w:rsid w:val="00CB333E"/>
    <w:rsid w:val="00CB339F"/>
    <w:rsid w:val="00CB36AD"/>
    <w:rsid w:val="00CB3B96"/>
    <w:rsid w:val="00CB47A5"/>
    <w:rsid w:val="00CB49F0"/>
    <w:rsid w:val="00CB504A"/>
    <w:rsid w:val="00CB5D69"/>
    <w:rsid w:val="00CB6E4F"/>
    <w:rsid w:val="00CB7022"/>
    <w:rsid w:val="00CB7794"/>
    <w:rsid w:val="00CC02B2"/>
    <w:rsid w:val="00CC1F57"/>
    <w:rsid w:val="00CC22A1"/>
    <w:rsid w:val="00CC22EC"/>
    <w:rsid w:val="00CC3024"/>
    <w:rsid w:val="00CC31E0"/>
    <w:rsid w:val="00CC4379"/>
    <w:rsid w:val="00CC5465"/>
    <w:rsid w:val="00CC5AFC"/>
    <w:rsid w:val="00CD0C0E"/>
    <w:rsid w:val="00CD1740"/>
    <w:rsid w:val="00CD1F94"/>
    <w:rsid w:val="00CD2A49"/>
    <w:rsid w:val="00CD2C08"/>
    <w:rsid w:val="00CD2F5F"/>
    <w:rsid w:val="00CD4326"/>
    <w:rsid w:val="00CD4BC3"/>
    <w:rsid w:val="00CD586F"/>
    <w:rsid w:val="00CD646E"/>
    <w:rsid w:val="00CD6A27"/>
    <w:rsid w:val="00CD720A"/>
    <w:rsid w:val="00CE0024"/>
    <w:rsid w:val="00CE02C8"/>
    <w:rsid w:val="00CE04A1"/>
    <w:rsid w:val="00CE0767"/>
    <w:rsid w:val="00CE1B1C"/>
    <w:rsid w:val="00CE1B7D"/>
    <w:rsid w:val="00CE1C34"/>
    <w:rsid w:val="00CE1EE8"/>
    <w:rsid w:val="00CE282C"/>
    <w:rsid w:val="00CE2BC8"/>
    <w:rsid w:val="00CE2C17"/>
    <w:rsid w:val="00CE2ECA"/>
    <w:rsid w:val="00CE41D6"/>
    <w:rsid w:val="00CE4594"/>
    <w:rsid w:val="00CE7FB4"/>
    <w:rsid w:val="00CF00BD"/>
    <w:rsid w:val="00CF0DE1"/>
    <w:rsid w:val="00CF0F34"/>
    <w:rsid w:val="00CF1091"/>
    <w:rsid w:val="00CF10B4"/>
    <w:rsid w:val="00CF1718"/>
    <w:rsid w:val="00CF29E9"/>
    <w:rsid w:val="00CF3088"/>
    <w:rsid w:val="00CF3505"/>
    <w:rsid w:val="00CF3B4B"/>
    <w:rsid w:val="00CF3FF8"/>
    <w:rsid w:val="00CF5575"/>
    <w:rsid w:val="00CF6D36"/>
    <w:rsid w:val="00D006E3"/>
    <w:rsid w:val="00D01D4B"/>
    <w:rsid w:val="00D02993"/>
    <w:rsid w:val="00D03F32"/>
    <w:rsid w:val="00D03FA1"/>
    <w:rsid w:val="00D046A3"/>
    <w:rsid w:val="00D050DA"/>
    <w:rsid w:val="00D055C7"/>
    <w:rsid w:val="00D06267"/>
    <w:rsid w:val="00D07088"/>
    <w:rsid w:val="00D1270B"/>
    <w:rsid w:val="00D12E8B"/>
    <w:rsid w:val="00D14F51"/>
    <w:rsid w:val="00D1556F"/>
    <w:rsid w:val="00D1622B"/>
    <w:rsid w:val="00D1637F"/>
    <w:rsid w:val="00D206BF"/>
    <w:rsid w:val="00D209F8"/>
    <w:rsid w:val="00D20E24"/>
    <w:rsid w:val="00D20E37"/>
    <w:rsid w:val="00D23113"/>
    <w:rsid w:val="00D232C9"/>
    <w:rsid w:val="00D232EA"/>
    <w:rsid w:val="00D23A10"/>
    <w:rsid w:val="00D23A65"/>
    <w:rsid w:val="00D245D8"/>
    <w:rsid w:val="00D254DC"/>
    <w:rsid w:val="00D25AC3"/>
    <w:rsid w:val="00D260C4"/>
    <w:rsid w:val="00D26D6C"/>
    <w:rsid w:val="00D272C2"/>
    <w:rsid w:val="00D27CD6"/>
    <w:rsid w:val="00D3028C"/>
    <w:rsid w:val="00D31EC9"/>
    <w:rsid w:val="00D32418"/>
    <w:rsid w:val="00D32EE4"/>
    <w:rsid w:val="00D33D52"/>
    <w:rsid w:val="00D34643"/>
    <w:rsid w:val="00D34653"/>
    <w:rsid w:val="00D34D9E"/>
    <w:rsid w:val="00D357E0"/>
    <w:rsid w:val="00D36A75"/>
    <w:rsid w:val="00D36CA1"/>
    <w:rsid w:val="00D37D58"/>
    <w:rsid w:val="00D40248"/>
    <w:rsid w:val="00D40326"/>
    <w:rsid w:val="00D419FA"/>
    <w:rsid w:val="00D44561"/>
    <w:rsid w:val="00D44E7F"/>
    <w:rsid w:val="00D44F67"/>
    <w:rsid w:val="00D4522B"/>
    <w:rsid w:val="00D45702"/>
    <w:rsid w:val="00D46562"/>
    <w:rsid w:val="00D477DF"/>
    <w:rsid w:val="00D47D90"/>
    <w:rsid w:val="00D5054A"/>
    <w:rsid w:val="00D51B98"/>
    <w:rsid w:val="00D52BA5"/>
    <w:rsid w:val="00D531AC"/>
    <w:rsid w:val="00D55029"/>
    <w:rsid w:val="00D57123"/>
    <w:rsid w:val="00D57A82"/>
    <w:rsid w:val="00D57C01"/>
    <w:rsid w:val="00D602D1"/>
    <w:rsid w:val="00D605CF"/>
    <w:rsid w:val="00D606BF"/>
    <w:rsid w:val="00D60BCD"/>
    <w:rsid w:val="00D60EE1"/>
    <w:rsid w:val="00D613A5"/>
    <w:rsid w:val="00D618D3"/>
    <w:rsid w:val="00D618F2"/>
    <w:rsid w:val="00D61FFC"/>
    <w:rsid w:val="00D62778"/>
    <w:rsid w:val="00D635B1"/>
    <w:rsid w:val="00D636FB"/>
    <w:rsid w:val="00D642B7"/>
    <w:rsid w:val="00D65BC9"/>
    <w:rsid w:val="00D666FE"/>
    <w:rsid w:val="00D66A51"/>
    <w:rsid w:val="00D66F0C"/>
    <w:rsid w:val="00D6718F"/>
    <w:rsid w:val="00D715A7"/>
    <w:rsid w:val="00D72077"/>
    <w:rsid w:val="00D72158"/>
    <w:rsid w:val="00D72486"/>
    <w:rsid w:val="00D73CCB"/>
    <w:rsid w:val="00D73F0C"/>
    <w:rsid w:val="00D749C8"/>
    <w:rsid w:val="00D74ED2"/>
    <w:rsid w:val="00D7511B"/>
    <w:rsid w:val="00D76E83"/>
    <w:rsid w:val="00D800C7"/>
    <w:rsid w:val="00D81795"/>
    <w:rsid w:val="00D83286"/>
    <w:rsid w:val="00D8378A"/>
    <w:rsid w:val="00D84348"/>
    <w:rsid w:val="00D85542"/>
    <w:rsid w:val="00D858AA"/>
    <w:rsid w:val="00D858CC"/>
    <w:rsid w:val="00D85A4B"/>
    <w:rsid w:val="00D869A8"/>
    <w:rsid w:val="00D8758F"/>
    <w:rsid w:val="00D87830"/>
    <w:rsid w:val="00D8790F"/>
    <w:rsid w:val="00D9015B"/>
    <w:rsid w:val="00D90967"/>
    <w:rsid w:val="00D91B8D"/>
    <w:rsid w:val="00D91C95"/>
    <w:rsid w:val="00D92359"/>
    <w:rsid w:val="00D9385C"/>
    <w:rsid w:val="00D94067"/>
    <w:rsid w:val="00D9464F"/>
    <w:rsid w:val="00D946DF"/>
    <w:rsid w:val="00D947CC"/>
    <w:rsid w:val="00D95B7F"/>
    <w:rsid w:val="00D969FC"/>
    <w:rsid w:val="00DA0F8B"/>
    <w:rsid w:val="00DA11C4"/>
    <w:rsid w:val="00DA1697"/>
    <w:rsid w:val="00DA1C36"/>
    <w:rsid w:val="00DA36F9"/>
    <w:rsid w:val="00DA3B21"/>
    <w:rsid w:val="00DA46A6"/>
    <w:rsid w:val="00DA4EAD"/>
    <w:rsid w:val="00DA4F37"/>
    <w:rsid w:val="00DA4FEB"/>
    <w:rsid w:val="00DA5E75"/>
    <w:rsid w:val="00DA60A3"/>
    <w:rsid w:val="00DA681D"/>
    <w:rsid w:val="00DA695D"/>
    <w:rsid w:val="00DA6DB0"/>
    <w:rsid w:val="00DA78F8"/>
    <w:rsid w:val="00DA7D6F"/>
    <w:rsid w:val="00DB0272"/>
    <w:rsid w:val="00DB042D"/>
    <w:rsid w:val="00DB12C4"/>
    <w:rsid w:val="00DB1475"/>
    <w:rsid w:val="00DB24C3"/>
    <w:rsid w:val="00DB36C2"/>
    <w:rsid w:val="00DB4351"/>
    <w:rsid w:val="00DB4B4D"/>
    <w:rsid w:val="00DB4EFF"/>
    <w:rsid w:val="00DB548D"/>
    <w:rsid w:val="00DB6F3B"/>
    <w:rsid w:val="00DB730E"/>
    <w:rsid w:val="00DB7CA3"/>
    <w:rsid w:val="00DB7EE2"/>
    <w:rsid w:val="00DC0A60"/>
    <w:rsid w:val="00DC10A1"/>
    <w:rsid w:val="00DC1621"/>
    <w:rsid w:val="00DC197B"/>
    <w:rsid w:val="00DC2C95"/>
    <w:rsid w:val="00DC33EF"/>
    <w:rsid w:val="00DC4BC8"/>
    <w:rsid w:val="00DC5521"/>
    <w:rsid w:val="00DC5969"/>
    <w:rsid w:val="00DC6093"/>
    <w:rsid w:val="00DC66C4"/>
    <w:rsid w:val="00DC6E76"/>
    <w:rsid w:val="00DD0266"/>
    <w:rsid w:val="00DD116E"/>
    <w:rsid w:val="00DD17D7"/>
    <w:rsid w:val="00DD3261"/>
    <w:rsid w:val="00DD3EF8"/>
    <w:rsid w:val="00DD3F1C"/>
    <w:rsid w:val="00DD43BC"/>
    <w:rsid w:val="00DD46DF"/>
    <w:rsid w:val="00DD5E51"/>
    <w:rsid w:val="00DD5F10"/>
    <w:rsid w:val="00DD7111"/>
    <w:rsid w:val="00DD74D2"/>
    <w:rsid w:val="00DD777F"/>
    <w:rsid w:val="00DE0382"/>
    <w:rsid w:val="00DE03C4"/>
    <w:rsid w:val="00DE04F9"/>
    <w:rsid w:val="00DE0E6E"/>
    <w:rsid w:val="00DE106C"/>
    <w:rsid w:val="00DE1A3B"/>
    <w:rsid w:val="00DE2247"/>
    <w:rsid w:val="00DE28B9"/>
    <w:rsid w:val="00DE2C7B"/>
    <w:rsid w:val="00DE3C6C"/>
    <w:rsid w:val="00DE5ABA"/>
    <w:rsid w:val="00DE5F67"/>
    <w:rsid w:val="00DE6850"/>
    <w:rsid w:val="00DE6CA2"/>
    <w:rsid w:val="00DE709E"/>
    <w:rsid w:val="00DE70CA"/>
    <w:rsid w:val="00DF03C1"/>
    <w:rsid w:val="00DF057C"/>
    <w:rsid w:val="00DF0895"/>
    <w:rsid w:val="00DF3C41"/>
    <w:rsid w:val="00DF3D10"/>
    <w:rsid w:val="00DF4B8F"/>
    <w:rsid w:val="00DF58B3"/>
    <w:rsid w:val="00DF605A"/>
    <w:rsid w:val="00DF61FE"/>
    <w:rsid w:val="00DF7650"/>
    <w:rsid w:val="00E035D9"/>
    <w:rsid w:val="00E0429E"/>
    <w:rsid w:val="00E06A54"/>
    <w:rsid w:val="00E07BB8"/>
    <w:rsid w:val="00E07CE9"/>
    <w:rsid w:val="00E10163"/>
    <w:rsid w:val="00E106A1"/>
    <w:rsid w:val="00E12DB2"/>
    <w:rsid w:val="00E139A0"/>
    <w:rsid w:val="00E14C0D"/>
    <w:rsid w:val="00E15AAD"/>
    <w:rsid w:val="00E15DA2"/>
    <w:rsid w:val="00E169CF"/>
    <w:rsid w:val="00E171B3"/>
    <w:rsid w:val="00E1775C"/>
    <w:rsid w:val="00E17E9F"/>
    <w:rsid w:val="00E226CE"/>
    <w:rsid w:val="00E22F66"/>
    <w:rsid w:val="00E233C2"/>
    <w:rsid w:val="00E2358D"/>
    <w:rsid w:val="00E23776"/>
    <w:rsid w:val="00E23D2F"/>
    <w:rsid w:val="00E24CC8"/>
    <w:rsid w:val="00E259C2"/>
    <w:rsid w:val="00E27DEA"/>
    <w:rsid w:val="00E30E54"/>
    <w:rsid w:val="00E311F4"/>
    <w:rsid w:val="00E315F4"/>
    <w:rsid w:val="00E31FFA"/>
    <w:rsid w:val="00E323E7"/>
    <w:rsid w:val="00E33A1B"/>
    <w:rsid w:val="00E3449F"/>
    <w:rsid w:val="00E34DAA"/>
    <w:rsid w:val="00E355FB"/>
    <w:rsid w:val="00E35747"/>
    <w:rsid w:val="00E358FD"/>
    <w:rsid w:val="00E36668"/>
    <w:rsid w:val="00E36D12"/>
    <w:rsid w:val="00E36D42"/>
    <w:rsid w:val="00E374AD"/>
    <w:rsid w:val="00E407CD"/>
    <w:rsid w:val="00E40DBC"/>
    <w:rsid w:val="00E414A6"/>
    <w:rsid w:val="00E41738"/>
    <w:rsid w:val="00E41E9E"/>
    <w:rsid w:val="00E43AD8"/>
    <w:rsid w:val="00E44B44"/>
    <w:rsid w:val="00E45746"/>
    <w:rsid w:val="00E45965"/>
    <w:rsid w:val="00E46FAE"/>
    <w:rsid w:val="00E47DED"/>
    <w:rsid w:val="00E50568"/>
    <w:rsid w:val="00E50763"/>
    <w:rsid w:val="00E50D8F"/>
    <w:rsid w:val="00E51337"/>
    <w:rsid w:val="00E5244F"/>
    <w:rsid w:val="00E5280D"/>
    <w:rsid w:val="00E52BF2"/>
    <w:rsid w:val="00E5329B"/>
    <w:rsid w:val="00E53307"/>
    <w:rsid w:val="00E543BB"/>
    <w:rsid w:val="00E5461D"/>
    <w:rsid w:val="00E55A90"/>
    <w:rsid w:val="00E55CA7"/>
    <w:rsid w:val="00E56153"/>
    <w:rsid w:val="00E579E8"/>
    <w:rsid w:val="00E601A8"/>
    <w:rsid w:val="00E60594"/>
    <w:rsid w:val="00E612D7"/>
    <w:rsid w:val="00E61541"/>
    <w:rsid w:val="00E62E4C"/>
    <w:rsid w:val="00E635D6"/>
    <w:rsid w:val="00E63E97"/>
    <w:rsid w:val="00E65772"/>
    <w:rsid w:val="00E65882"/>
    <w:rsid w:val="00E65D29"/>
    <w:rsid w:val="00E67F99"/>
    <w:rsid w:val="00E70B44"/>
    <w:rsid w:val="00E70EEC"/>
    <w:rsid w:val="00E70F0B"/>
    <w:rsid w:val="00E71441"/>
    <w:rsid w:val="00E716D3"/>
    <w:rsid w:val="00E725B3"/>
    <w:rsid w:val="00E727BC"/>
    <w:rsid w:val="00E72944"/>
    <w:rsid w:val="00E733FB"/>
    <w:rsid w:val="00E73715"/>
    <w:rsid w:val="00E73D54"/>
    <w:rsid w:val="00E741EA"/>
    <w:rsid w:val="00E7499E"/>
    <w:rsid w:val="00E75FBE"/>
    <w:rsid w:val="00E77578"/>
    <w:rsid w:val="00E81C16"/>
    <w:rsid w:val="00E81DA6"/>
    <w:rsid w:val="00E82028"/>
    <w:rsid w:val="00E821F5"/>
    <w:rsid w:val="00E822F3"/>
    <w:rsid w:val="00E82976"/>
    <w:rsid w:val="00E836CB"/>
    <w:rsid w:val="00E84996"/>
    <w:rsid w:val="00E851C8"/>
    <w:rsid w:val="00E85446"/>
    <w:rsid w:val="00E85D0A"/>
    <w:rsid w:val="00E867A7"/>
    <w:rsid w:val="00E86A54"/>
    <w:rsid w:val="00E870C1"/>
    <w:rsid w:val="00E87608"/>
    <w:rsid w:val="00E87A9A"/>
    <w:rsid w:val="00E91F33"/>
    <w:rsid w:val="00E928A9"/>
    <w:rsid w:val="00E92E22"/>
    <w:rsid w:val="00E9405F"/>
    <w:rsid w:val="00E946B6"/>
    <w:rsid w:val="00E947CA"/>
    <w:rsid w:val="00E9581E"/>
    <w:rsid w:val="00E967F6"/>
    <w:rsid w:val="00EA0428"/>
    <w:rsid w:val="00EA089B"/>
    <w:rsid w:val="00EA37F1"/>
    <w:rsid w:val="00EA7B60"/>
    <w:rsid w:val="00EB01E6"/>
    <w:rsid w:val="00EB1CF1"/>
    <w:rsid w:val="00EB2BED"/>
    <w:rsid w:val="00EB56B4"/>
    <w:rsid w:val="00EC03B0"/>
    <w:rsid w:val="00EC0766"/>
    <w:rsid w:val="00EC17F1"/>
    <w:rsid w:val="00EC1BCD"/>
    <w:rsid w:val="00EC1CDD"/>
    <w:rsid w:val="00EC2586"/>
    <w:rsid w:val="00EC5313"/>
    <w:rsid w:val="00ED08DB"/>
    <w:rsid w:val="00ED1121"/>
    <w:rsid w:val="00ED1BEE"/>
    <w:rsid w:val="00ED57DB"/>
    <w:rsid w:val="00ED5F28"/>
    <w:rsid w:val="00ED65AF"/>
    <w:rsid w:val="00ED77A9"/>
    <w:rsid w:val="00ED77BC"/>
    <w:rsid w:val="00ED7930"/>
    <w:rsid w:val="00EE114B"/>
    <w:rsid w:val="00EE2282"/>
    <w:rsid w:val="00EE3191"/>
    <w:rsid w:val="00EE35FB"/>
    <w:rsid w:val="00EE38FE"/>
    <w:rsid w:val="00EE3AE5"/>
    <w:rsid w:val="00EE48EA"/>
    <w:rsid w:val="00EE4CF8"/>
    <w:rsid w:val="00EE4F79"/>
    <w:rsid w:val="00EE544E"/>
    <w:rsid w:val="00EE54C9"/>
    <w:rsid w:val="00EE73F3"/>
    <w:rsid w:val="00EE7846"/>
    <w:rsid w:val="00EE7939"/>
    <w:rsid w:val="00EE7CD8"/>
    <w:rsid w:val="00EF061D"/>
    <w:rsid w:val="00EF0699"/>
    <w:rsid w:val="00EF1C1B"/>
    <w:rsid w:val="00EF39C5"/>
    <w:rsid w:val="00EF3F37"/>
    <w:rsid w:val="00EF42B4"/>
    <w:rsid w:val="00EF46B1"/>
    <w:rsid w:val="00EF53E3"/>
    <w:rsid w:val="00EF549F"/>
    <w:rsid w:val="00EF568F"/>
    <w:rsid w:val="00EF6567"/>
    <w:rsid w:val="00EF6EFC"/>
    <w:rsid w:val="00EF76E3"/>
    <w:rsid w:val="00F01284"/>
    <w:rsid w:val="00F0157E"/>
    <w:rsid w:val="00F0267E"/>
    <w:rsid w:val="00F02CCC"/>
    <w:rsid w:val="00F0464B"/>
    <w:rsid w:val="00F05429"/>
    <w:rsid w:val="00F06EBC"/>
    <w:rsid w:val="00F07ADA"/>
    <w:rsid w:val="00F111BE"/>
    <w:rsid w:val="00F11444"/>
    <w:rsid w:val="00F138AA"/>
    <w:rsid w:val="00F14198"/>
    <w:rsid w:val="00F14751"/>
    <w:rsid w:val="00F17FBF"/>
    <w:rsid w:val="00F20394"/>
    <w:rsid w:val="00F205C7"/>
    <w:rsid w:val="00F20BB7"/>
    <w:rsid w:val="00F21368"/>
    <w:rsid w:val="00F217D3"/>
    <w:rsid w:val="00F21B16"/>
    <w:rsid w:val="00F229D2"/>
    <w:rsid w:val="00F22E41"/>
    <w:rsid w:val="00F231D9"/>
    <w:rsid w:val="00F231FC"/>
    <w:rsid w:val="00F23349"/>
    <w:rsid w:val="00F2409C"/>
    <w:rsid w:val="00F244B1"/>
    <w:rsid w:val="00F24F32"/>
    <w:rsid w:val="00F25842"/>
    <w:rsid w:val="00F259AB"/>
    <w:rsid w:val="00F26914"/>
    <w:rsid w:val="00F26B68"/>
    <w:rsid w:val="00F26CAC"/>
    <w:rsid w:val="00F27601"/>
    <w:rsid w:val="00F27699"/>
    <w:rsid w:val="00F27871"/>
    <w:rsid w:val="00F27C67"/>
    <w:rsid w:val="00F3028D"/>
    <w:rsid w:val="00F31E47"/>
    <w:rsid w:val="00F339D3"/>
    <w:rsid w:val="00F41EAA"/>
    <w:rsid w:val="00F42737"/>
    <w:rsid w:val="00F430F6"/>
    <w:rsid w:val="00F4311B"/>
    <w:rsid w:val="00F4510D"/>
    <w:rsid w:val="00F45E5C"/>
    <w:rsid w:val="00F460E1"/>
    <w:rsid w:val="00F4788B"/>
    <w:rsid w:val="00F50FF2"/>
    <w:rsid w:val="00F5270C"/>
    <w:rsid w:val="00F52A9E"/>
    <w:rsid w:val="00F53A60"/>
    <w:rsid w:val="00F53F2E"/>
    <w:rsid w:val="00F54028"/>
    <w:rsid w:val="00F54C9E"/>
    <w:rsid w:val="00F55091"/>
    <w:rsid w:val="00F55642"/>
    <w:rsid w:val="00F55B68"/>
    <w:rsid w:val="00F55DB0"/>
    <w:rsid w:val="00F55EBD"/>
    <w:rsid w:val="00F57078"/>
    <w:rsid w:val="00F5745C"/>
    <w:rsid w:val="00F60799"/>
    <w:rsid w:val="00F61258"/>
    <w:rsid w:val="00F61F69"/>
    <w:rsid w:val="00F632A3"/>
    <w:rsid w:val="00F63A16"/>
    <w:rsid w:val="00F64178"/>
    <w:rsid w:val="00F646A4"/>
    <w:rsid w:val="00F65D76"/>
    <w:rsid w:val="00F65F16"/>
    <w:rsid w:val="00F662DA"/>
    <w:rsid w:val="00F667E2"/>
    <w:rsid w:val="00F7051E"/>
    <w:rsid w:val="00F70597"/>
    <w:rsid w:val="00F70FF6"/>
    <w:rsid w:val="00F7294B"/>
    <w:rsid w:val="00F74B59"/>
    <w:rsid w:val="00F74CB7"/>
    <w:rsid w:val="00F74F3D"/>
    <w:rsid w:val="00F77AA3"/>
    <w:rsid w:val="00F8011D"/>
    <w:rsid w:val="00F82376"/>
    <w:rsid w:val="00F8361B"/>
    <w:rsid w:val="00F83AA6"/>
    <w:rsid w:val="00F8415C"/>
    <w:rsid w:val="00F85ECA"/>
    <w:rsid w:val="00F879CE"/>
    <w:rsid w:val="00F87D9F"/>
    <w:rsid w:val="00F9144E"/>
    <w:rsid w:val="00F9254E"/>
    <w:rsid w:val="00F9545B"/>
    <w:rsid w:val="00F966C5"/>
    <w:rsid w:val="00F974A1"/>
    <w:rsid w:val="00F976ED"/>
    <w:rsid w:val="00FA0B8C"/>
    <w:rsid w:val="00FA196A"/>
    <w:rsid w:val="00FA5BC6"/>
    <w:rsid w:val="00FA5F1B"/>
    <w:rsid w:val="00FA76DE"/>
    <w:rsid w:val="00FA7CF6"/>
    <w:rsid w:val="00FA7E8D"/>
    <w:rsid w:val="00FB09C6"/>
    <w:rsid w:val="00FB17F9"/>
    <w:rsid w:val="00FB3303"/>
    <w:rsid w:val="00FB3D45"/>
    <w:rsid w:val="00FB54F0"/>
    <w:rsid w:val="00FB5758"/>
    <w:rsid w:val="00FB626B"/>
    <w:rsid w:val="00FB6835"/>
    <w:rsid w:val="00FB712F"/>
    <w:rsid w:val="00FC14B5"/>
    <w:rsid w:val="00FC1F66"/>
    <w:rsid w:val="00FC32E5"/>
    <w:rsid w:val="00FC3AE3"/>
    <w:rsid w:val="00FC3B3C"/>
    <w:rsid w:val="00FC41BC"/>
    <w:rsid w:val="00FC5468"/>
    <w:rsid w:val="00FC6B5F"/>
    <w:rsid w:val="00FD0306"/>
    <w:rsid w:val="00FD0FA9"/>
    <w:rsid w:val="00FD15D5"/>
    <w:rsid w:val="00FD1BC2"/>
    <w:rsid w:val="00FD1BE4"/>
    <w:rsid w:val="00FD1F8F"/>
    <w:rsid w:val="00FD21CC"/>
    <w:rsid w:val="00FD349D"/>
    <w:rsid w:val="00FD4A0F"/>
    <w:rsid w:val="00FD5219"/>
    <w:rsid w:val="00FD6037"/>
    <w:rsid w:val="00FD6D97"/>
    <w:rsid w:val="00FD7B9B"/>
    <w:rsid w:val="00FE1A4B"/>
    <w:rsid w:val="00FE1E56"/>
    <w:rsid w:val="00FE28CA"/>
    <w:rsid w:val="00FE3FA5"/>
    <w:rsid w:val="00FE406D"/>
    <w:rsid w:val="00FE4222"/>
    <w:rsid w:val="00FE45A5"/>
    <w:rsid w:val="00FE5708"/>
    <w:rsid w:val="00FE5D3C"/>
    <w:rsid w:val="00FE6E14"/>
    <w:rsid w:val="00FE7D1A"/>
    <w:rsid w:val="00FF04FF"/>
    <w:rsid w:val="00FF0C03"/>
    <w:rsid w:val="00FF11EE"/>
    <w:rsid w:val="00FF1B76"/>
    <w:rsid w:val="00FF2244"/>
    <w:rsid w:val="00FF305C"/>
    <w:rsid w:val="00FF308A"/>
    <w:rsid w:val="00FF4DD3"/>
    <w:rsid w:val="00FF5C44"/>
    <w:rsid w:val="00FF63C8"/>
    <w:rsid w:val="00FF6D63"/>
    <w:rsid w:val="00FF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semiHidden="0" w:unhideWhenUsed="0" w:qFormat="1"/>
    <w:lsdException w:name="heading 5" w:semiHidden="0" w:unhideWhenUsed="0" w:qFormat="1"/>
    <w:lsdException w:name="heading 6" w:semiHidden="0" w:unhideWhenUsed="0" w:qFormat="1"/>
    <w:lsdException w:name="index 1" w:locked="1" w:uiPriority="99"/>
    <w:lsdException w:name="toc 1" w:locked="1" w:uiPriority="39" w:qFormat="1"/>
    <w:lsdException w:name="toc 2" w:locked="1" w:uiPriority="39" w:qFormat="1"/>
    <w:lsdException w:name="toc 3" w:locked="1" w:uiPriority="39" w:qFormat="1"/>
    <w:lsdException w:name="footer" w:locked="1" w:uiPriority="99"/>
    <w:lsdException w:name="caption" w:locked="1" w:uiPriority="99"/>
    <w:lsdException w:name="table of figures" w:locked="1" w:uiPriority="99"/>
    <w:lsdException w:name="table of authorities" w:locked="1" w:uiPriority="99"/>
    <w:lsdException w:name="toa heading" w:locked="1" w:uiPriority="99"/>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uiPriority="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lsdException w:name="Emphasis" w:locked="1" w:semiHidden="0" w:unhideWhenUsed="0"/>
    <w:lsdException w:name="No List" w:uiPriority="99"/>
    <w:lsdException w:name="Table Grid" w:locked="1"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Ex Normal"/>
    <w:qFormat/>
    <w:rsid w:val="008A2AE8"/>
    <w:pPr>
      <w:tabs>
        <w:tab w:val="left" w:pos="567"/>
      </w:tabs>
      <w:spacing w:before="120" w:after="240" w:line="276" w:lineRule="auto"/>
      <w:jc w:val="both"/>
    </w:pPr>
    <w:rPr>
      <w:rFonts w:ascii="Arial" w:hAnsi="Arial"/>
      <w:sz w:val="22"/>
      <w:lang w:eastAsia="en-US"/>
    </w:rPr>
  </w:style>
  <w:style w:type="paragraph" w:styleId="Titlu1">
    <w:name w:val="heading 1"/>
    <w:aliases w:val="Ex Heading 1,Exergia Heading 1,Exr Heading 1"/>
    <w:basedOn w:val="Normal"/>
    <w:next w:val="Normal"/>
    <w:link w:val="Titlu1Caracter"/>
    <w:uiPriority w:val="9"/>
    <w:qFormat/>
    <w:rsid w:val="00F74CB7"/>
    <w:pPr>
      <w:keepNext/>
      <w:keepLines/>
      <w:numPr>
        <w:numId w:val="6"/>
      </w:numPr>
      <w:pBdr>
        <w:bottom w:val="single" w:sz="4" w:space="1" w:color="31849B"/>
      </w:pBdr>
      <w:tabs>
        <w:tab w:val="clear" w:pos="567"/>
      </w:tabs>
      <w:spacing w:before="600" w:after="600"/>
      <w:jc w:val="left"/>
      <w:outlineLvl w:val="0"/>
    </w:pPr>
    <w:rPr>
      <w:b/>
      <w:caps/>
      <w:color w:val="31849B" w:themeColor="accent5" w:themeShade="BF"/>
      <w:kern w:val="28"/>
      <w:sz w:val="34"/>
      <w:szCs w:val="32"/>
    </w:rPr>
  </w:style>
  <w:style w:type="paragraph" w:styleId="Titlu2">
    <w:name w:val="heading 2"/>
    <w:aliases w:val="Ex Heading 2,Exergia Heading 2,Exr Heading 2"/>
    <w:basedOn w:val="Titlu1"/>
    <w:next w:val="Normal"/>
    <w:link w:val="Titlu2Caracter"/>
    <w:qFormat/>
    <w:rsid w:val="002F6325"/>
    <w:pPr>
      <w:numPr>
        <w:ilvl w:val="1"/>
      </w:numPr>
      <w:spacing w:before="720" w:after="360"/>
      <w:outlineLvl w:val="1"/>
    </w:pPr>
    <w:rPr>
      <w:caps w:val="0"/>
      <w:smallCaps/>
      <w:sz w:val="28"/>
      <w:szCs w:val="28"/>
    </w:rPr>
  </w:style>
  <w:style w:type="paragraph" w:styleId="Titlu3">
    <w:name w:val="heading 3"/>
    <w:aliases w:val="Ex Heading 3,Exergia Heading 3,Exr Heading 3"/>
    <w:basedOn w:val="Titlu2"/>
    <w:next w:val="Normal"/>
    <w:link w:val="Titlu3Caracter"/>
    <w:qFormat/>
    <w:rsid w:val="00A33162"/>
    <w:pPr>
      <w:numPr>
        <w:ilvl w:val="2"/>
      </w:numPr>
      <w:pBdr>
        <w:bottom w:val="none" w:sz="0" w:space="0" w:color="auto"/>
      </w:pBdr>
      <w:spacing w:before="600" w:after="240"/>
      <w:outlineLvl w:val="2"/>
    </w:pPr>
    <w:rPr>
      <w:smallCaps w:val="0"/>
      <w:sz w:val="24"/>
      <w:szCs w:val="22"/>
    </w:rPr>
  </w:style>
  <w:style w:type="paragraph" w:styleId="Titlu4">
    <w:name w:val="heading 4"/>
    <w:aliases w:val="Ex Heading 4,Exr Heading 4"/>
    <w:basedOn w:val="Normal"/>
    <w:next w:val="Normal"/>
    <w:link w:val="Titlu4Caracter"/>
    <w:qFormat/>
    <w:rsid w:val="002F6325"/>
    <w:pPr>
      <w:keepNext/>
      <w:keepLines/>
      <w:numPr>
        <w:ilvl w:val="3"/>
        <w:numId w:val="6"/>
      </w:numPr>
      <w:tabs>
        <w:tab w:val="clear" w:pos="567"/>
      </w:tabs>
      <w:spacing w:before="240"/>
      <w:jc w:val="left"/>
      <w:outlineLvl w:val="3"/>
    </w:pPr>
    <w:rPr>
      <w:b/>
      <w:color w:val="31849B" w:themeColor="accent5" w:themeShade="BF"/>
      <w:kern w:val="28"/>
      <w:szCs w:val="22"/>
    </w:rPr>
  </w:style>
  <w:style w:type="paragraph" w:styleId="Titlu5">
    <w:name w:val="heading 5"/>
    <w:aliases w:val="Ex Heading 5"/>
    <w:basedOn w:val="Normal"/>
    <w:next w:val="Normal"/>
    <w:link w:val="Titlu5Caracter"/>
    <w:qFormat/>
    <w:rsid w:val="002F6325"/>
    <w:pPr>
      <w:keepNext/>
      <w:keepLines/>
      <w:jc w:val="left"/>
      <w:outlineLvl w:val="4"/>
    </w:pPr>
    <w:rPr>
      <w:b/>
      <w:u w:val="single"/>
    </w:rPr>
  </w:style>
  <w:style w:type="paragraph" w:styleId="Titlu6">
    <w:name w:val="heading 6"/>
    <w:aliases w:val="Ex Heading 6"/>
    <w:basedOn w:val="Normal"/>
    <w:next w:val="Normal"/>
    <w:link w:val="Titlu6Caracter"/>
    <w:qFormat/>
    <w:rsid w:val="002F6325"/>
    <w:pPr>
      <w:outlineLvl w:val="5"/>
    </w:pPr>
    <w:rPr>
      <w:b/>
      <w:i/>
    </w:rPr>
  </w:style>
  <w:style w:type="paragraph" w:styleId="Titlu7">
    <w:name w:val="heading 7"/>
    <w:aliases w:val="Exr Heading 7"/>
    <w:basedOn w:val="Normal"/>
    <w:next w:val="Normal"/>
    <w:link w:val="Titlu7Caracter"/>
    <w:rsid w:val="002F6325"/>
    <w:pPr>
      <w:keepNext/>
      <w:framePr w:wrap="notBeside" w:hAnchor="text"/>
      <w:numPr>
        <w:ilvl w:val="6"/>
        <w:numId w:val="4"/>
      </w:numPr>
      <w:jc w:val="left"/>
      <w:outlineLvl w:val="6"/>
    </w:pPr>
    <w:rPr>
      <w:color w:val="FFFFFF"/>
    </w:rPr>
  </w:style>
  <w:style w:type="paragraph" w:styleId="Titlu8">
    <w:name w:val="heading 8"/>
    <w:aliases w:val="Exr Heading 8"/>
    <w:basedOn w:val="Normal"/>
    <w:next w:val="Normal"/>
    <w:link w:val="Titlu8Caracter"/>
    <w:rsid w:val="002F6325"/>
    <w:pPr>
      <w:keepNext/>
      <w:framePr w:wrap="notBeside" w:hAnchor="text"/>
      <w:numPr>
        <w:ilvl w:val="7"/>
        <w:numId w:val="4"/>
      </w:numPr>
      <w:jc w:val="left"/>
      <w:outlineLvl w:val="7"/>
    </w:pPr>
    <w:rPr>
      <w:color w:val="FFFFFF"/>
    </w:rPr>
  </w:style>
  <w:style w:type="paragraph" w:styleId="Titlu9">
    <w:name w:val="heading 9"/>
    <w:aliases w:val="Exr Heading 9"/>
    <w:basedOn w:val="Normal"/>
    <w:next w:val="Normal"/>
    <w:link w:val="Titlu9Caracter"/>
    <w:rsid w:val="002F6325"/>
    <w:pPr>
      <w:keepNext/>
      <w:framePr w:wrap="notBeside" w:hAnchor="text"/>
      <w:numPr>
        <w:ilvl w:val="8"/>
        <w:numId w:val="4"/>
      </w:numPr>
      <w:jc w:val="left"/>
      <w:outlineLvl w:val="8"/>
    </w:pPr>
    <w:rPr>
      <w:color w:val="FFFFF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Ex Heading 1 Caracter,Exergia Heading 1 Caracter,Exr Heading 1 Caracter"/>
    <w:basedOn w:val="Fontdeparagrafimplicit"/>
    <w:link w:val="Titlu1"/>
    <w:uiPriority w:val="9"/>
    <w:locked/>
    <w:rsid w:val="00F74CB7"/>
    <w:rPr>
      <w:rFonts w:ascii="Arial" w:hAnsi="Arial"/>
      <w:b/>
      <w:caps/>
      <w:color w:val="31849B" w:themeColor="accent5" w:themeShade="BF"/>
      <w:kern w:val="28"/>
      <w:sz w:val="34"/>
      <w:szCs w:val="32"/>
      <w:lang w:eastAsia="en-US"/>
    </w:rPr>
  </w:style>
  <w:style w:type="character" w:customStyle="1" w:styleId="Titlu2Caracter">
    <w:name w:val="Titlu 2 Caracter"/>
    <w:aliases w:val="Ex Heading 2 Caracter,Exergia Heading 2 Caracter,Exr Heading 2 Caracter"/>
    <w:basedOn w:val="Titlu1Caracter"/>
    <w:link w:val="Titlu2"/>
    <w:locked/>
    <w:rsid w:val="002F6325"/>
    <w:rPr>
      <w:rFonts w:ascii="Arial" w:hAnsi="Arial"/>
      <w:b/>
      <w:caps w:val="0"/>
      <w:smallCaps/>
      <w:color w:val="31849B" w:themeColor="accent5" w:themeShade="BF"/>
      <w:kern w:val="28"/>
      <w:sz w:val="28"/>
      <w:szCs w:val="28"/>
      <w:lang w:eastAsia="en-US"/>
    </w:rPr>
  </w:style>
  <w:style w:type="character" w:customStyle="1" w:styleId="Titlu3Caracter">
    <w:name w:val="Titlu 3 Caracter"/>
    <w:aliases w:val="Ex Heading 3 Caracter,Exergia Heading 3 Caracter,Exr Heading 3 Caracter"/>
    <w:basedOn w:val="Titlu2Caracter"/>
    <w:link w:val="Titlu3"/>
    <w:locked/>
    <w:rsid w:val="00A33162"/>
    <w:rPr>
      <w:rFonts w:ascii="Arial" w:hAnsi="Arial"/>
      <w:b/>
      <w:caps w:val="0"/>
      <w:smallCaps w:val="0"/>
      <w:color w:val="31849B" w:themeColor="accent5" w:themeShade="BF"/>
      <w:kern w:val="28"/>
      <w:sz w:val="24"/>
      <w:szCs w:val="22"/>
      <w:lang w:eastAsia="en-US"/>
    </w:rPr>
  </w:style>
  <w:style w:type="paragraph" w:styleId="Titlucuprins">
    <w:name w:val="TOC Heading"/>
    <w:basedOn w:val="Titlu1"/>
    <w:next w:val="Normal"/>
    <w:uiPriority w:val="39"/>
    <w:unhideWhenUsed/>
    <w:qFormat/>
    <w:rsid w:val="002F6325"/>
    <w:pPr>
      <w:numPr>
        <w:numId w:val="0"/>
      </w:numPr>
      <w:pBdr>
        <w:bottom w:val="none" w:sz="0" w:space="0" w:color="auto"/>
      </w:pBdr>
      <w:spacing w:before="480" w:after="0"/>
      <w:outlineLvl w:val="9"/>
    </w:pPr>
    <w:rPr>
      <w:rFonts w:asciiTheme="majorHAnsi" w:eastAsiaTheme="majorEastAsia" w:hAnsiTheme="majorHAnsi" w:cstheme="majorBidi"/>
      <w:bCs/>
      <w:caps w:val="0"/>
      <w:kern w:val="0"/>
      <w:sz w:val="28"/>
      <w:szCs w:val="28"/>
      <w:lang w:val="en-US" w:eastAsia="ja-JP"/>
    </w:rPr>
  </w:style>
  <w:style w:type="paragraph" w:styleId="Listparagraf">
    <w:name w:val="List Paragraph"/>
    <w:basedOn w:val="Normal"/>
    <w:link w:val="ListparagrafCaracter"/>
    <w:uiPriority w:val="34"/>
    <w:qFormat/>
    <w:rsid w:val="002F6325"/>
    <w:pPr>
      <w:ind w:left="720"/>
      <w:contextualSpacing/>
    </w:pPr>
  </w:style>
  <w:style w:type="paragraph" w:customStyle="1" w:styleId="ExTBNblist">
    <w:name w:val="Ex TB Nb list"/>
    <w:basedOn w:val="Normal"/>
    <w:qFormat/>
    <w:rsid w:val="002F6325"/>
    <w:pPr>
      <w:keepLines/>
      <w:numPr>
        <w:numId w:val="3"/>
      </w:numPr>
      <w:tabs>
        <w:tab w:val="clear" w:pos="567"/>
      </w:tabs>
      <w:spacing w:before="40" w:after="40" w:line="240" w:lineRule="auto"/>
      <w:jc w:val="left"/>
    </w:pPr>
    <w:rPr>
      <w:sz w:val="20"/>
    </w:rPr>
  </w:style>
  <w:style w:type="paragraph" w:styleId="TextnBalon">
    <w:name w:val="Balloon Text"/>
    <w:basedOn w:val="Normal"/>
    <w:link w:val="TextnBalonCaracter"/>
    <w:semiHidden/>
    <w:rsid w:val="002F6325"/>
    <w:rPr>
      <w:rFonts w:ascii="Tahoma" w:hAnsi="Tahoma" w:cs="Tahoma"/>
      <w:sz w:val="16"/>
      <w:szCs w:val="16"/>
    </w:rPr>
  </w:style>
  <w:style w:type="character" w:styleId="Referincomentariu">
    <w:name w:val="annotation reference"/>
    <w:basedOn w:val="Fontdeparagrafimplicit"/>
    <w:semiHidden/>
    <w:rsid w:val="002F6325"/>
    <w:rPr>
      <w:sz w:val="16"/>
    </w:rPr>
  </w:style>
  <w:style w:type="paragraph" w:styleId="Textcomentariu">
    <w:name w:val="annotation text"/>
    <w:basedOn w:val="Normal"/>
    <w:link w:val="TextcomentariuCaracter"/>
    <w:semiHidden/>
    <w:rsid w:val="002F6325"/>
  </w:style>
  <w:style w:type="character" w:customStyle="1" w:styleId="TextcomentariuCaracter">
    <w:name w:val="Text comentariu Caracter"/>
    <w:basedOn w:val="Fontdeparagrafimplicit"/>
    <w:link w:val="Textcomentariu"/>
    <w:semiHidden/>
    <w:locked/>
    <w:rsid w:val="002F6325"/>
    <w:rPr>
      <w:rFonts w:ascii="Arial" w:hAnsi="Arial"/>
      <w:sz w:val="22"/>
      <w:lang w:eastAsia="en-US"/>
    </w:rPr>
  </w:style>
  <w:style w:type="paragraph" w:styleId="SubiectComentariu">
    <w:name w:val="annotation subject"/>
    <w:basedOn w:val="Textcomentariu"/>
    <w:next w:val="Textcomentariu"/>
    <w:link w:val="SubiectComentariuCaracter"/>
    <w:semiHidden/>
    <w:rsid w:val="002F6325"/>
    <w:rPr>
      <w:b/>
      <w:bCs/>
    </w:rPr>
  </w:style>
  <w:style w:type="paragraph" w:styleId="Plandocument">
    <w:name w:val="Document Map"/>
    <w:basedOn w:val="Normal"/>
    <w:link w:val="PlandocumentCaracter"/>
    <w:semiHidden/>
    <w:rsid w:val="002F6325"/>
    <w:pPr>
      <w:shd w:val="clear" w:color="auto" w:fill="000080"/>
    </w:pPr>
    <w:rPr>
      <w:rFonts w:ascii="Tahoma" w:hAnsi="Tahoma"/>
    </w:rPr>
  </w:style>
  <w:style w:type="paragraph" w:styleId="Textnotdefinal">
    <w:name w:val="endnote text"/>
    <w:basedOn w:val="Normal"/>
    <w:link w:val="TextnotdefinalCaracter"/>
    <w:semiHidden/>
    <w:rsid w:val="002F6325"/>
  </w:style>
  <w:style w:type="character" w:styleId="Referinnotdesubsol">
    <w:name w:val="footnote reference"/>
    <w:basedOn w:val="Fontdeparagrafimplicit"/>
    <w:semiHidden/>
    <w:rsid w:val="002F6325"/>
    <w:rPr>
      <w:rFonts w:ascii="Times New Roman" w:hAnsi="Times New Roman"/>
      <w:dstrike w:val="0"/>
      <w:noProof w:val="0"/>
      <w:color w:val="auto"/>
      <w:spacing w:val="0"/>
      <w:w w:val="100"/>
      <w:kern w:val="0"/>
      <w:position w:val="0"/>
      <w:sz w:val="20"/>
      <w:bdr w:val="none" w:sz="0" w:space="0" w:color="auto"/>
      <w:vertAlign w:val="superscript"/>
      <w:lang w:val="el-GR"/>
    </w:rPr>
  </w:style>
  <w:style w:type="paragraph" w:styleId="Textnotdesubsol">
    <w:name w:val="footnote text"/>
    <w:basedOn w:val="Normal"/>
    <w:link w:val="TextnotdesubsolCaracter"/>
    <w:semiHidden/>
    <w:rsid w:val="002F6325"/>
    <w:pPr>
      <w:spacing w:before="0" w:after="0"/>
    </w:pPr>
    <w:rPr>
      <w:sz w:val="18"/>
    </w:rPr>
  </w:style>
  <w:style w:type="character" w:customStyle="1" w:styleId="TextnotdesubsolCaracter">
    <w:name w:val="Text notă de subsol Caracter"/>
    <w:link w:val="Textnotdesubsol"/>
    <w:semiHidden/>
    <w:rsid w:val="002F6325"/>
    <w:rPr>
      <w:rFonts w:ascii="Arial" w:hAnsi="Arial"/>
      <w:sz w:val="18"/>
      <w:lang w:eastAsia="en-US"/>
    </w:rPr>
  </w:style>
  <w:style w:type="character" w:styleId="Hyperlink">
    <w:name w:val="Hyperlink"/>
    <w:aliases w:val="Exergia Hyperlink"/>
    <w:basedOn w:val="Fontdeparagrafimplicit"/>
    <w:uiPriority w:val="99"/>
    <w:rsid w:val="002F6325"/>
    <w:rPr>
      <w:rFonts w:ascii="Arial" w:hAnsi="Arial"/>
      <w:color w:val="0000FF"/>
      <w:sz w:val="20"/>
      <w:u w:val="single"/>
    </w:rPr>
  </w:style>
  <w:style w:type="paragraph" w:styleId="Index1">
    <w:name w:val="index 1"/>
    <w:basedOn w:val="Normal"/>
    <w:next w:val="Normal"/>
    <w:autoRedefine/>
    <w:uiPriority w:val="99"/>
    <w:semiHidden/>
    <w:rsid w:val="002F6325"/>
    <w:pPr>
      <w:tabs>
        <w:tab w:val="clear" w:pos="567"/>
        <w:tab w:val="right" w:pos="3783"/>
      </w:tabs>
      <w:spacing w:after="120"/>
      <w:ind w:left="238" w:hanging="238"/>
    </w:pPr>
  </w:style>
  <w:style w:type="paragraph" w:styleId="Index2">
    <w:name w:val="index 2"/>
    <w:basedOn w:val="Normal"/>
    <w:next w:val="Normal"/>
    <w:autoRedefine/>
    <w:semiHidden/>
    <w:rsid w:val="002F6325"/>
    <w:pPr>
      <w:tabs>
        <w:tab w:val="clear" w:pos="567"/>
      </w:tabs>
      <w:ind w:left="480" w:hanging="240"/>
    </w:pPr>
  </w:style>
  <w:style w:type="paragraph" w:styleId="Index3">
    <w:name w:val="index 3"/>
    <w:basedOn w:val="Normal"/>
    <w:next w:val="Normal"/>
    <w:autoRedefine/>
    <w:semiHidden/>
    <w:rsid w:val="002F6325"/>
    <w:pPr>
      <w:tabs>
        <w:tab w:val="clear" w:pos="567"/>
      </w:tabs>
      <w:ind w:left="720" w:hanging="240"/>
    </w:pPr>
  </w:style>
  <w:style w:type="paragraph" w:styleId="Index4">
    <w:name w:val="index 4"/>
    <w:basedOn w:val="Normal"/>
    <w:next w:val="Normal"/>
    <w:autoRedefine/>
    <w:semiHidden/>
    <w:rsid w:val="002F6325"/>
    <w:pPr>
      <w:tabs>
        <w:tab w:val="clear" w:pos="567"/>
      </w:tabs>
      <w:ind w:left="960" w:hanging="240"/>
    </w:pPr>
  </w:style>
  <w:style w:type="paragraph" w:styleId="Index5">
    <w:name w:val="index 5"/>
    <w:basedOn w:val="Normal"/>
    <w:next w:val="Normal"/>
    <w:autoRedefine/>
    <w:semiHidden/>
    <w:rsid w:val="002F6325"/>
    <w:pPr>
      <w:tabs>
        <w:tab w:val="clear" w:pos="567"/>
      </w:tabs>
      <w:ind w:left="1200" w:hanging="240"/>
    </w:pPr>
  </w:style>
  <w:style w:type="paragraph" w:styleId="Index6">
    <w:name w:val="index 6"/>
    <w:basedOn w:val="Normal"/>
    <w:next w:val="Normal"/>
    <w:autoRedefine/>
    <w:semiHidden/>
    <w:rsid w:val="002F6325"/>
    <w:pPr>
      <w:tabs>
        <w:tab w:val="clear" w:pos="567"/>
      </w:tabs>
      <w:ind w:left="1440" w:hanging="240"/>
    </w:pPr>
  </w:style>
  <w:style w:type="paragraph" w:styleId="Index7">
    <w:name w:val="index 7"/>
    <w:basedOn w:val="Normal"/>
    <w:next w:val="Normal"/>
    <w:autoRedefine/>
    <w:semiHidden/>
    <w:rsid w:val="002F6325"/>
    <w:pPr>
      <w:tabs>
        <w:tab w:val="clear" w:pos="567"/>
      </w:tabs>
      <w:ind w:left="1680" w:hanging="240"/>
    </w:pPr>
  </w:style>
  <w:style w:type="paragraph" w:styleId="Index8">
    <w:name w:val="index 8"/>
    <w:basedOn w:val="Normal"/>
    <w:next w:val="Normal"/>
    <w:autoRedefine/>
    <w:semiHidden/>
    <w:rsid w:val="002F6325"/>
    <w:pPr>
      <w:tabs>
        <w:tab w:val="clear" w:pos="567"/>
      </w:tabs>
      <w:ind w:left="1920" w:hanging="240"/>
    </w:pPr>
  </w:style>
  <w:style w:type="paragraph" w:styleId="Index9">
    <w:name w:val="index 9"/>
    <w:basedOn w:val="Normal"/>
    <w:next w:val="Normal"/>
    <w:autoRedefine/>
    <w:semiHidden/>
    <w:rsid w:val="002F6325"/>
    <w:pPr>
      <w:tabs>
        <w:tab w:val="clear" w:pos="567"/>
      </w:tabs>
      <w:ind w:left="2160" w:hanging="240"/>
    </w:pPr>
  </w:style>
  <w:style w:type="paragraph" w:styleId="Titludeindex">
    <w:name w:val="index heading"/>
    <w:basedOn w:val="Normal"/>
    <w:next w:val="Index1"/>
    <w:semiHidden/>
    <w:rsid w:val="002F6325"/>
    <w:rPr>
      <w:b/>
    </w:rPr>
  </w:style>
  <w:style w:type="paragraph" w:styleId="Textmacrocomand">
    <w:name w:val="macro"/>
    <w:link w:val="TextmacrocomandCaracter"/>
    <w:semiHidden/>
    <w:rsid w:val="002F6325"/>
    <w:pPr>
      <w:tabs>
        <w:tab w:val="left" w:pos="480"/>
        <w:tab w:val="left" w:pos="960"/>
        <w:tab w:val="left" w:pos="1440"/>
        <w:tab w:val="left" w:pos="1920"/>
        <w:tab w:val="left" w:pos="2400"/>
        <w:tab w:val="left" w:pos="2880"/>
        <w:tab w:val="left" w:pos="3360"/>
        <w:tab w:val="left" w:pos="3840"/>
        <w:tab w:val="left" w:pos="4320"/>
      </w:tabs>
      <w:spacing w:before="120" w:after="120"/>
      <w:ind w:left="1701"/>
      <w:jc w:val="both"/>
    </w:pPr>
    <w:rPr>
      <w:rFonts w:ascii="Courier New" w:hAnsi="Courier New"/>
      <w:lang w:val="el-GR" w:eastAsia="en-US"/>
    </w:rPr>
  </w:style>
  <w:style w:type="paragraph" w:styleId="Tabeldereferinecitate">
    <w:name w:val="table of authorities"/>
    <w:basedOn w:val="Normal"/>
    <w:next w:val="Normal"/>
    <w:uiPriority w:val="99"/>
    <w:semiHidden/>
    <w:rsid w:val="002F6325"/>
    <w:pPr>
      <w:tabs>
        <w:tab w:val="clear" w:pos="567"/>
      </w:tabs>
      <w:ind w:left="240" w:hanging="240"/>
    </w:pPr>
  </w:style>
  <w:style w:type="paragraph" w:styleId="Tabeldefiguri">
    <w:name w:val="table of figures"/>
    <w:basedOn w:val="Normal"/>
    <w:next w:val="Normal"/>
    <w:uiPriority w:val="99"/>
    <w:rsid w:val="002F6325"/>
    <w:pPr>
      <w:tabs>
        <w:tab w:val="clear" w:pos="567"/>
      </w:tabs>
      <w:spacing w:before="60" w:after="60"/>
      <w:ind w:left="482" w:hanging="482"/>
    </w:pPr>
  </w:style>
  <w:style w:type="paragraph" w:styleId="Cuprins1">
    <w:name w:val="toc 1"/>
    <w:aliases w:val="Ex TOC 1"/>
    <w:basedOn w:val="Normal"/>
    <w:next w:val="Normal"/>
    <w:uiPriority w:val="39"/>
    <w:qFormat/>
    <w:rsid w:val="002F6325"/>
    <w:pPr>
      <w:tabs>
        <w:tab w:val="right" w:leader="dot" w:pos="8302"/>
      </w:tabs>
      <w:spacing w:before="180" w:after="60"/>
      <w:ind w:left="567" w:hanging="567"/>
    </w:pPr>
    <w:rPr>
      <w:b/>
      <w:smallCaps/>
      <w:noProof/>
      <w:color w:val="31849B" w:themeColor="accent5" w:themeShade="BF"/>
      <w:sz w:val="28"/>
      <w:szCs w:val="24"/>
    </w:rPr>
  </w:style>
  <w:style w:type="paragraph" w:styleId="Cuprins2">
    <w:name w:val="toc 2"/>
    <w:aliases w:val="Ex TOC 2"/>
    <w:basedOn w:val="Normal"/>
    <w:next w:val="Normal"/>
    <w:uiPriority w:val="39"/>
    <w:qFormat/>
    <w:rsid w:val="002F6325"/>
    <w:pPr>
      <w:tabs>
        <w:tab w:val="clear" w:pos="567"/>
        <w:tab w:val="left" w:pos="1134"/>
        <w:tab w:val="right" w:leader="dot" w:pos="8222"/>
      </w:tabs>
      <w:spacing w:before="60" w:after="60"/>
      <w:ind w:left="567" w:hanging="567"/>
    </w:pPr>
    <w:rPr>
      <w:noProof/>
      <w:color w:val="31849B" w:themeColor="accent5" w:themeShade="BF"/>
    </w:rPr>
  </w:style>
  <w:style w:type="paragraph" w:styleId="Cuprins3">
    <w:name w:val="toc 3"/>
    <w:aliases w:val="Ex TOC 3"/>
    <w:basedOn w:val="Normal"/>
    <w:next w:val="Normal"/>
    <w:uiPriority w:val="39"/>
    <w:qFormat/>
    <w:rsid w:val="002F6325"/>
    <w:pPr>
      <w:tabs>
        <w:tab w:val="clear" w:pos="567"/>
        <w:tab w:val="left" w:pos="1701"/>
        <w:tab w:val="right" w:leader="dot" w:pos="8222"/>
      </w:tabs>
      <w:spacing w:before="60" w:after="60"/>
      <w:ind w:left="851" w:hanging="567"/>
    </w:pPr>
    <w:rPr>
      <w:noProof/>
      <w:szCs w:val="22"/>
    </w:rPr>
  </w:style>
  <w:style w:type="paragraph" w:styleId="Cuprins4">
    <w:name w:val="toc 4"/>
    <w:basedOn w:val="Normal"/>
    <w:next w:val="Normal"/>
    <w:semiHidden/>
    <w:rsid w:val="002F6325"/>
    <w:pPr>
      <w:tabs>
        <w:tab w:val="clear" w:pos="567"/>
      </w:tabs>
      <w:ind w:left="737"/>
    </w:pPr>
    <w:rPr>
      <w:i/>
      <w:noProof/>
    </w:rPr>
  </w:style>
  <w:style w:type="paragraph" w:styleId="Cuprins5">
    <w:name w:val="toc 5"/>
    <w:basedOn w:val="Normal"/>
    <w:next w:val="Normal"/>
    <w:semiHidden/>
    <w:rsid w:val="002F6325"/>
    <w:pPr>
      <w:tabs>
        <w:tab w:val="clear" w:pos="567"/>
        <w:tab w:val="right" w:leader="dot" w:pos="8296"/>
      </w:tabs>
      <w:ind w:left="964"/>
    </w:pPr>
    <w:rPr>
      <w:i/>
    </w:rPr>
  </w:style>
  <w:style w:type="paragraph" w:styleId="Cuprins6">
    <w:name w:val="toc 6"/>
    <w:basedOn w:val="Normal"/>
    <w:next w:val="Normal"/>
    <w:semiHidden/>
    <w:rsid w:val="002F6325"/>
    <w:pPr>
      <w:tabs>
        <w:tab w:val="clear" w:pos="567"/>
      </w:tabs>
      <w:ind w:left="1200"/>
    </w:pPr>
    <w:rPr>
      <w:color w:val="FFFFFF"/>
    </w:rPr>
  </w:style>
  <w:style w:type="paragraph" w:styleId="Cuprins7">
    <w:name w:val="toc 7"/>
    <w:basedOn w:val="Normal"/>
    <w:next w:val="Normal"/>
    <w:semiHidden/>
    <w:rsid w:val="002F6325"/>
    <w:pPr>
      <w:tabs>
        <w:tab w:val="clear" w:pos="567"/>
      </w:tabs>
      <w:ind w:left="1440"/>
    </w:pPr>
    <w:rPr>
      <w:color w:val="FFFFFF"/>
    </w:rPr>
  </w:style>
  <w:style w:type="paragraph" w:styleId="Cuprins8">
    <w:name w:val="toc 8"/>
    <w:basedOn w:val="Normal"/>
    <w:next w:val="Normal"/>
    <w:semiHidden/>
    <w:rsid w:val="002F6325"/>
    <w:pPr>
      <w:tabs>
        <w:tab w:val="clear" w:pos="567"/>
      </w:tabs>
      <w:ind w:left="1680"/>
    </w:pPr>
    <w:rPr>
      <w:color w:val="FFFFFF"/>
    </w:rPr>
  </w:style>
  <w:style w:type="paragraph" w:styleId="Cuprins9">
    <w:name w:val="toc 9"/>
    <w:basedOn w:val="Normal"/>
    <w:next w:val="Normal"/>
    <w:semiHidden/>
    <w:rsid w:val="002F6325"/>
    <w:pPr>
      <w:tabs>
        <w:tab w:val="clear" w:pos="567"/>
      </w:tabs>
      <w:ind w:left="1920"/>
    </w:pPr>
    <w:rPr>
      <w:color w:val="FFFFFF"/>
    </w:rPr>
  </w:style>
  <w:style w:type="paragraph" w:customStyle="1" w:styleId="Exnblist">
    <w:name w:val="Ex nb list"/>
    <w:basedOn w:val="Listparagraf"/>
    <w:link w:val="ExnblistChar"/>
    <w:qFormat/>
    <w:rsid w:val="00AD3963"/>
    <w:pPr>
      <w:keepLines/>
      <w:numPr>
        <w:numId w:val="5"/>
      </w:numPr>
      <w:tabs>
        <w:tab w:val="clear" w:pos="567"/>
      </w:tabs>
      <w:ind w:left="426" w:hanging="426"/>
    </w:pPr>
    <w:rPr>
      <w:noProof/>
    </w:rPr>
  </w:style>
  <w:style w:type="character" w:customStyle="1" w:styleId="ExnblistChar">
    <w:name w:val="Ex nb list Char"/>
    <w:basedOn w:val="ListparagrafCaracter"/>
    <w:link w:val="Exnblist"/>
    <w:locked/>
    <w:rsid w:val="00AD3963"/>
    <w:rPr>
      <w:rFonts w:ascii="Arial" w:hAnsi="Arial"/>
      <w:noProof/>
      <w:sz w:val="22"/>
      <w:lang w:eastAsia="en-US"/>
    </w:rPr>
  </w:style>
  <w:style w:type="paragraph" w:customStyle="1" w:styleId="TitleExr">
    <w:name w:val="Title Exr"/>
    <w:basedOn w:val="Titlu1"/>
    <w:qFormat/>
    <w:rsid w:val="002F6325"/>
    <w:pPr>
      <w:numPr>
        <w:numId w:val="0"/>
      </w:numPr>
    </w:pPr>
    <w:rPr>
      <w:bCs/>
      <w:caps w:val="0"/>
      <w:sz w:val="40"/>
    </w:rPr>
  </w:style>
  <w:style w:type="table" w:styleId="GrilTabel">
    <w:name w:val="Table Grid"/>
    <w:basedOn w:val="TabelNormal"/>
    <w:uiPriority w:val="59"/>
    <w:rsid w:val="002F6325"/>
    <w:pPr>
      <w:spacing w:before="60" w:after="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TbFigTitle">
    <w:name w:val="Ex Tb Fig Title"/>
    <w:basedOn w:val="Normal"/>
    <w:link w:val="ExTbFigTitleChar"/>
    <w:qFormat/>
    <w:rsid w:val="002F6325"/>
    <w:pPr>
      <w:keepNext/>
      <w:keepLines/>
      <w:spacing w:before="300" w:after="120"/>
      <w:jc w:val="center"/>
    </w:pPr>
    <w:rPr>
      <w:b/>
    </w:rPr>
  </w:style>
  <w:style w:type="character" w:customStyle="1" w:styleId="ExTbFigTitleChar">
    <w:name w:val="Ex Tb Fig Title Char"/>
    <w:basedOn w:val="Fontdeparagrafimplicit"/>
    <w:link w:val="ExTbFigTitle"/>
    <w:locked/>
    <w:rsid w:val="002F6325"/>
    <w:rPr>
      <w:rFonts w:ascii="Arial" w:hAnsi="Arial"/>
      <w:b/>
      <w:sz w:val="22"/>
      <w:lang w:eastAsia="en-US"/>
    </w:rPr>
  </w:style>
  <w:style w:type="paragraph" w:customStyle="1" w:styleId="ExTBbullets">
    <w:name w:val="Ex TB bullets"/>
    <w:basedOn w:val="Normal"/>
    <w:link w:val="ExTBbulletsChar"/>
    <w:qFormat/>
    <w:rsid w:val="002F6325"/>
    <w:pPr>
      <w:numPr>
        <w:numId w:val="2"/>
      </w:numPr>
      <w:tabs>
        <w:tab w:val="clear" w:pos="567"/>
      </w:tabs>
      <w:spacing w:before="20" w:after="20"/>
      <w:jc w:val="left"/>
    </w:pPr>
    <w:rPr>
      <w:sz w:val="20"/>
      <w:szCs w:val="18"/>
      <w:lang w:val="en-US"/>
    </w:rPr>
  </w:style>
  <w:style w:type="character" w:customStyle="1" w:styleId="ExTBbulletsChar">
    <w:name w:val="Ex TB bullets Char"/>
    <w:basedOn w:val="Fontdeparagrafimplicit"/>
    <w:link w:val="ExTBbullets"/>
    <w:locked/>
    <w:rsid w:val="002F6325"/>
    <w:rPr>
      <w:rFonts w:ascii="Arial" w:hAnsi="Arial"/>
      <w:szCs w:val="18"/>
      <w:lang w:val="en-US" w:eastAsia="en-US"/>
    </w:rPr>
  </w:style>
  <w:style w:type="paragraph" w:customStyle="1" w:styleId="TOCExHeading">
    <w:name w:val="TOC Ex Heading"/>
    <w:basedOn w:val="Titlucuprins"/>
    <w:qFormat/>
    <w:rsid w:val="002F6325"/>
    <w:pPr>
      <w:spacing w:before="240" w:after="360"/>
    </w:pPr>
    <w:rPr>
      <w:sz w:val="40"/>
    </w:rPr>
  </w:style>
  <w:style w:type="character" w:styleId="Referinnotdefinal">
    <w:name w:val="endnote reference"/>
    <w:basedOn w:val="Fontdeparagrafimplicit"/>
    <w:rsid w:val="002F6325"/>
    <w:rPr>
      <w:vertAlign w:val="superscript"/>
    </w:rPr>
  </w:style>
  <w:style w:type="paragraph" w:styleId="Revizuire">
    <w:name w:val="Revision"/>
    <w:hidden/>
    <w:semiHidden/>
    <w:rsid w:val="009430E6"/>
    <w:rPr>
      <w:rFonts w:ascii="Arial" w:hAnsi="Arial"/>
      <w:sz w:val="22"/>
      <w:lang w:eastAsia="en-US"/>
    </w:rPr>
  </w:style>
  <w:style w:type="character" w:styleId="HyperlinkParcurs">
    <w:name w:val="FollowedHyperlink"/>
    <w:basedOn w:val="Fontdeparagrafimplicit"/>
    <w:rsid w:val="002F6325"/>
    <w:rPr>
      <w:color w:val="800080"/>
      <w:u w:val="single"/>
    </w:rPr>
  </w:style>
  <w:style w:type="character" w:styleId="Numrdepagin">
    <w:name w:val="page number"/>
    <w:basedOn w:val="Fontdeparagrafimplicit"/>
    <w:rsid w:val="002F6325"/>
  </w:style>
  <w:style w:type="character" w:customStyle="1" w:styleId="CharChar">
    <w:name w:val="Char Char"/>
    <w:semiHidden/>
    <w:locked/>
    <w:rsid w:val="002F6325"/>
    <w:rPr>
      <w:lang w:val="en-GB" w:eastAsia="en-US" w:bidi="ar-SA"/>
    </w:rPr>
  </w:style>
  <w:style w:type="paragraph" w:customStyle="1" w:styleId="Exbullets">
    <w:name w:val="Ex bullets"/>
    <w:basedOn w:val="Normal"/>
    <w:link w:val="ExbulletsChar"/>
    <w:qFormat/>
    <w:rsid w:val="002F6325"/>
    <w:pPr>
      <w:numPr>
        <w:numId w:val="1"/>
      </w:numPr>
      <w:tabs>
        <w:tab w:val="clear" w:pos="567"/>
      </w:tabs>
      <w:spacing w:line="280" w:lineRule="exact"/>
      <w:ind w:right="284"/>
      <w:contextualSpacing/>
    </w:pPr>
    <w:rPr>
      <w:szCs w:val="18"/>
    </w:rPr>
  </w:style>
  <w:style w:type="character" w:customStyle="1" w:styleId="ExbulletsChar">
    <w:name w:val="Ex bullets Char"/>
    <w:basedOn w:val="Fontdeparagrafimplicit"/>
    <w:link w:val="Exbullets"/>
    <w:rsid w:val="002F6325"/>
    <w:rPr>
      <w:rFonts w:ascii="Arial" w:hAnsi="Arial"/>
      <w:sz w:val="22"/>
      <w:szCs w:val="18"/>
      <w:lang w:eastAsia="en-US"/>
    </w:rPr>
  </w:style>
  <w:style w:type="paragraph" w:customStyle="1" w:styleId="Exfooter">
    <w:name w:val="Ex footer"/>
    <w:basedOn w:val="Normal"/>
    <w:link w:val="ExfooterChar"/>
    <w:qFormat/>
    <w:rsid w:val="002F6325"/>
    <w:pPr>
      <w:spacing w:before="480" w:after="0"/>
      <w:ind w:right="-51"/>
    </w:pPr>
    <w:rPr>
      <w:spacing w:val="6"/>
      <w:sz w:val="16"/>
      <w:szCs w:val="18"/>
      <w:lang w:val="fr-FR"/>
    </w:rPr>
  </w:style>
  <w:style w:type="character" w:customStyle="1" w:styleId="ExfooterChar">
    <w:name w:val="Ex footer Char"/>
    <w:basedOn w:val="Fontdeparagrafimplicit"/>
    <w:link w:val="Exfooter"/>
    <w:rsid w:val="002F6325"/>
    <w:rPr>
      <w:rFonts w:ascii="Arial" w:hAnsi="Arial"/>
      <w:spacing w:val="6"/>
      <w:sz w:val="16"/>
      <w:szCs w:val="18"/>
      <w:lang w:val="fr-FR" w:eastAsia="en-US"/>
    </w:rPr>
  </w:style>
  <w:style w:type="paragraph" w:customStyle="1" w:styleId="Exheader01">
    <w:name w:val="Ex header 01"/>
    <w:basedOn w:val="Normal"/>
    <w:link w:val="Exheader01Char"/>
    <w:qFormat/>
    <w:rsid w:val="002F6325"/>
    <w:pPr>
      <w:keepLines/>
      <w:tabs>
        <w:tab w:val="clear" w:pos="567"/>
        <w:tab w:val="right" w:pos="5812"/>
      </w:tabs>
      <w:spacing w:before="0" w:after="0" w:line="220" w:lineRule="exact"/>
      <w:jc w:val="center"/>
    </w:pPr>
    <w:rPr>
      <w:rFonts w:cs="Arial"/>
      <w:color w:val="000000"/>
      <w:spacing w:val="6"/>
      <w:sz w:val="16"/>
      <w:szCs w:val="16"/>
      <w:lang w:eastAsia="el-GR"/>
    </w:rPr>
  </w:style>
  <w:style w:type="character" w:customStyle="1" w:styleId="Exheader01Char">
    <w:name w:val="Ex header 01 Char"/>
    <w:link w:val="Exheader01"/>
    <w:rsid w:val="002F6325"/>
    <w:rPr>
      <w:rFonts w:ascii="Arial" w:hAnsi="Arial" w:cs="Arial"/>
      <w:color w:val="000000"/>
      <w:spacing w:val="6"/>
      <w:sz w:val="16"/>
      <w:szCs w:val="16"/>
      <w:lang w:eastAsia="el-GR"/>
    </w:rPr>
  </w:style>
  <w:style w:type="character" w:customStyle="1" w:styleId="ListparagrafCaracter">
    <w:name w:val="Listă paragraf Caracter"/>
    <w:basedOn w:val="Fontdeparagrafimplicit"/>
    <w:link w:val="Listparagraf"/>
    <w:uiPriority w:val="34"/>
    <w:rsid w:val="002F6325"/>
    <w:rPr>
      <w:rFonts w:ascii="Arial" w:hAnsi="Arial"/>
      <w:sz w:val="22"/>
      <w:lang w:eastAsia="en-US"/>
    </w:rPr>
  </w:style>
  <w:style w:type="paragraph" w:customStyle="1" w:styleId="ExTBtext">
    <w:name w:val="Ex TB text"/>
    <w:basedOn w:val="Normal"/>
    <w:link w:val="ExTBtextChar"/>
    <w:qFormat/>
    <w:rsid w:val="002F6325"/>
    <w:pPr>
      <w:spacing w:before="20" w:after="80"/>
      <w:jc w:val="left"/>
    </w:pPr>
    <w:rPr>
      <w:sz w:val="20"/>
      <w:szCs w:val="18"/>
    </w:rPr>
  </w:style>
  <w:style w:type="character" w:customStyle="1" w:styleId="ExTBtextChar">
    <w:name w:val="Ex TB text Char"/>
    <w:basedOn w:val="Fontdeparagrafimplicit"/>
    <w:link w:val="ExTBtext"/>
    <w:rsid w:val="002F6325"/>
    <w:rPr>
      <w:rFonts w:ascii="Arial" w:hAnsi="Arial"/>
      <w:szCs w:val="18"/>
      <w:lang w:eastAsia="en-US"/>
    </w:rPr>
  </w:style>
  <w:style w:type="paragraph" w:customStyle="1" w:styleId="ExTBheadline">
    <w:name w:val="Ex TB headline"/>
    <w:basedOn w:val="ExTBtext"/>
    <w:qFormat/>
    <w:rsid w:val="002F6325"/>
    <w:pPr>
      <w:keepNext/>
      <w:keepLines/>
    </w:pPr>
    <w:rPr>
      <w:b/>
    </w:rPr>
  </w:style>
  <w:style w:type="character" w:styleId="Numrdelinie">
    <w:name w:val="line number"/>
    <w:basedOn w:val="Fontdeparagrafimplicit"/>
    <w:rsid w:val="002F6325"/>
  </w:style>
  <w:style w:type="paragraph" w:styleId="TitluTOA">
    <w:name w:val="toa heading"/>
    <w:basedOn w:val="Normal"/>
    <w:next w:val="Normal"/>
    <w:uiPriority w:val="99"/>
    <w:locked/>
    <w:rsid w:val="002F6325"/>
    <w:pPr>
      <w:jc w:val="center"/>
    </w:pPr>
    <w:rPr>
      <w:b/>
      <w:caps/>
      <w:sz w:val="28"/>
    </w:rPr>
  </w:style>
  <w:style w:type="character" w:customStyle="1" w:styleId="Titlu5Caracter">
    <w:name w:val="Titlu 5 Caracter"/>
    <w:aliases w:val="Ex Heading 5 Caracter"/>
    <w:basedOn w:val="Fontdeparagrafimplicit"/>
    <w:link w:val="Titlu5"/>
    <w:rsid w:val="002F6325"/>
    <w:rPr>
      <w:rFonts w:ascii="Arial" w:hAnsi="Arial"/>
      <w:b/>
      <w:sz w:val="22"/>
      <w:u w:val="single"/>
      <w:lang w:eastAsia="en-US"/>
    </w:rPr>
  </w:style>
  <w:style w:type="table" w:customStyle="1" w:styleId="TableGrid1">
    <w:name w:val="Table Grid1"/>
    <w:basedOn w:val="TabelNormal"/>
    <w:next w:val="GrilTabel"/>
    <w:rsid w:val="002F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uiPriority w:val="59"/>
    <w:rsid w:val="002F6325"/>
    <w:pPr>
      <w:spacing w:before="60" w:after="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rsid w:val="002F6325"/>
    <w:pPr>
      <w:tabs>
        <w:tab w:val="clear" w:pos="567"/>
        <w:tab w:val="center" w:pos="4153"/>
        <w:tab w:val="right" w:pos="8306"/>
      </w:tabs>
      <w:spacing w:before="0" w:after="0" w:line="240" w:lineRule="auto"/>
    </w:pPr>
  </w:style>
  <w:style w:type="character" w:customStyle="1" w:styleId="AntetCaracter">
    <w:name w:val="Antet Caracter"/>
    <w:basedOn w:val="Fontdeparagrafimplicit"/>
    <w:link w:val="Antet"/>
    <w:rsid w:val="002F6325"/>
    <w:rPr>
      <w:rFonts w:ascii="Arial" w:hAnsi="Arial"/>
      <w:sz w:val="22"/>
      <w:lang w:eastAsia="en-US"/>
    </w:rPr>
  </w:style>
  <w:style w:type="paragraph" w:styleId="Subsol">
    <w:name w:val="footer"/>
    <w:basedOn w:val="Normal"/>
    <w:link w:val="SubsolCaracter"/>
    <w:uiPriority w:val="99"/>
    <w:locked/>
    <w:rsid w:val="002F6325"/>
    <w:pPr>
      <w:tabs>
        <w:tab w:val="clear" w:pos="567"/>
        <w:tab w:val="center" w:pos="4153"/>
        <w:tab w:val="right" w:pos="8306"/>
      </w:tabs>
      <w:spacing w:before="0" w:after="0" w:line="240" w:lineRule="auto"/>
    </w:pPr>
  </w:style>
  <w:style w:type="character" w:customStyle="1" w:styleId="SubsolCaracter">
    <w:name w:val="Subsol Caracter"/>
    <w:basedOn w:val="Fontdeparagrafimplicit"/>
    <w:link w:val="Subsol"/>
    <w:uiPriority w:val="99"/>
    <w:rsid w:val="002F6325"/>
    <w:rPr>
      <w:rFonts w:ascii="Arial" w:hAnsi="Arial"/>
      <w:sz w:val="22"/>
      <w:lang w:eastAsia="en-US"/>
    </w:rPr>
  </w:style>
  <w:style w:type="character" w:customStyle="1" w:styleId="Titlu4Caracter">
    <w:name w:val="Titlu 4 Caracter"/>
    <w:aliases w:val="Ex Heading 4 Caracter,Exr Heading 4 Caracter"/>
    <w:basedOn w:val="Fontdeparagrafimplicit"/>
    <w:link w:val="Titlu4"/>
    <w:rsid w:val="002F6325"/>
    <w:rPr>
      <w:rFonts w:ascii="Arial" w:hAnsi="Arial"/>
      <w:b/>
      <w:color w:val="31849B" w:themeColor="accent5" w:themeShade="BF"/>
      <w:kern w:val="28"/>
      <w:sz w:val="22"/>
      <w:szCs w:val="22"/>
      <w:lang w:eastAsia="en-US"/>
    </w:rPr>
  </w:style>
  <w:style w:type="character" w:customStyle="1" w:styleId="Titlu6Caracter">
    <w:name w:val="Titlu 6 Caracter"/>
    <w:aliases w:val="Ex Heading 6 Caracter"/>
    <w:basedOn w:val="Fontdeparagrafimplicit"/>
    <w:link w:val="Titlu6"/>
    <w:rsid w:val="002F6325"/>
    <w:rPr>
      <w:rFonts w:ascii="Arial" w:hAnsi="Arial"/>
      <w:b/>
      <w:i/>
      <w:sz w:val="22"/>
      <w:lang w:eastAsia="en-US"/>
    </w:rPr>
  </w:style>
  <w:style w:type="character" w:customStyle="1" w:styleId="Titlu7Caracter">
    <w:name w:val="Titlu 7 Caracter"/>
    <w:aliases w:val="Exr Heading 7 Caracter"/>
    <w:basedOn w:val="Fontdeparagrafimplicit"/>
    <w:link w:val="Titlu7"/>
    <w:rsid w:val="002F6325"/>
    <w:rPr>
      <w:rFonts w:ascii="Arial" w:hAnsi="Arial"/>
      <w:color w:val="FFFFFF"/>
      <w:sz w:val="22"/>
      <w:lang w:eastAsia="en-US"/>
    </w:rPr>
  </w:style>
  <w:style w:type="character" w:customStyle="1" w:styleId="Titlu8Caracter">
    <w:name w:val="Titlu 8 Caracter"/>
    <w:aliases w:val="Exr Heading 8 Caracter"/>
    <w:basedOn w:val="Fontdeparagrafimplicit"/>
    <w:link w:val="Titlu8"/>
    <w:rsid w:val="002F6325"/>
    <w:rPr>
      <w:rFonts w:ascii="Arial" w:hAnsi="Arial"/>
      <w:color w:val="FFFFFF"/>
      <w:sz w:val="22"/>
      <w:lang w:eastAsia="en-US"/>
    </w:rPr>
  </w:style>
  <w:style w:type="character" w:customStyle="1" w:styleId="Titlu9Caracter">
    <w:name w:val="Titlu 9 Caracter"/>
    <w:aliases w:val="Exr Heading 9 Caracter"/>
    <w:basedOn w:val="Fontdeparagrafimplicit"/>
    <w:link w:val="Titlu9"/>
    <w:rsid w:val="002F6325"/>
    <w:rPr>
      <w:rFonts w:ascii="Arial" w:hAnsi="Arial"/>
      <w:color w:val="FFFFFF"/>
      <w:sz w:val="22"/>
      <w:lang w:eastAsia="en-US"/>
    </w:rPr>
  </w:style>
  <w:style w:type="character" w:customStyle="1" w:styleId="TextnBalonCaracter">
    <w:name w:val="Text în Balon Caracter"/>
    <w:basedOn w:val="Fontdeparagrafimplicit"/>
    <w:link w:val="TextnBalon"/>
    <w:semiHidden/>
    <w:rsid w:val="002F6325"/>
    <w:rPr>
      <w:rFonts w:ascii="Tahoma" w:hAnsi="Tahoma" w:cs="Tahoma"/>
      <w:sz w:val="16"/>
      <w:szCs w:val="16"/>
      <w:lang w:eastAsia="en-US"/>
    </w:rPr>
  </w:style>
  <w:style w:type="character" w:customStyle="1" w:styleId="SubiectComentariuCaracter">
    <w:name w:val="Subiect Comentariu Caracter"/>
    <w:basedOn w:val="TextcomentariuCaracter"/>
    <w:link w:val="SubiectComentariu"/>
    <w:semiHidden/>
    <w:rsid w:val="002F6325"/>
    <w:rPr>
      <w:rFonts w:ascii="Arial" w:hAnsi="Arial"/>
      <w:b/>
      <w:bCs/>
      <w:sz w:val="22"/>
      <w:lang w:eastAsia="en-US"/>
    </w:rPr>
  </w:style>
  <w:style w:type="character" w:customStyle="1" w:styleId="PlandocumentCaracter">
    <w:name w:val="Plan document Caracter"/>
    <w:basedOn w:val="Fontdeparagrafimplicit"/>
    <w:link w:val="Plandocument"/>
    <w:semiHidden/>
    <w:rsid w:val="002F6325"/>
    <w:rPr>
      <w:rFonts w:ascii="Tahoma" w:hAnsi="Tahoma"/>
      <w:sz w:val="22"/>
      <w:shd w:val="clear" w:color="auto" w:fill="000080"/>
      <w:lang w:eastAsia="en-US"/>
    </w:rPr>
  </w:style>
  <w:style w:type="character" w:customStyle="1" w:styleId="TextnotdefinalCaracter">
    <w:name w:val="Text notă de final Caracter"/>
    <w:basedOn w:val="Fontdeparagrafimplicit"/>
    <w:link w:val="Textnotdefinal"/>
    <w:semiHidden/>
    <w:rsid w:val="002F6325"/>
    <w:rPr>
      <w:rFonts w:ascii="Arial" w:hAnsi="Arial"/>
      <w:sz w:val="22"/>
      <w:lang w:eastAsia="en-US"/>
    </w:rPr>
  </w:style>
  <w:style w:type="character" w:customStyle="1" w:styleId="TextmacrocomandCaracter">
    <w:name w:val="Text macrocomandă Caracter"/>
    <w:basedOn w:val="Fontdeparagrafimplicit"/>
    <w:link w:val="Textmacrocomand"/>
    <w:semiHidden/>
    <w:rsid w:val="002F6325"/>
    <w:rPr>
      <w:rFonts w:ascii="Courier New" w:hAnsi="Courier New"/>
      <w:lang w:val="el-GR" w:eastAsia="en-US"/>
    </w:rPr>
  </w:style>
  <w:style w:type="paragraph" w:customStyle="1" w:styleId="Exrbullets">
    <w:name w:val="Exr bullets"/>
    <w:basedOn w:val="Normal"/>
    <w:link w:val="ExrbulletsChar"/>
    <w:qFormat/>
    <w:rsid w:val="002F6325"/>
    <w:pPr>
      <w:tabs>
        <w:tab w:val="clear" w:pos="567"/>
      </w:tabs>
      <w:spacing w:line="280" w:lineRule="exact"/>
      <w:ind w:left="641" w:right="284" w:hanging="357"/>
      <w:contextualSpacing/>
    </w:pPr>
    <w:rPr>
      <w:szCs w:val="18"/>
    </w:rPr>
  </w:style>
  <w:style w:type="character" w:customStyle="1" w:styleId="ExrbulletsChar">
    <w:name w:val="Exr bullets Char"/>
    <w:basedOn w:val="Fontdeparagrafimplicit"/>
    <w:link w:val="Exrbullets"/>
    <w:locked/>
    <w:rsid w:val="002F6325"/>
    <w:rPr>
      <w:rFonts w:ascii="Arial" w:hAnsi="Arial"/>
      <w:sz w:val="22"/>
      <w:szCs w:val="18"/>
      <w:lang w:eastAsia="en-US"/>
    </w:rPr>
  </w:style>
  <w:style w:type="paragraph" w:customStyle="1" w:styleId="Exrnumberedlist">
    <w:name w:val="Exr numbered list"/>
    <w:basedOn w:val="Normal"/>
    <w:link w:val="ExrnumberedlistChar"/>
    <w:qFormat/>
    <w:rsid w:val="002F6325"/>
    <w:pPr>
      <w:ind w:left="720" w:hanging="360"/>
      <w:contextualSpacing/>
    </w:pPr>
  </w:style>
  <w:style w:type="character" w:customStyle="1" w:styleId="ExrnumberedlistChar">
    <w:name w:val="Exr numbered list Char"/>
    <w:basedOn w:val="Fontdeparagrafimplicit"/>
    <w:link w:val="Exrnumberedlist"/>
    <w:locked/>
    <w:rsid w:val="002F6325"/>
    <w:rPr>
      <w:rFonts w:ascii="Arial" w:hAnsi="Arial"/>
      <w:sz w:val="22"/>
      <w:lang w:eastAsia="en-US"/>
    </w:rPr>
  </w:style>
  <w:style w:type="paragraph" w:customStyle="1" w:styleId="Tablelines">
    <w:name w:val="Table lines"/>
    <w:basedOn w:val="Normal"/>
    <w:uiPriority w:val="99"/>
    <w:rsid w:val="002F6325"/>
    <w:pPr>
      <w:spacing w:before="60" w:after="60" w:line="240" w:lineRule="auto"/>
      <w:jc w:val="left"/>
    </w:pPr>
  </w:style>
  <w:style w:type="paragraph" w:customStyle="1" w:styleId="Tablefirstline">
    <w:name w:val="Table first line"/>
    <w:basedOn w:val="Normal"/>
    <w:rsid w:val="002F6325"/>
    <w:pPr>
      <w:spacing w:after="120" w:line="240" w:lineRule="auto"/>
      <w:jc w:val="left"/>
    </w:pPr>
    <w:rPr>
      <w:b/>
    </w:rPr>
  </w:style>
  <w:style w:type="paragraph" w:customStyle="1" w:styleId="Default">
    <w:name w:val="Default"/>
    <w:rsid w:val="00AD4AA4"/>
    <w:pPr>
      <w:autoSpaceDE w:val="0"/>
      <w:autoSpaceDN w:val="0"/>
      <w:adjustRightInd w:val="0"/>
    </w:pPr>
    <w:rPr>
      <w:rFonts w:ascii="Arial" w:eastAsia="MS Mincho" w:hAnsi="Arial" w:cs="Arial"/>
      <w:color w:val="000000"/>
      <w:sz w:val="24"/>
      <w:szCs w:val="24"/>
      <w:lang w:eastAsia="ja-JP"/>
    </w:rPr>
  </w:style>
  <w:style w:type="character" w:styleId="Textsubstituent">
    <w:name w:val="Placeholder Text"/>
    <w:basedOn w:val="Fontdeparagrafimplicit"/>
    <w:uiPriority w:val="99"/>
    <w:semiHidden/>
    <w:rsid w:val="00976A60"/>
    <w:rPr>
      <w:color w:val="808080"/>
    </w:rPr>
  </w:style>
  <w:style w:type="character" w:customStyle="1" w:styleId="hps">
    <w:name w:val="hps"/>
    <w:basedOn w:val="Fontdeparagrafimplicit"/>
    <w:rsid w:val="00B04E59"/>
  </w:style>
  <w:style w:type="character" w:customStyle="1" w:styleId="atn">
    <w:name w:val="atn"/>
    <w:basedOn w:val="Fontdeparagrafimplicit"/>
    <w:rsid w:val="00126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semiHidden="0" w:unhideWhenUsed="0" w:qFormat="1"/>
    <w:lsdException w:name="heading 5" w:semiHidden="0" w:unhideWhenUsed="0" w:qFormat="1"/>
    <w:lsdException w:name="heading 6" w:semiHidden="0" w:unhideWhenUsed="0" w:qFormat="1"/>
    <w:lsdException w:name="index 1" w:locked="1" w:uiPriority="99"/>
    <w:lsdException w:name="toc 1" w:locked="1" w:uiPriority="39" w:qFormat="1"/>
    <w:lsdException w:name="toc 2" w:locked="1" w:uiPriority="39" w:qFormat="1"/>
    <w:lsdException w:name="toc 3" w:locked="1" w:uiPriority="39" w:qFormat="1"/>
    <w:lsdException w:name="footer" w:locked="1" w:uiPriority="99"/>
    <w:lsdException w:name="caption" w:locked="1" w:uiPriority="99"/>
    <w:lsdException w:name="table of figures" w:locked="1" w:uiPriority="99"/>
    <w:lsdException w:name="table of authorities" w:locked="1" w:uiPriority="99"/>
    <w:lsdException w:name="toa heading" w:locked="1" w:uiPriority="99"/>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uiPriority="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lsdException w:name="Emphasis" w:locked="1" w:semiHidden="0" w:unhideWhenUsed="0"/>
    <w:lsdException w:name="No List" w:uiPriority="99"/>
    <w:lsdException w:name="Table Grid" w:locked="1"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Ex Normal"/>
    <w:qFormat/>
    <w:rsid w:val="008A2AE8"/>
    <w:pPr>
      <w:tabs>
        <w:tab w:val="left" w:pos="567"/>
      </w:tabs>
      <w:spacing w:before="120" w:after="240" w:line="276" w:lineRule="auto"/>
      <w:jc w:val="both"/>
    </w:pPr>
    <w:rPr>
      <w:rFonts w:ascii="Arial" w:hAnsi="Arial"/>
      <w:sz w:val="22"/>
      <w:lang w:eastAsia="en-US"/>
    </w:rPr>
  </w:style>
  <w:style w:type="paragraph" w:styleId="Titlu1">
    <w:name w:val="heading 1"/>
    <w:aliases w:val="Ex Heading 1,Exergia Heading 1,Exr Heading 1"/>
    <w:basedOn w:val="Normal"/>
    <w:next w:val="Normal"/>
    <w:link w:val="Titlu1Caracter"/>
    <w:uiPriority w:val="9"/>
    <w:qFormat/>
    <w:rsid w:val="00F74CB7"/>
    <w:pPr>
      <w:keepNext/>
      <w:keepLines/>
      <w:numPr>
        <w:numId w:val="6"/>
      </w:numPr>
      <w:pBdr>
        <w:bottom w:val="single" w:sz="4" w:space="1" w:color="31849B"/>
      </w:pBdr>
      <w:tabs>
        <w:tab w:val="clear" w:pos="567"/>
      </w:tabs>
      <w:spacing w:before="600" w:after="600"/>
      <w:jc w:val="left"/>
      <w:outlineLvl w:val="0"/>
    </w:pPr>
    <w:rPr>
      <w:b/>
      <w:caps/>
      <w:color w:val="31849B" w:themeColor="accent5" w:themeShade="BF"/>
      <w:kern w:val="28"/>
      <w:sz w:val="34"/>
      <w:szCs w:val="32"/>
    </w:rPr>
  </w:style>
  <w:style w:type="paragraph" w:styleId="Titlu2">
    <w:name w:val="heading 2"/>
    <w:aliases w:val="Ex Heading 2,Exergia Heading 2,Exr Heading 2"/>
    <w:basedOn w:val="Titlu1"/>
    <w:next w:val="Normal"/>
    <w:link w:val="Titlu2Caracter"/>
    <w:qFormat/>
    <w:rsid w:val="002F6325"/>
    <w:pPr>
      <w:numPr>
        <w:ilvl w:val="1"/>
      </w:numPr>
      <w:spacing w:before="720" w:after="360"/>
      <w:outlineLvl w:val="1"/>
    </w:pPr>
    <w:rPr>
      <w:caps w:val="0"/>
      <w:smallCaps/>
      <w:sz w:val="28"/>
      <w:szCs w:val="28"/>
    </w:rPr>
  </w:style>
  <w:style w:type="paragraph" w:styleId="Titlu3">
    <w:name w:val="heading 3"/>
    <w:aliases w:val="Ex Heading 3,Exergia Heading 3,Exr Heading 3"/>
    <w:basedOn w:val="Titlu2"/>
    <w:next w:val="Normal"/>
    <w:link w:val="Titlu3Caracter"/>
    <w:qFormat/>
    <w:rsid w:val="00A33162"/>
    <w:pPr>
      <w:numPr>
        <w:ilvl w:val="2"/>
      </w:numPr>
      <w:pBdr>
        <w:bottom w:val="none" w:sz="0" w:space="0" w:color="auto"/>
      </w:pBdr>
      <w:spacing w:before="600" w:after="240"/>
      <w:outlineLvl w:val="2"/>
    </w:pPr>
    <w:rPr>
      <w:smallCaps w:val="0"/>
      <w:sz w:val="24"/>
      <w:szCs w:val="22"/>
    </w:rPr>
  </w:style>
  <w:style w:type="paragraph" w:styleId="Titlu4">
    <w:name w:val="heading 4"/>
    <w:aliases w:val="Ex Heading 4,Exr Heading 4"/>
    <w:basedOn w:val="Normal"/>
    <w:next w:val="Normal"/>
    <w:link w:val="Titlu4Caracter"/>
    <w:qFormat/>
    <w:rsid w:val="002F6325"/>
    <w:pPr>
      <w:keepNext/>
      <w:keepLines/>
      <w:numPr>
        <w:ilvl w:val="3"/>
        <w:numId w:val="6"/>
      </w:numPr>
      <w:tabs>
        <w:tab w:val="clear" w:pos="567"/>
      </w:tabs>
      <w:spacing w:before="240"/>
      <w:jc w:val="left"/>
      <w:outlineLvl w:val="3"/>
    </w:pPr>
    <w:rPr>
      <w:b/>
      <w:color w:val="31849B" w:themeColor="accent5" w:themeShade="BF"/>
      <w:kern w:val="28"/>
      <w:szCs w:val="22"/>
    </w:rPr>
  </w:style>
  <w:style w:type="paragraph" w:styleId="Titlu5">
    <w:name w:val="heading 5"/>
    <w:aliases w:val="Ex Heading 5"/>
    <w:basedOn w:val="Normal"/>
    <w:next w:val="Normal"/>
    <w:link w:val="Titlu5Caracter"/>
    <w:qFormat/>
    <w:rsid w:val="002F6325"/>
    <w:pPr>
      <w:keepNext/>
      <w:keepLines/>
      <w:jc w:val="left"/>
      <w:outlineLvl w:val="4"/>
    </w:pPr>
    <w:rPr>
      <w:b/>
      <w:u w:val="single"/>
    </w:rPr>
  </w:style>
  <w:style w:type="paragraph" w:styleId="Titlu6">
    <w:name w:val="heading 6"/>
    <w:aliases w:val="Ex Heading 6"/>
    <w:basedOn w:val="Normal"/>
    <w:next w:val="Normal"/>
    <w:link w:val="Titlu6Caracter"/>
    <w:qFormat/>
    <w:rsid w:val="002F6325"/>
    <w:pPr>
      <w:outlineLvl w:val="5"/>
    </w:pPr>
    <w:rPr>
      <w:b/>
      <w:i/>
    </w:rPr>
  </w:style>
  <w:style w:type="paragraph" w:styleId="Titlu7">
    <w:name w:val="heading 7"/>
    <w:aliases w:val="Exr Heading 7"/>
    <w:basedOn w:val="Normal"/>
    <w:next w:val="Normal"/>
    <w:link w:val="Titlu7Caracter"/>
    <w:rsid w:val="002F6325"/>
    <w:pPr>
      <w:keepNext/>
      <w:framePr w:wrap="notBeside" w:hAnchor="text"/>
      <w:numPr>
        <w:ilvl w:val="6"/>
        <w:numId w:val="4"/>
      </w:numPr>
      <w:jc w:val="left"/>
      <w:outlineLvl w:val="6"/>
    </w:pPr>
    <w:rPr>
      <w:color w:val="FFFFFF"/>
    </w:rPr>
  </w:style>
  <w:style w:type="paragraph" w:styleId="Titlu8">
    <w:name w:val="heading 8"/>
    <w:aliases w:val="Exr Heading 8"/>
    <w:basedOn w:val="Normal"/>
    <w:next w:val="Normal"/>
    <w:link w:val="Titlu8Caracter"/>
    <w:rsid w:val="002F6325"/>
    <w:pPr>
      <w:keepNext/>
      <w:framePr w:wrap="notBeside" w:hAnchor="text"/>
      <w:numPr>
        <w:ilvl w:val="7"/>
        <w:numId w:val="4"/>
      </w:numPr>
      <w:jc w:val="left"/>
      <w:outlineLvl w:val="7"/>
    </w:pPr>
    <w:rPr>
      <w:color w:val="FFFFFF"/>
    </w:rPr>
  </w:style>
  <w:style w:type="paragraph" w:styleId="Titlu9">
    <w:name w:val="heading 9"/>
    <w:aliases w:val="Exr Heading 9"/>
    <w:basedOn w:val="Normal"/>
    <w:next w:val="Normal"/>
    <w:link w:val="Titlu9Caracter"/>
    <w:rsid w:val="002F6325"/>
    <w:pPr>
      <w:keepNext/>
      <w:framePr w:wrap="notBeside" w:hAnchor="text"/>
      <w:numPr>
        <w:ilvl w:val="8"/>
        <w:numId w:val="4"/>
      </w:numPr>
      <w:jc w:val="left"/>
      <w:outlineLvl w:val="8"/>
    </w:pPr>
    <w:rPr>
      <w:color w:val="FFFFF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Ex Heading 1 Caracter,Exergia Heading 1 Caracter,Exr Heading 1 Caracter"/>
    <w:basedOn w:val="Fontdeparagrafimplicit"/>
    <w:link w:val="Titlu1"/>
    <w:uiPriority w:val="9"/>
    <w:locked/>
    <w:rsid w:val="00F74CB7"/>
    <w:rPr>
      <w:rFonts w:ascii="Arial" w:hAnsi="Arial"/>
      <w:b/>
      <w:caps/>
      <w:color w:val="31849B" w:themeColor="accent5" w:themeShade="BF"/>
      <w:kern w:val="28"/>
      <w:sz w:val="34"/>
      <w:szCs w:val="32"/>
      <w:lang w:eastAsia="en-US"/>
    </w:rPr>
  </w:style>
  <w:style w:type="character" w:customStyle="1" w:styleId="Titlu2Caracter">
    <w:name w:val="Titlu 2 Caracter"/>
    <w:aliases w:val="Ex Heading 2 Caracter,Exergia Heading 2 Caracter,Exr Heading 2 Caracter"/>
    <w:basedOn w:val="Titlu1Caracter"/>
    <w:link w:val="Titlu2"/>
    <w:locked/>
    <w:rsid w:val="002F6325"/>
    <w:rPr>
      <w:rFonts w:ascii="Arial" w:hAnsi="Arial"/>
      <w:b/>
      <w:caps w:val="0"/>
      <w:smallCaps/>
      <w:color w:val="31849B" w:themeColor="accent5" w:themeShade="BF"/>
      <w:kern w:val="28"/>
      <w:sz w:val="28"/>
      <w:szCs w:val="28"/>
      <w:lang w:eastAsia="en-US"/>
    </w:rPr>
  </w:style>
  <w:style w:type="character" w:customStyle="1" w:styleId="Titlu3Caracter">
    <w:name w:val="Titlu 3 Caracter"/>
    <w:aliases w:val="Ex Heading 3 Caracter,Exergia Heading 3 Caracter,Exr Heading 3 Caracter"/>
    <w:basedOn w:val="Titlu2Caracter"/>
    <w:link w:val="Titlu3"/>
    <w:locked/>
    <w:rsid w:val="00A33162"/>
    <w:rPr>
      <w:rFonts w:ascii="Arial" w:hAnsi="Arial"/>
      <w:b/>
      <w:caps w:val="0"/>
      <w:smallCaps w:val="0"/>
      <w:color w:val="31849B" w:themeColor="accent5" w:themeShade="BF"/>
      <w:kern w:val="28"/>
      <w:sz w:val="24"/>
      <w:szCs w:val="22"/>
      <w:lang w:eastAsia="en-US"/>
    </w:rPr>
  </w:style>
  <w:style w:type="paragraph" w:styleId="Titlucuprins">
    <w:name w:val="TOC Heading"/>
    <w:basedOn w:val="Titlu1"/>
    <w:next w:val="Normal"/>
    <w:uiPriority w:val="39"/>
    <w:unhideWhenUsed/>
    <w:qFormat/>
    <w:rsid w:val="002F6325"/>
    <w:pPr>
      <w:numPr>
        <w:numId w:val="0"/>
      </w:numPr>
      <w:pBdr>
        <w:bottom w:val="none" w:sz="0" w:space="0" w:color="auto"/>
      </w:pBdr>
      <w:spacing w:before="480" w:after="0"/>
      <w:outlineLvl w:val="9"/>
    </w:pPr>
    <w:rPr>
      <w:rFonts w:asciiTheme="majorHAnsi" w:eastAsiaTheme="majorEastAsia" w:hAnsiTheme="majorHAnsi" w:cstheme="majorBidi"/>
      <w:bCs/>
      <w:caps w:val="0"/>
      <w:kern w:val="0"/>
      <w:sz w:val="28"/>
      <w:szCs w:val="28"/>
      <w:lang w:val="en-US" w:eastAsia="ja-JP"/>
    </w:rPr>
  </w:style>
  <w:style w:type="paragraph" w:styleId="Listparagraf">
    <w:name w:val="List Paragraph"/>
    <w:basedOn w:val="Normal"/>
    <w:link w:val="ListparagrafCaracter"/>
    <w:uiPriority w:val="34"/>
    <w:qFormat/>
    <w:rsid w:val="002F6325"/>
    <w:pPr>
      <w:ind w:left="720"/>
      <w:contextualSpacing/>
    </w:pPr>
  </w:style>
  <w:style w:type="paragraph" w:customStyle="1" w:styleId="ExTBNblist">
    <w:name w:val="Ex TB Nb list"/>
    <w:basedOn w:val="Normal"/>
    <w:qFormat/>
    <w:rsid w:val="002F6325"/>
    <w:pPr>
      <w:keepLines/>
      <w:numPr>
        <w:numId w:val="3"/>
      </w:numPr>
      <w:tabs>
        <w:tab w:val="clear" w:pos="567"/>
      </w:tabs>
      <w:spacing w:before="40" w:after="40" w:line="240" w:lineRule="auto"/>
      <w:jc w:val="left"/>
    </w:pPr>
    <w:rPr>
      <w:sz w:val="20"/>
    </w:rPr>
  </w:style>
  <w:style w:type="paragraph" w:styleId="TextnBalon">
    <w:name w:val="Balloon Text"/>
    <w:basedOn w:val="Normal"/>
    <w:link w:val="TextnBalonCaracter"/>
    <w:semiHidden/>
    <w:rsid w:val="002F6325"/>
    <w:rPr>
      <w:rFonts w:ascii="Tahoma" w:hAnsi="Tahoma" w:cs="Tahoma"/>
      <w:sz w:val="16"/>
      <w:szCs w:val="16"/>
    </w:rPr>
  </w:style>
  <w:style w:type="character" w:styleId="Referincomentariu">
    <w:name w:val="annotation reference"/>
    <w:basedOn w:val="Fontdeparagrafimplicit"/>
    <w:semiHidden/>
    <w:rsid w:val="002F6325"/>
    <w:rPr>
      <w:sz w:val="16"/>
    </w:rPr>
  </w:style>
  <w:style w:type="paragraph" w:styleId="Textcomentariu">
    <w:name w:val="annotation text"/>
    <w:basedOn w:val="Normal"/>
    <w:link w:val="TextcomentariuCaracter"/>
    <w:semiHidden/>
    <w:rsid w:val="002F6325"/>
  </w:style>
  <w:style w:type="character" w:customStyle="1" w:styleId="TextcomentariuCaracter">
    <w:name w:val="Text comentariu Caracter"/>
    <w:basedOn w:val="Fontdeparagrafimplicit"/>
    <w:link w:val="Textcomentariu"/>
    <w:semiHidden/>
    <w:locked/>
    <w:rsid w:val="002F6325"/>
    <w:rPr>
      <w:rFonts w:ascii="Arial" w:hAnsi="Arial"/>
      <w:sz w:val="22"/>
      <w:lang w:eastAsia="en-US"/>
    </w:rPr>
  </w:style>
  <w:style w:type="paragraph" w:styleId="SubiectComentariu">
    <w:name w:val="annotation subject"/>
    <w:basedOn w:val="Textcomentariu"/>
    <w:next w:val="Textcomentariu"/>
    <w:link w:val="SubiectComentariuCaracter"/>
    <w:semiHidden/>
    <w:rsid w:val="002F6325"/>
    <w:rPr>
      <w:b/>
      <w:bCs/>
    </w:rPr>
  </w:style>
  <w:style w:type="paragraph" w:styleId="Plandocument">
    <w:name w:val="Document Map"/>
    <w:basedOn w:val="Normal"/>
    <w:link w:val="PlandocumentCaracter"/>
    <w:semiHidden/>
    <w:rsid w:val="002F6325"/>
    <w:pPr>
      <w:shd w:val="clear" w:color="auto" w:fill="000080"/>
    </w:pPr>
    <w:rPr>
      <w:rFonts w:ascii="Tahoma" w:hAnsi="Tahoma"/>
    </w:rPr>
  </w:style>
  <w:style w:type="paragraph" w:styleId="Textnotdefinal">
    <w:name w:val="endnote text"/>
    <w:basedOn w:val="Normal"/>
    <w:link w:val="TextnotdefinalCaracter"/>
    <w:semiHidden/>
    <w:rsid w:val="002F6325"/>
  </w:style>
  <w:style w:type="character" w:styleId="Referinnotdesubsol">
    <w:name w:val="footnote reference"/>
    <w:basedOn w:val="Fontdeparagrafimplicit"/>
    <w:semiHidden/>
    <w:rsid w:val="002F6325"/>
    <w:rPr>
      <w:rFonts w:ascii="Times New Roman" w:hAnsi="Times New Roman"/>
      <w:dstrike w:val="0"/>
      <w:noProof w:val="0"/>
      <w:color w:val="auto"/>
      <w:spacing w:val="0"/>
      <w:w w:val="100"/>
      <w:kern w:val="0"/>
      <w:position w:val="0"/>
      <w:sz w:val="20"/>
      <w:bdr w:val="none" w:sz="0" w:space="0" w:color="auto"/>
      <w:vertAlign w:val="superscript"/>
      <w:lang w:val="el-GR"/>
    </w:rPr>
  </w:style>
  <w:style w:type="paragraph" w:styleId="Textnotdesubsol">
    <w:name w:val="footnote text"/>
    <w:basedOn w:val="Normal"/>
    <w:link w:val="TextnotdesubsolCaracter"/>
    <w:semiHidden/>
    <w:rsid w:val="002F6325"/>
    <w:pPr>
      <w:spacing w:before="0" w:after="0"/>
    </w:pPr>
    <w:rPr>
      <w:sz w:val="18"/>
    </w:rPr>
  </w:style>
  <w:style w:type="character" w:customStyle="1" w:styleId="TextnotdesubsolCaracter">
    <w:name w:val="Text notă de subsol Caracter"/>
    <w:link w:val="Textnotdesubsol"/>
    <w:semiHidden/>
    <w:rsid w:val="002F6325"/>
    <w:rPr>
      <w:rFonts w:ascii="Arial" w:hAnsi="Arial"/>
      <w:sz w:val="18"/>
      <w:lang w:eastAsia="en-US"/>
    </w:rPr>
  </w:style>
  <w:style w:type="character" w:styleId="Hyperlink">
    <w:name w:val="Hyperlink"/>
    <w:aliases w:val="Exergia Hyperlink"/>
    <w:basedOn w:val="Fontdeparagrafimplicit"/>
    <w:uiPriority w:val="99"/>
    <w:rsid w:val="002F6325"/>
    <w:rPr>
      <w:rFonts w:ascii="Arial" w:hAnsi="Arial"/>
      <w:color w:val="0000FF"/>
      <w:sz w:val="20"/>
      <w:u w:val="single"/>
    </w:rPr>
  </w:style>
  <w:style w:type="paragraph" w:styleId="Index1">
    <w:name w:val="index 1"/>
    <w:basedOn w:val="Normal"/>
    <w:next w:val="Normal"/>
    <w:autoRedefine/>
    <w:uiPriority w:val="99"/>
    <w:semiHidden/>
    <w:rsid w:val="002F6325"/>
    <w:pPr>
      <w:tabs>
        <w:tab w:val="clear" w:pos="567"/>
        <w:tab w:val="right" w:pos="3783"/>
      </w:tabs>
      <w:spacing w:after="120"/>
      <w:ind w:left="238" w:hanging="238"/>
    </w:pPr>
  </w:style>
  <w:style w:type="paragraph" w:styleId="Index2">
    <w:name w:val="index 2"/>
    <w:basedOn w:val="Normal"/>
    <w:next w:val="Normal"/>
    <w:autoRedefine/>
    <w:semiHidden/>
    <w:rsid w:val="002F6325"/>
    <w:pPr>
      <w:tabs>
        <w:tab w:val="clear" w:pos="567"/>
      </w:tabs>
      <w:ind w:left="480" w:hanging="240"/>
    </w:pPr>
  </w:style>
  <w:style w:type="paragraph" w:styleId="Index3">
    <w:name w:val="index 3"/>
    <w:basedOn w:val="Normal"/>
    <w:next w:val="Normal"/>
    <w:autoRedefine/>
    <w:semiHidden/>
    <w:rsid w:val="002F6325"/>
    <w:pPr>
      <w:tabs>
        <w:tab w:val="clear" w:pos="567"/>
      </w:tabs>
      <w:ind w:left="720" w:hanging="240"/>
    </w:pPr>
  </w:style>
  <w:style w:type="paragraph" w:styleId="Index4">
    <w:name w:val="index 4"/>
    <w:basedOn w:val="Normal"/>
    <w:next w:val="Normal"/>
    <w:autoRedefine/>
    <w:semiHidden/>
    <w:rsid w:val="002F6325"/>
    <w:pPr>
      <w:tabs>
        <w:tab w:val="clear" w:pos="567"/>
      </w:tabs>
      <w:ind w:left="960" w:hanging="240"/>
    </w:pPr>
  </w:style>
  <w:style w:type="paragraph" w:styleId="Index5">
    <w:name w:val="index 5"/>
    <w:basedOn w:val="Normal"/>
    <w:next w:val="Normal"/>
    <w:autoRedefine/>
    <w:semiHidden/>
    <w:rsid w:val="002F6325"/>
    <w:pPr>
      <w:tabs>
        <w:tab w:val="clear" w:pos="567"/>
      </w:tabs>
      <w:ind w:left="1200" w:hanging="240"/>
    </w:pPr>
  </w:style>
  <w:style w:type="paragraph" w:styleId="Index6">
    <w:name w:val="index 6"/>
    <w:basedOn w:val="Normal"/>
    <w:next w:val="Normal"/>
    <w:autoRedefine/>
    <w:semiHidden/>
    <w:rsid w:val="002F6325"/>
    <w:pPr>
      <w:tabs>
        <w:tab w:val="clear" w:pos="567"/>
      </w:tabs>
      <w:ind w:left="1440" w:hanging="240"/>
    </w:pPr>
  </w:style>
  <w:style w:type="paragraph" w:styleId="Index7">
    <w:name w:val="index 7"/>
    <w:basedOn w:val="Normal"/>
    <w:next w:val="Normal"/>
    <w:autoRedefine/>
    <w:semiHidden/>
    <w:rsid w:val="002F6325"/>
    <w:pPr>
      <w:tabs>
        <w:tab w:val="clear" w:pos="567"/>
      </w:tabs>
      <w:ind w:left="1680" w:hanging="240"/>
    </w:pPr>
  </w:style>
  <w:style w:type="paragraph" w:styleId="Index8">
    <w:name w:val="index 8"/>
    <w:basedOn w:val="Normal"/>
    <w:next w:val="Normal"/>
    <w:autoRedefine/>
    <w:semiHidden/>
    <w:rsid w:val="002F6325"/>
    <w:pPr>
      <w:tabs>
        <w:tab w:val="clear" w:pos="567"/>
      </w:tabs>
      <w:ind w:left="1920" w:hanging="240"/>
    </w:pPr>
  </w:style>
  <w:style w:type="paragraph" w:styleId="Index9">
    <w:name w:val="index 9"/>
    <w:basedOn w:val="Normal"/>
    <w:next w:val="Normal"/>
    <w:autoRedefine/>
    <w:semiHidden/>
    <w:rsid w:val="002F6325"/>
    <w:pPr>
      <w:tabs>
        <w:tab w:val="clear" w:pos="567"/>
      </w:tabs>
      <w:ind w:left="2160" w:hanging="240"/>
    </w:pPr>
  </w:style>
  <w:style w:type="paragraph" w:styleId="Titludeindex">
    <w:name w:val="index heading"/>
    <w:basedOn w:val="Normal"/>
    <w:next w:val="Index1"/>
    <w:semiHidden/>
    <w:rsid w:val="002F6325"/>
    <w:rPr>
      <w:b/>
    </w:rPr>
  </w:style>
  <w:style w:type="paragraph" w:styleId="Textmacrocomand">
    <w:name w:val="macro"/>
    <w:link w:val="TextmacrocomandCaracter"/>
    <w:semiHidden/>
    <w:rsid w:val="002F6325"/>
    <w:pPr>
      <w:tabs>
        <w:tab w:val="left" w:pos="480"/>
        <w:tab w:val="left" w:pos="960"/>
        <w:tab w:val="left" w:pos="1440"/>
        <w:tab w:val="left" w:pos="1920"/>
        <w:tab w:val="left" w:pos="2400"/>
        <w:tab w:val="left" w:pos="2880"/>
        <w:tab w:val="left" w:pos="3360"/>
        <w:tab w:val="left" w:pos="3840"/>
        <w:tab w:val="left" w:pos="4320"/>
      </w:tabs>
      <w:spacing w:before="120" w:after="120"/>
      <w:ind w:left="1701"/>
      <w:jc w:val="both"/>
    </w:pPr>
    <w:rPr>
      <w:rFonts w:ascii="Courier New" w:hAnsi="Courier New"/>
      <w:lang w:val="el-GR" w:eastAsia="en-US"/>
    </w:rPr>
  </w:style>
  <w:style w:type="paragraph" w:styleId="Tabeldereferinecitate">
    <w:name w:val="table of authorities"/>
    <w:basedOn w:val="Normal"/>
    <w:next w:val="Normal"/>
    <w:uiPriority w:val="99"/>
    <w:semiHidden/>
    <w:rsid w:val="002F6325"/>
    <w:pPr>
      <w:tabs>
        <w:tab w:val="clear" w:pos="567"/>
      </w:tabs>
      <w:ind w:left="240" w:hanging="240"/>
    </w:pPr>
  </w:style>
  <w:style w:type="paragraph" w:styleId="Tabeldefiguri">
    <w:name w:val="table of figures"/>
    <w:basedOn w:val="Normal"/>
    <w:next w:val="Normal"/>
    <w:uiPriority w:val="99"/>
    <w:rsid w:val="002F6325"/>
    <w:pPr>
      <w:tabs>
        <w:tab w:val="clear" w:pos="567"/>
      </w:tabs>
      <w:spacing w:before="60" w:after="60"/>
      <w:ind w:left="482" w:hanging="482"/>
    </w:pPr>
  </w:style>
  <w:style w:type="paragraph" w:styleId="Cuprins1">
    <w:name w:val="toc 1"/>
    <w:aliases w:val="Ex TOC 1"/>
    <w:basedOn w:val="Normal"/>
    <w:next w:val="Normal"/>
    <w:uiPriority w:val="39"/>
    <w:qFormat/>
    <w:rsid w:val="002F6325"/>
    <w:pPr>
      <w:tabs>
        <w:tab w:val="right" w:leader="dot" w:pos="8302"/>
      </w:tabs>
      <w:spacing w:before="180" w:after="60"/>
      <w:ind w:left="567" w:hanging="567"/>
    </w:pPr>
    <w:rPr>
      <w:b/>
      <w:smallCaps/>
      <w:noProof/>
      <w:color w:val="31849B" w:themeColor="accent5" w:themeShade="BF"/>
      <w:sz w:val="28"/>
      <w:szCs w:val="24"/>
    </w:rPr>
  </w:style>
  <w:style w:type="paragraph" w:styleId="Cuprins2">
    <w:name w:val="toc 2"/>
    <w:aliases w:val="Ex TOC 2"/>
    <w:basedOn w:val="Normal"/>
    <w:next w:val="Normal"/>
    <w:uiPriority w:val="39"/>
    <w:qFormat/>
    <w:rsid w:val="002F6325"/>
    <w:pPr>
      <w:tabs>
        <w:tab w:val="clear" w:pos="567"/>
        <w:tab w:val="left" w:pos="1134"/>
        <w:tab w:val="right" w:leader="dot" w:pos="8222"/>
      </w:tabs>
      <w:spacing w:before="60" w:after="60"/>
      <w:ind w:left="567" w:hanging="567"/>
    </w:pPr>
    <w:rPr>
      <w:noProof/>
      <w:color w:val="31849B" w:themeColor="accent5" w:themeShade="BF"/>
    </w:rPr>
  </w:style>
  <w:style w:type="paragraph" w:styleId="Cuprins3">
    <w:name w:val="toc 3"/>
    <w:aliases w:val="Ex TOC 3"/>
    <w:basedOn w:val="Normal"/>
    <w:next w:val="Normal"/>
    <w:uiPriority w:val="39"/>
    <w:qFormat/>
    <w:rsid w:val="002F6325"/>
    <w:pPr>
      <w:tabs>
        <w:tab w:val="clear" w:pos="567"/>
        <w:tab w:val="left" w:pos="1701"/>
        <w:tab w:val="right" w:leader="dot" w:pos="8222"/>
      </w:tabs>
      <w:spacing w:before="60" w:after="60"/>
      <w:ind w:left="851" w:hanging="567"/>
    </w:pPr>
    <w:rPr>
      <w:noProof/>
      <w:szCs w:val="22"/>
    </w:rPr>
  </w:style>
  <w:style w:type="paragraph" w:styleId="Cuprins4">
    <w:name w:val="toc 4"/>
    <w:basedOn w:val="Normal"/>
    <w:next w:val="Normal"/>
    <w:semiHidden/>
    <w:rsid w:val="002F6325"/>
    <w:pPr>
      <w:tabs>
        <w:tab w:val="clear" w:pos="567"/>
      </w:tabs>
      <w:ind w:left="737"/>
    </w:pPr>
    <w:rPr>
      <w:i/>
      <w:noProof/>
    </w:rPr>
  </w:style>
  <w:style w:type="paragraph" w:styleId="Cuprins5">
    <w:name w:val="toc 5"/>
    <w:basedOn w:val="Normal"/>
    <w:next w:val="Normal"/>
    <w:semiHidden/>
    <w:rsid w:val="002F6325"/>
    <w:pPr>
      <w:tabs>
        <w:tab w:val="clear" w:pos="567"/>
        <w:tab w:val="right" w:leader="dot" w:pos="8296"/>
      </w:tabs>
      <w:ind w:left="964"/>
    </w:pPr>
    <w:rPr>
      <w:i/>
    </w:rPr>
  </w:style>
  <w:style w:type="paragraph" w:styleId="Cuprins6">
    <w:name w:val="toc 6"/>
    <w:basedOn w:val="Normal"/>
    <w:next w:val="Normal"/>
    <w:semiHidden/>
    <w:rsid w:val="002F6325"/>
    <w:pPr>
      <w:tabs>
        <w:tab w:val="clear" w:pos="567"/>
      </w:tabs>
      <w:ind w:left="1200"/>
    </w:pPr>
    <w:rPr>
      <w:color w:val="FFFFFF"/>
    </w:rPr>
  </w:style>
  <w:style w:type="paragraph" w:styleId="Cuprins7">
    <w:name w:val="toc 7"/>
    <w:basedOn w:val="Normal"/>
    <w:next w:val="Normal"/>
    <w:semiHidden/>
    <w:rsid w:val="002F6325"/>
    <w:pPr>
      <w:tabs>
        <w:tab w:val="clear" w:pos="567"/>
      </w:tabs>
      <w:ind w:left="1440"/>
    </w:pPr>
    <w:rPr>
      <w:color w:val="FFFFFF"/>
    </w:rPr>
  </w:style>
  <w:style w:type="paragraph" w:styleId="Cuprins8">
    <w:name w:val="toc 8"/>
    <w:basedOn w:val="Normal"/>
    <w:next w:val="Normal"/>
    <w:semiHidden/>
    <w:rsid w:val="002F6325"/>
    <w:pPr>
      <w:tabs>
        <w:tab w:val="clear" w:pos="567"/>
      </w:tabs>
      <w:ind w:left="1680"/>
    </w:pPr>
    <w:rPr>
      <w:color w:val="FFFFFF"/>
    </w:rPr>
  </w:style>
  <w:style w:type="paragraph" w:styleId="Cuprins9">
    <w:name w:val="toc 9"/>
    <w:basedOn w:val="Normal"/>
    <w:next w:val="Normal"/>
    <w:semiHidden/>
    <w:rsid w:val="002F6325"/>
    <w:pPr>
      <w:tabs>
        <w:tab w:val="clear" w:pos="567"/>
      </w:tabs>
      <w:ind w:left="1920"/>
    </w:pPr>
    <w:rPr>
      <w:color w:val="FFFFFF"/>
    </w:rPr>
  </w:style>
  <w:style w:type="paragraph" w:customStyle="1" w:styleId="Exnblist">
    <w:name w:val="Ex nb list"/>
    <w:basedOn w:val="Listparagraf"/>
    <w:link w:val="ExnblistChar"/>
    <w:qFormat/>
    <w:rsid w:val="00AD3963"/>
    <w:pPr>
      <w:keepLines/>
      <w:numPr>
        <w:numId w:val="5"/>
      </w:numPr>
      <w:tabs>
        <w:tab w:val="clear" w:pos="567"/>
      </w:tabs>
      <w:ind w:left="426" w:hanging="426"/>
    </w:pPr>
    <w:rPr>
      <w:noProof/>
    </w:rPr>
  </w:style>
  <w:style w:type="character" w:customStyle="1" w:styleId="ExnblistChar">
    <w:name w:val="Ex nb list Char"/>
    <w:basedOn w:val="ListparagrafCaracter"/>
    <w:link w:val="Exnblist"/>
    <w:locked/>
    <w:rsid w:val="00AD3963"/>
    <w:rPr>
      <w:rFonts w:ascii="Arial" w:hAnsi="Arial"/>
      <w:noProof/>
      <w:sz w:val="22"/>
      <w:lang w:eastAsia="en-US"/>
    </w:rPr>
  </w:style>
  <w:style w:type="paragraph" w:customStyle="1" w:styleId="TitleExr">
    <w:name w:val="Title Exr"/>
    <w:basedOn w:val="Titlu1"/>
    <w:qFormat/>
    <w:rsid w:val="002F6325"/>
    <w:pPr>
      <w:numPr>
        <w:numId w:val="0"/>
      </w:numPr>
    </w:pPr>
    <w:rPr>
      <w:bCs/>
      <w:caps w:val="0"/>
      <w:sz w:val="40"/>
    </w:rPr>
  </w:style>
  <w:style w:type="table" w:styleId="GrilTabel">
    <w:name w:val="Table Grid"/>
    <w:basedOn w:val="TabelNormal"/>
    <w:uiPriority w:val="59"/>
    <w:rsid w:val="002F6325"/>
    <w:pPr>
      <w:spacing w:before="60" w:after="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TbFigTitle">
    <w:name w:val="Ex Tb Fig Title"/>
    <w:basedOn w:val="Normal"/>
    <w:link w:val="ExTbFigTitleChar"/>
    <w:qFormat/>
    <w:rsid w:val="002F6325"/>
    <w:pPr>
      <w:keepNext/>
      <w:keepLines/>
      <w:spacing w:before="300" w:after="120"/>
      <w:jc w:val="center"/>
    </w:pPr>
    <w:rPr>
      <w:b/>
    </w:rPr>
  </w:style>
  <w:style w:type="character" w:customStyle="1" w:styleId="ExTbFigTitleChar">
    <w:name w:val="Ex Tb Fig Title Char"/>
    <w:basedOn w:val="Fontdeparagrafimplicit"/>
    <w:link w:val="ExTbFigTitle"/>
    <w:locked/>
    <w:rsid w:val="002F6325"/>
    <w:rPr>
      <w:rFonts w:ascii="Arial" w:hAnsi="Arial"/>
      <w:b/>
      <w:sz w:val="22"/>
      <w:lang w:eastAsia="en-US"/>
    </w:rPr>
  </w:style>
  <w:style w:type="paragraph" w:customStyle="1" w:styleId="ExTBbullets">
    <w:name w:val="Ex TB bullets"/>
    <w:basedOn w:val="Normal"/>
    <w:link w:val="ExTBbulletsChar"/>
    <w:qFormat/>
    <w:rsid w:val="002F6325"/>
    <w:pPr>
      <w:numPr>
        <w:numId w:val="2"/>
      </w:numPr>
      <w:tabs>
        <w:tab w:val="clear" w:pos="567"/>
      </w:tabs>
      <w:spacing w:before="20" w:after="20"/>
      <w:jc w:val="left"/>
    </w:pPr>
    <w:rPr>
      <w:sz w:val="20"/>
      <w:szCs w:val="18"/>
      <w:lang w:val="en-US"/>
    </w:rPr>
  </w:style>
  <w:style w:type="character" w:customStyle="1" w:styleId="ExTBbulletsChar">
    <w:name w:val="Ex TB bullets Char"/>
    <w:basedOn w:val="Fontdeparagrafimplicit"/>
    <w:link w:val="ExTBbullets"/>
    <w:locked/>
    <w:rsid w:val="002F6325"/>
    <w:rPr>
      <w:rFonts w:ascii="Arial" w:hAnsi="Arial"/>
      <w:szCs w:val="18"/>
      <w:lang w:val="en-US" w:eastAsia="en-US"/>
    </w:rPr>
  </w:style>
  <w:style w:type="paragraph" w:customStyle="1" w:styleId="TOCExHeading">
    <w:name w:val="TOC Ex Heading"/>
    <w:basedOn w:val="Titlucuprins"/>
    <w:qFormat/>
    <w:rsid w:val="002F6325"/>
    <w:pPr>
      <w:spacing w:before="240" w:after="360"/>
    </w:pPr>
    <w:rPr>
      <w:sz w:val="40"/>
    </w:rPr>
  </w:style>
  <w:style w:type="character" w:styleId="Referinnotdefinal">
    <w:name w:val="endnote reference"/>
    <w:basedOn w:val="Fontdeparagrafimplicit"/>
    <w:rsid w:val="002F6325"/>
    <w:rPr>
      <w:vertAlign w:val="superscript"/>
    </w:rPr>
  </w:style>
  <w:style w:type="paragraph" w:styleId="Revizuire">
    <w:name w:val="Revision"/>
    <w:hidden/>
    <w:semiHidden/>
    <w:rsid w:val="009430E6"/>
    <w:rPr>
      <w:rFonts w:ascii="Arial" w:hAnsi="Arial"/>
      <w:sz w:val="22"/>
      <w:lang w:eastAsia="en-US"/>
    </w:rPr>
  </w:style>
  <w:style w:type="character" w:styleId="HyperlinkParcurs">
    <w:name w:val="FollowedHyperlink"/>
    <w:basedOn w:val="Fontdeparagrafimplicit"/>
    <w:rsid w:val="002F6325"/>
    <w:rPr>
      <w:color w:val="800080"/>
      <w:u w:val="single"/>
    </w:rPr>
  </w:style>
  <w:style w:type="character" w:styleId="Numrdepagin">
    <w:name w:val="page number"/>
    <w:basedOn w:val="Fontdeparagrafimplicit"/>
    <w:rsid w:val="002F6325"/>
  </w:style>
  <w:style w:type="character" w:customStyle="1" w:styleId="CharChar">
    <w:name w:val="Char Char"/>
    <w:semiHidden/>
    <w:locked/>
    <w:rsid w:val="002F6325"/>
    <w:rPr>
      <w:lang w:val="en-GB" w:eastAsia="en-US" w:bidi="ar-SA"/>
    </w:rPr>
  </w:style>
  <w:style w:type="paragraph" w:customStyle="1" w:styleId="Exbullets">
    <w:name w:val="Ex bullets"/>
    <w:basedOn w:val="Normal"/>
    <w:link w:val="ExbulletsChar"/>
    <w:qFormat/>
    <w:rsid w:val="002F6325"/>
    <w:pPr>
      <w:numPr>
        <w:numId w:val="1"/>
      </w:numPr>
      <w:tabs>
        <w:tab w:val="clear" w:pos="567"/>
      </w:tabs>
      <w:spacing w:line="280" w:lineRule="exact"/>
      <w:ind w:right="284"/>
      <w:contextualSpacing/>
    </w:pPr>
    <w:rPr>
      <w:szCs w:val="18"/>
    </w:rPr>
  </w:style>
  <w:style w:type="character" w:customStyle="1" w:styleId="ExbulletsChar">
    <w:name w:val="Ex bullets Char"/>
    <w:basedOn w:val="Fontdeparagrafimplicit"/>
    <w:link w:val="Exbullets"/>
    <w:rsid w:val="002F6325"/>
    <w:rPr>
      <w:rFonts w:ascii="Arial" w:hAnsi="Arial"/>
      <w:sz w:val="22"/>
      <w:szCs w:val="18"/>
      <w:lang w:eastAsia="en-US"/>
    </w:rPr>
  </w:style>
  <w:style w:type="paragraph" w:customStyle="1" w:styleId="Exfooter">
    <w:name w:val="Ex footer"/>
    <w:basedOn w:val="Normal"/>
    <w:link w:val="ExfooterChar"/>
    <w:qFormat/>
    <w:rsid w:val="002F6325"/>
    <w:pPr>
      <w:spacing w:before="480" w:after="0"/>
      <w:ind w:right="-51"/>
    </w:pPr>
    <w:rPr>
      <w:spacing w:val="6"/>
      <w:sz w:val="16"/>
      <w:szCs w:val="18"/>
      <w:lang w:val="fr-FR"/>
    </w:rPr>
  </w:style>
  <w:style w:type="character" w:customStyle="1" w:styleId="ExfooterChar">
    <w:name w:val="Ex footer Char"/>
    <w:basedOn w:val="Fontdeparagrafimplicit"/>
    <w:link w:val="Exfooter"/>
    <w:rsid w:val="002F6325"/>
    <w:rPr>
      <w:rFonts w:ascii="Arial" w:hAnsi="Arial"/>
      <w:spacing w:val="6"/>
      <w:sz w:val="16"/>
      <w:szCs w:val="18"/>
      <w:lang w:val="fr-FR" w:eastAsia="en-US"/>
    </w:rPr>
  </w:style>
  <w:style w:type="paragraph" w:customStyle="1" w:styleId="Exheader01">
    <w:name w:val="Ex header 01"/>
    <w:basedOn w:val="Normal"/>
    <w:link w:val="Exheader01Char"/>
    <w:qFormat/>
    <w:rsid w:val="002F6325"/>
    <w:pPr>
      <w:keepLines/>
      <w:tabs>
        <w:tab w:val="clear" w:pos="567"/>
        <w:tab w:val="right" w:pos="5812"/>
      </w:tabs>
      <w:spacing w:before="0" w:after="0" w:line="220" w:lineRule="exact"/>
      <w:jc w:val="center"/>
    </w:pPr>
    <w:rPr>
      <w:rFonts w:cs="Arial"/>
      <w:color w:val="000000"/>
      <w:spacing w:val="6"/>
      <w:sz w:val="16"/>
      <w:szCs w:val="16"/>
      <w:lang w:eastAsia="el-GR"/>
    </w:rPr>
  </w:style>
  <w:style w:type="character" w:customStyle="1" w:styleId="Exheader01Char">
    <w:name w:val="Ex header 01 Char"/>
    <w:link w:val="Exheader01"/>
    <w:rsid w:val="002F6325"/>
    <w:rPr>
      <w:rFonts w:ascii="Arial" w:hAnsi="Arial" w:cs="Arial"/>
      <w:color w:val="000000"/>
      <w:spacing w:val="6"/>
      <w:sz w:val="16"/>
      <w:szCs w:val="16"/>
      <w:lang w:eastAsia="el-GR"/>
    </w:rPr>
  </w:style>
  <w:style w:type="character" w:customStyle="1" w:styleId="ListparagrafCaracter">
    <w:name w:val="Listă paragraf Caracter"/>
    <w:basedOn w:val="Fontdeparagrafimplicit"/>
    <w:link w:val="Listparagraf"/>
    <w:uiPriority w:val="34"/>
    <w:rsid w:val="002F6325"/>
    <w:rPr>
      <w:rFonts w:ascii="Arial" w:hAnsi="Arial"/>
      <w:sz w:val="22"/>
      <w:lang w:eastAsia="en-US"/>
    </w:rPr>
  </w:style>
  <w:style w:type="paragraph" w:customStyle="1" w:styleId="ExTBtext">
    <w:name w:val="Ex TB text"/>
    <w:basedOn w:val="Normal"/>
    <w:link w:val="ExTBtextChar"/>
    <w:qFormat/>
    <w:rsid w:val="002F6325"/>
    <w:pPr>
      <w:spacing w:before="20" w:after="80"/>
      <w:jc w:val="left"/>
    </w:pPr>
    <w:rPr>
      <w:sz w:val="20"/>
      <w:szCs w:val="18"/>
    </w:rPr>
  </w:style>
  <w:style w:type="character" w:customStyle="1" w:styleId="ExTBtextChar">
    <w:name w:val="Ex TB text Char"/>
    <w:basedOn w:val="Fontdeparagrafimplicit"/>
    <w:link w:val="ExTBtext"/>
    <w:rsid w:val="002F6325"/>
    <w:rPr>
      <w:rFonts w:ascii="Arial" w:hAnsi="Arial"/>
      <w:szCs w:val="18"/>
      <w:lang w:eastAsia="en-US"/>
    </w:rPr>
  </w:style>
  <w:style w:type="paragraph" w:customStyle="1" w:styleId="ExTBheadline">
    <w:name w:val="Ex TB headline"/>
    <w:basedOn w:val="ExTBtext"/>
    <w:qFormat/>
    <w:rsid w:val="002F6325"/>
    <w:pPr>
      <w:keepNext/>
      <w:keepLines/>
    </w:pPr>
    <w:rPr>
      <w:b/>
    </w:rPr>
  </w:style>
  <w:style w:type="character" w:styleId="Numrdelinie">
    <w:name w:val="line number"/>
    <w:basedOn w:val="Fontdeparagrafimplicit"/>
    <w:rsid w:val="002F6325"/>
  </w:style>
  <w:style w:type="paragraph" w:styleId="TitluTOA">
    <w:name w:val="toa heading"/>
    <w:basedOn w:val="Normal"/>
    <w:next w:val="Normal"/>
    <w:uiPriority w:val="99"/>
    <w:locked/>
    <w:rsid w:val="002F6325"/>
    <w:pPr>
      <w:jc w:val="center"/>
    </w:pPr>
    <w:rPr>
      <w:b/>
      <w:caps/>
      <w:sz w:val="28"/>
    </w:rPr>
  </w:style>
  <w:style w:type="character" w:customStyle="1" w:styleId="Titlu5Caracter">
    <w:name w:val="Titlu 5 Caracter"/>
    <w:aliases w:val="Ex Heading 5 Caracter"/>
    <w:basedOn w:val="Fontdeparagrafimplicit"/>
    <w:link w:val="Titlu5"/>
    <w:rsid w:val="002F6325"/>
    <w:rPr>
      <w:rFonts w:ascii="Arial" w:hAnsi="Arial"/>
      <w:b/>
      <w:sz w:val="22"/>
      <w:u w:val="single"/>
      <w:lang w:eastAsia="en-US"/>
    </w:rPr>
  </w:style>
  <w:style w:type="table" w:customStyle="1" w:styleId="TableGrid1">
    <w:name w:val="Table Grid1"/>
    <w:basedOn w:val="TabelNormal"/>
    <w:next w:val="GrilTabel"/>
    <w:rsid w:val="002F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GrilTabel"/>
    <w:uiPriority w:val="59"/>
    <w:rsid w:val="002F6325"/>
    <w:pPr>
      <w:spacing w:before="60" w:after="6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rsid w:val="002F6325"/>
    <w:pPr>
      <w:tabs>
        <w:tab w:val="clear" w:pos="567"/>
        <w:tab w:val="center" w:pos="4153"/>
        <w:tab w:val="right" w:pos="8306"/>
      </w:tabs>
      <w:spacing w:before="0" w:after="0" w:line="240" w:lineRule="auto"/>
    </w:pPr>
  </w:style>
  <w:style w:type="character" w:customStyle="1" w:styleId="AntetCaracter">
    <w:name w:val="Antet Caracter"/>
    <w:basedOn w:val="Fontdeparagrafimplicit"/>
    <w:link w:val="Antet"/>
    <w:rsid w:val="002F6325"/>
    <w:rPr>
      <w:rFonts w:ascii="Arial" w:hAnsi="Arial"/>
      <w:sz w:val="22"/>
      <w:lang w:eastAsia="en-US"/>
    </w:rPr>
  </w:style>
  <w:style w:type="paragraph" w:styleId="Subsol">
    <w:name w:val="footer"/>
    <w:basedOn w:val="Normal"/>
    <w:link w:val="SubsolCaracter"/>
    <w:uiPriority w:val="99"/>
    <w:locked/>
    <w:rsid w:val="002F6325"/>
    <w:pPr>
      <w:tabs>
        <w:tab w:val="clear" w:pos="567"/>
        <w:tab w:val="center" w:pos="4153"/>
        <w:tab w:val="right" w:pos="8306"/>
      </w:tabs>
      <w:spacing w:before="0" w:after="0" w:line="240" w:lineRule="auto"/>
    </w:pPr>
  </w:style>
  <w:style w:type="character" w:customStyle="1" w:styleId="SubsolCaracter">
    <w:name w:val="Subsol Caracter"/>
    <w:basedOn w:val="Fontdeparagrafimplicit"/>
    <w:link w:val="Subsol"/>
    <w:uiPriority w:val="99"/>
    <w:rsid w:val="002F6325"/>
    <w:rPr>
      <w:rFonts w:ascii="Arial" w:hAnsi="Arial"/>
      <w:sz w:val="22"/>
      <w:lang w:eastAsia="en-US"/>
    </w:rPr>
  </w:style>
  <w:style w:type="character" w:customStyle="1" w:styleId="Titlu4Caracter">
    <w:name w:val="Titlu 4 Caracter"/>
    <w:aliases w:val="Ex Heading 4 Caracter,Exr Heading 4 Caracter"/>
    <w:basedOn w:val="Fontdeparagrafimplicit"/>
    <w:link w:val="Titlu4"/>
    <w:rsid w:val="002F6325"/>
    <w:rPr>
      <w:rFonts w:ascii="Arial" w:hAnsi="Arial"/>
      <w:b/>
      <w:color w:val="31849B" w:themeColor="accent5" w:themeShade="BF"/>
      <w:kern w:val="28"/>
      <w:sz w:val="22"/>
      <w:szCs w:val="22"/>
      <w:lang w:eastAsia="en-US"/>
    </w:rPr>
  </w:style>
  <w:style w:type="character" w:customStyle="1" w:styleId="Titlu6Caracter">
    <w:name w:val="Titlu 6 Caracter"/>
    <w:aliases w:val="Ex Heading 6 Caracter"/>
    <w:basedOn w:val="Fontdeparagrafimplicit"/>
    <w:link w:val="Titlu6"/>
    <w:rsid w:val="002F6325"/>
    <w:rPr>
      <w:rFonts w:ascii="Arial" w:hAnsi="Arial"/>
      <w:b/>
      <w:i/>
      <w:sz w:val="22"/>
      <w:lang w:eastAsia="en-US"/>
    </w:rPr>
  </w:style>
  <w:style w:type="character" w:customStyle="1" w:styleId="Titlu7Caracter">
    <w:name w:val="Titlu 7 Caracter"/>
    <w:aliases w:val="Exr Heading 7 Caracter"/>
    <w:basedOn w:val="Fontdeparagrafimplicit"/>
    <w:link w:val="Titlu7"/>
    <w:rsid w:val="002F6325"/>
    <w:rPr>
      <w:rFonts w:ascii="Arial" w:hAnsi="Arial"/>
      <w:color w:val="FFFFFF"/>
      <w:sz w:val="22"/>
      <w:lang w:eastAsia="en-US"/>
    </w:rPr>
  </w:style>
  <w:style w:type="character" w:customStyle="1" w:styleId="Titlu8Caracter">
    <w:name w:val="Titlu 8 Caracter"/>
    <w:aliases w:val="Exr Heading 8 Caracter"/>
    <w:basedOn w:val="Fontdeparagrafimplicit"/>
    <w:link w:val="Titlu8"/>
    <w:rsid w:val="002F6325"/>
    <w:rPr>
      <w:rFonts w:ascii="Arial" w:hAnsi="Arial"/>
      <w:color w:val="FFFFFF"/>
      <w:sz w:val="22"/>
      <w:lang w:eastAsia="en-US"/>
    </w:rPr>
  </w:style>
  <w:style w:type="character" w:customStyle="1" w:styleId="Titlu9Caracter">
    <w:name w:val="Titlu 9 Caracter"/>
    <w:aliases w:val="Exr Heading 9 Caracter"/>
    <w:basedOn w:val="Fontdeparagrafimplicit"/>
    <w:link w:val="Titlu9"/>
    <w:rsid w:val="002F6325"/>
    <w:rPr>
      <w:rFonts w:ascii="Arial" w:hAnsi="Arial"/>
      <w:color w:val="FFFFFF"/>
      <w:sz w:val="22"/>
      <w:lang w:eastAsia="en-US"/>
    </w:rPr>
  </w:style>
  <w:style w:type="character" w:customStyle="1" w:styleId="TextnBalonCaracter">
    <w:name w:val="Text în Balon Caracter"/>
    <w:basedOn w:val="Fontdeparagrafimplicit"/>
    <w:link w:val="TextnBalon"/>
    <w:semiHidden/>
    <w:rsid w:val="002F6325"/>
    <w:rPr>
      <w:rFonts w:ascii="Tahoma" w:hAnsi="Tahoma" w:cs="Tahoma"/>
      <w:sz w:val="16"/>
      <w:szCs w:val="16"/>
      <w:lang w:eastAsia="en-US"/>
    </w:rPr>
  </w:style>
  <w:style w:type="character" w:customStyle="1" w:styleId="SubiectComentariuCaracter">
    <w:name w:val="Subiect Comentariu Caracter"/>
    <w:basedOn w:val="TextcomentariuCaracter"/>
    <w:link w:val="SubiectComentariu"/>
    <w:semiHidden/>
    <w:rsid w:val="002F6325"/>
    <w:rPr>
      <w:rFonts w:ascii="Arial" w:hAnsi="Arial"/>
      <w:b/>
      <w:bCs/>
      <w:sz w:val="22"/>
      <w:lang w:eastAsia="en-US"/>
    </w:rPr>
  </w:style>
  <w:style w:type="character" w:customStyle="1" w:styleId="PlandocumentCaracter">
    <w:name w:val="Plan document Caracter"/>
    <w:basedOn w:val="Fontdeparagrafimplicit"/>
    <w:link w:val="Plandocument"/>
    <w:semiHidden/>
    <w:rsid w:val="002F6325"/>
    <w:rPr>
      <w:rFonts w:ascii="Tahoma" w:hAnsi="Tahoma"/>
      <w:sz w:val="22"/>
      <w:shd w:val="clear" w:color="auto" w:fill="000080"/>
      <w:lang w:eastAsia="en-US"/>
    </w:rPr>
  </w:style>
  <w:style w:type="character" w:customStyle="1" w:styleId="TextnotdefinalCaracter">
    <w:name w:val="Text notă de final Caracter"/>
    <w:basedOn w:val="Fontdeparagrafimplicit"/>
    <w:link w:val="Textnotdefinal"/>
    <w:semiHidden/>
    <w:rsid w:val="002F6325"/>
    <w:rPr>
      <w:rFonts w:ascii="Arial" w:hAnsi="Arial"/>
      <w:sz w:val="22"/>
      <w:lang w:eastAsia="en-US"/>
    </w:rPr>
  </w:style>
  <w:style w:type="character" w:customStyle="1" w:styleId="TextmacrocomandCaracter">
    <w:name w:val="Text macrocomandă Caracter"/>
    <w:basedOn w:val="Fontdeparagrafimplicit"/>
    <w:link w:val="Textmacrocomand"/>
    <w:semiHidden/>
    <w:rsid w:val="002F6325"/>
    <w:rPr>
      <w:rFonts w:ascii="Courier New" w:hAnsi="Courier New"/>
      <w:lang w:val="el-GR" w:eastAsia="en-US"/>
    </w:rPr>
  </w:style>
  <w:style w:type="paragraph" w:customStyle="1" w:styleId="Exrbullets">
    <w:name w:val="Exr bullets"/>
    <w:basedOn w:val="Normal"/>
    <w:link w:val="ExrbulletsChar"/>
    <w:qFormat/>
    <w:rsid w:val="002F6325"/>
    <w:pPr>
      <w:tabs>
        <w:tab w:val="clear" w:pos="567"/>
      </w:tabs>
      <w:spacing w:line="280" w:lineRule="exact"/>
      <w:ind w:left="641" w:right="284" w:hanging="357"/>
      <w:contextualSpacing/>
    </w:pPr>
    <w:rPr>
      <w:szCs w:val="18"/>
    </w:rPr>
  </w:style>
  <w:style w:type="character" w:customStyle="1" w:styleId="ExrbulletsChar">
    <w:name w:val="Exr bullets Char"/>
    <w:basedOn w:val="Fontdeparagrafimplicit"/>
    <w:link w:val="Exrbullets"/>
    <w:locked/>
    <w:rsid w:val="002F6325"/>
    <w:rPr>
      <w:rFonts w:ascii="Arial" w:hAnsi="Arial"/>
      <w:sz w:val="22"/>
      <w:szCs w:val="18"/>
      <w:lang w:eastAsia="en-US"/>
    </w:rPr>
  </w:style>
  <w:style w:type="paragraph" w:customStyle="1" w:styleId="Exrnumberedlist">
    <w:name w:val="Exr numbered list"/>
    <w:basedOn w:val="Normal"/>
    <w:link w:val="ExrnumberedlistChar"/>
    <w:qFormat/>
    <w:rsid w:val="002F6325"/>
    <w:pPr>
      <w:ind w:left="720" w:hanging="360"/>
      <w:contextualSpacing/>
    </w:pPr>
  </w:style>
  <w:style w:type="character" w:customStyle="1" w:styleId="ExrnumberedlistChar">
    <w:name w:val="Exr numbered list Char"/>
    <w:basedOn w:val="Fontdeparagrafimplicit"/>
    <w:link w:val="Exrnumberedlist"/>
    <w:locked/>
    <w:rsid w:val="002F6325"/>
    <w:rPr>
      <w:rFonts w:ascii="Arial" w:hAnsi="Arial"/>
      <w:sz w:val="22"/>
      <w:lang w:eastAsia="en-US"/>
    </w:rPr>
  </w:style>
  <w:style w:type="paragraph" w:customStyle="1" w:styleId="Tablelines">
    <w:name w:val="Table lines"/>
    <w:basedOn w:val="Normal"/>
    <w:uiPriority w:val="99"/>
    <w:rsid w:val="002F6325"/>
    <w:pPr>
      <w:spacing w:before="60" w:after="60" w:line="240" w:lineRule="auto"/>
      <w:jc w:val="left"/>
    </w:pPr>
  </w:style>
  <w:style w:type="paragraph" w:customStyle="1" w:styleId="Tablefirstline">
    <w:name w:val="Table first line"/>
    <w:basedOn w:val="Normal"/>
    <w:rsid w:val="002F6325"/>
    <w:pPr>
      <w:spacing w:after="120" w:line="240" w:lineRule="auto"/>
      <w:jc w:val="left"/>
    </w:pPr>
    <w:rPr>
      <w:b/>
    </w:rPr>
  </w:style>
  <w:style w:type="paragraph" w:customStyle="1" w:styleId="Default">
    <w:name w:val="Default"/>
    <w:rsid w:val="00AD4AA4"/>
    <w:pPr>
      <w:autoSpaceDE w:val="0"/>
      <w:autoSpaceDN w:val="0"/>
      <w:adjustRightInd w:val="0"/>
    </w:pPr>
    <w:rPr>
      <w:rFonts w:ascii="Arial" w:eastAsia="MS Mincho" w:hAnsi="Arial" w:cs="Arial"/>
      <w:color w:val="000000"/>
      <w:sz w:val="24"/>
      <w:szCs w:val="24"/>
      <w:lang w:eastAsia="ja-JP"/>
    </w:rPr>
  </w:style>
  <w:style w:type="character" w:styleId="Textsubstituent">
    <w:name w:val="Placeholder Text"/>
    <w:basedOn w:val="Fontdeparagrafimplicit"/>
    <w:uiPriority w:val="99"/>
    <w:semiHidden/>
    <w:rsid w:val="00976A60"/>
    <w:rPr>
      <w:color w:val="808080"/>
    </w:rPr>
  </w:style>
  <w:style w:type="character" w:customStyle="1" w:styleId="hps">
    <w:name w:val="hps"/>
    <w:basedOn w:val="Fontdeparagrafimplicit"/>
    <w:rsid w:val="00B04E59"/>
  </w:style>
  <w:style w:type="character" w:customStyle="1" w:styleId="atn">
    <w:name w:val="atn"/>
    <w:basedOn w:val="Fontdeparagrafimplicit"/>
    <w:rsid w:val="0012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4575753">
      <w:bodyDiv w:val="1"/>
      <w:marLeft w:val="0"/>
      <w:marRight w:val="0"/>
      <w:marTop w:val="0"/>
      <w:marBottom w:val="0"/>
      <w:divBdr>
        <w:top w:val="none" w:sz="0" w:space="0" w:color="auto"/>
        <w:left w:val="none" w:sz="0" w:space="0" w:color="auto"/>
        <w:bottom w:val="none" w:sz="0" w:space="0" w:color="auto"/>
        <w:right w:val="none" w:sz="0" w:space="0" w:color="auto"/>
      </w:divBdr>
    </w:div>
    <w:div w:id="51659210">
      <w:bodyDiv w:val="1"/>
      <w:marLeft w:val="0"/>
      <w:marRight w:val="0"/>
      <w:marTop w:val="0"/>
      <w:marBottom w:val="0"/>
      <w:divBdr>
        <w:top w:val="none" w:sz="0" w:space="0" w:color="auto"/>
        <w:left w:val="none" w:sz="0" w:space="0" w:color="auto"/>
        <w:bottom w:val="none" w:sz="0" w:space="0" w:color="auto"/>
        <w:right w:val="none" w:sz="0" w:space="0" w:color="auto"/>
      </w:divBdr>
    </w:div>
    <w:div w:id="53503433">
      <w:bodyDiv w:val="1"/>
      <w:marLeft w:val="0"/>
      <w:marRight w:val="0"/>
      <w:marTop w:val="0"/>
      <w:marBottom w:val="0"/>
      <w:divBdr>
        <w:top w:val="none" w:sz="0" w:space="0" w:color="auto"/>
        <w:left w:val="none" w:sz="0" w:space="0" w:color="auto"/>
        <w:bottom w:val="none" w:sz="0" w:space="0" w:color="auto"/>
        <w:right w:val="none" w:sz="0" w:space="0" w:color="auto"/>
      </w:divBdr>
    </w:div>
    <w:div w:id="75713424">
      <w:bodyDiv w:val="1"/>
      <w:marLeft w:val="0"/>
      <w:marRight w:val="0"/>
      <w:marTop w:val="0"/>
      <w:marBottom w:val="0"/>
      <w:divBdr>
        <w:top w:val="none" w:sz="0" w:space="0" w:color="auto"/>
        <w:left w:val="none" w:sz="0" w:space="0" w:color="auto"/>
        <w:bottom w:val="none" w:sz="0" w:space="0" w:color="auto"/>
        <w:right w:val="none" w:sz="0" w:space="0" w:color="auto"/>
      </w:divBdr>
    </w:div>
    <w:div w:id="83575116">
      <w:bodyDiv w:val="1"/>
      <w:marLeft w:val="0"/>
      <w:marRight w:val="0"/>
      <w:marTop w:val="0"/>
      <w:marBottom w:val="0"/>
      <w:divBdr>
        <w:top w:val="none" w:sz="0" w:space="0" w:color="auto"/>
        <w:left w:val="none" w:sz="0" w:space="0" w:color="auto"/>
        <w:bottom w:val="none" w:sz="0" w:space="0" w:color="auto"/>
        <w:right w:val="none" w:sz="0" w:space="0" w:color="auto"/>
      </w:divBdr>
    </w:div>
    <w:div w:id="109863472">
      <w:bodyDiv w:val="1"/>
      <w:marLeft w:val="0"/>
      <w:marRight w:val="0"/>
      <w:marTop w:val="0"/>
      <w:marBottom w:val="0"/>
      <w:divBdr>
        <w:top w:val="none" w:sz="0" w:space="0" w:color="auto"/>
        <w:left w:val="none" w:sz="0" w:space="0" w:color="auto"/>
        <w:bottom w:val="none" w:sz="0" w:space="0" w:color="auto"/>
        <w:right w:val="none" w:sz="0" w:space="0" w:color="auto"/>
      </w:divBdr>
    </w:div>
    <w:div w:id="111023029">
      <w:bodyDiv w:val="1"/>
      <w:marLeft w:val="0"/>
      <w:marRight w:val="0"/>
      <w:marTop w:val="0"/>
      <w:marBottom w:val="0"/>
      <w:divBdr>
        <w:top w:val="none" w:sz="0" w:space="0" w:color="auto"/>
        <w:left w:val="none" w:sz="0" w:space="0" w:color="auto"/>
        <w:bottom w:val="none" w:sz="0" w:space="0" w:color="auto"/>
        <w:right w:val="none" w:sz="0" w:space="0" w:color="auto"/>
      </w:divBdr>
    </w:div>
    <w:div w:id="142434501">
      <w:bodyDiv w:val="1"/>
      <w:marLeft w:val="0"/>
      <w:marRight w:val="0"/>
      <w:marTop w:val="0"/>
      <w:marBottom w:val="0"/>
      <w:divBdr>
        <w:top w:val="none" w:sz="0" w:space="0" w:color="auto"/>
        <w:left w:val="none" w:sz="0" w:space="0" w:color="auto"/>
        <w:bottom w:val="none" w:sz="0" w:space="0" w:color="auto"/>
        <w:right w:val="none" w:sz="0" w:space="0" w:color="auto"/>
      </w:divBdr>
    </w:div>
    <w:div w:id="152992144">
      <w:bodyDiv w:val="1"/>
      <w:marLeft w:val="0"/>
      <w:marRight w:val="0"/>
      <w:marTop w:val="0"/>
      <w:marBottom w:val="0"/>
      <w:divBdr>
        <w:top w:val="none" w:sz="0" w:space="0" w:color="auto"/>
        <w:left w:val="none" w:sz="0" w:space="0" w:color="auto"/>
        <w:bottom w:val="none" w:sz="0" w:space="0" w:color="auto"/>
        <w:right w:val="none" w:sz="0" w:space="0" w:color="auto"/>
      </w:divBdr>
    </w:div>
    <w:div w:id="216860940">
      <w:bodyDiv w:val="1"/>
      <w:marLeft w:val="0"/>
      <w:marRight w:val="0"/>
      <w:marTop w:val="0"/>
      <w:marBottom w:val="0"/>
      <w:divBdr>
        <w:top w:val="none" w:sz="0" w:space="0" w:color="auto"/>
        <w:left w:val="none" w:sz="0" w:space="0" w:color="auto"/>
        <w:bottom w:val="none" w:sz="0" w:space="0" w:color="auto"/>
        <w:right w:val="none" w:sz="0" w:space="0" w:color="auto"/>
      </w:divBdr>
    </w:div>
    <w:div w:id="248395733">
      <w:bodyDiv w:val="1"/>
      <w:marLeft w:val="0"/>
      <w:marRight w:val="0"/>
      <w:marTop w:val="0"/>
      <w:marBottom w:val="0"/>
      <w:divBdr>
        <w:top w:val="none" w:sz="0" w:space="0" w:color="auto"/>
        <w:left w:val="none" w:sz="0" w:space="0" w:color="auto"/>
        <w:bottom w:val="none" w:sz="0" w:space="0" w:color="auto"/>
        <w:right w:val="none" w:sz="0" w:space="0" w:color="auto"/>
      </w:divBdr>
    </w:div>
    <w:div w:id="261886767">
      <w:bodyDiv w:val="1"/>
      <w:marLeft w:val="0"/>
      <w:marRight w:val="0"/>
      <w:marTop w:val="0"/>
      <w:marBottom w:val="0"/>
      <w:divBdr>
        <w:top w:val="none" w:sz="0" w:space="0" w:color="auto"/>
        <w:left w:val="none" w:sz="0" w:space="0" w:color="auto"/>
        <w:bottom w:val="none" w:sz="0" w:space="0" w:color="auto"/>
        <w:right w:val="none" w:sz="0" w:space="0" w:color="auto"/>
      </w:divBdr>
    </w:div>
    <w:div w:id="272246936">
      <w:bodyDiv w:val="1"/>
      <w:marLeft w:val="0"/>
      <w:marRight w:val="0"/>
      <w:marTop w:val="0"/>
      <w:marBottom w:val="0"/>
      <w:divBdr>
        <w:top w:val="none" w:sz="0" w:space="0" w:color="auto"/>
        <w:left w:val="none" w:sz="0" w:space="0" w:color="auto"/>
        <w:bottom w:val="none" w:sz="0" w:space="0" w:color="auto"/>
        <w:right w:val="none" w:sz="0" w:space="0" w:color="auto"/>
      </w:divBdr>
    </w:div>
    <w:div w:id="332684093">
      <w:bodyDiv w:val="1"/>
      <w:marLeft w:val="0"/>
      <w:marRight w:val="0"/>
      <w:marTop w:val="0"/>
      <w:marBottom w:val="0"/>
      <w:divBdr>
        <w:top w:val="none" w:sz="0" w:space="0" w:color="auto"/>
        <w:left w:val="none" w:sz="0" w:space="0" w:color="auto"/>
        <w:bottom w:val="none" w:sz="0" w:space="0" w:color="auto"/>
        <w:right w:val="none" w:sz="0" w:space="0" w:color="auto"/>
      </w:divBdr>
    </w:div>
    <w:div w:id="345987235">
      <w:bodyDiv w:val="1"/>
      <w:marLeft w:val="0"/>
      <w:marRight w:val="0"/>
      <w:marTop w:val="0"/>
      <w:marBottom w:val="0"/>
      <w:divBdr>
        <w:top w:val="none" w:sz="0" w:space="0" w:color="auto"/>
        <w:left w:val="none" w:sz="0" w:space="0" w:color="auto"/>
        <w:bottom w:val="none" w:sz="0" w:space="0" w:color="auto"/>
        <w:right w:val="none" w:sz="0" w:space="0" w:color="auto"/>
      </w:divBdr>
    </w:div>
    <w:div w:id="380176267">
      <w:bodyDiv w:val="1"/>
      <w:marLeft w:val="0"/>
      <w:marRight w:val="0"/>
      <w:marTop w:val="0"/>
      <w:marBottom w:val="0"/>
      <w:divBdr>
        <w:top w:val="none" w:sz="0" w:space="0" w:color="auto"/>
        <w:left w:val="none" w:sz="0" w:space="0" w:color="auto"/>
        <w:bottom w:val="none" w:sz="0" w:space="0" w:color="auto"/>
        <w:right w:val="none" w:sz="0" w:space="0" w:color="auto"/>
      </w:divBdr>
    </w:div>
    <w:div w:id="383145052">
      <w:bodyDiv w:val="1"/>
      <w:marLeft w:val="0"/>
      <w:marRight w:val="0"/>
      <w:marTop w:val="0"/>
      <w:marBottom w:val="0"/>
      <w:divBdr>
        <w:top w:val="none" w:sz="0" w:space="0" w:color="auto"/>
        <w:left w:val="none" w:sz="0" w:space="0" w:color="auto"/>
        <w:bottom w:val="none" w:sz="0" w:space="0" w:color="auto"/>
        <w:right w:val="none" w:sz="0" w:space="0" w:color="auto"/>
      </w:divBdr>
    </w:div>
    <w:div w:id="406147873">
      <w:bodyDiv w:val="1"/>
      <w:marLeft w:val="0"/>
      <w:marRight w:val="0"/>
      <w:marTop w:val="0"/>
      <w:marBottom w:val="0"/>
      <w:divBdr>
        <w:top w:val="none" w:sz="0" w:space="0" w:color="auto"/>
        <w:left w:val="none" w:sz="0" w:space="0" w:color="auto"/>
        <w:bottom w:val="none" w:sz="0" w:space="0" w:color="auto"/>
        <w:right w:val="none" w:sz="0" w:space="0" w:color="auto"/>
      </w:divBdr>
    </w:div>
    <w:div w:id="414136440">
      <w:bodyDiv w:val="1"/>
      <w:marLeft w:val="0"/>
      <w:marRight w:val="0"/>
      <w:marTop w:val="0"/>
      <w:marBottom w:val="0"/>
      <w:divBdr>
        <w:top w:val="none" w:sz="0" w:space="0" w:color="auto"/>
        <w:left w:val="none" w:sz="0" w:space="0" w:color="auto"/>
        <w:bottom w:val="none" w:sz="0" w:space="0" w:color="auto"/>
        <w:right w:val="none" w:sz="0" w:space="0" w:color="auto"/>
      </w:divBdr>
    </w:div>
    <w:div w:id="417756131">
      <w:bodyDiv w:val="1"/>
      <w:marLeft w:val="0"/>
      <w:marRight w:val="0"/>
      <w:marTop w:val="0"/>
      <w:marBottom w:val="0"/>
      <w:divBdr>
        <w:top w:val="none" w:sz="0" w:space="0" w:color="auto"/>
        <w:left w:val="none" w:sz="0" w:space="0" w:color="auto"/>
        <w:bottom w:val="none" w:sz="0" w:space="0" w:color="auto"/>
        <w:right w:val="none" w:sz="0" w:space="0" w:color="auto"/>
      </w:divBdr>
    </w:div>
    <w:div w:id="421417364">
      <w:bodyDiv w:val="1"/>
      <w:marLeft w:val="0"/>
      <w:marRight w:val="0"/>
      <w:marTop w:val="0"/>
      <w:marBottom w:val="0"/>
      <w:divBdr>
        <w:top w:val="none" w:sz="0" w:space="0" w:color="auto"/>
        <w:left w:val="none" w:sz="0" w:space="0" w:color="auto"/>
        <w:bottom w:val="none" w:sz="0" w:space="0" w:color="auto"/>
        <w:right w:val="none" w:sz="0" w:space="0" w:color="auto"/>
      </w:divBdr>
    </w:div>
    <w:div w:id="423111475">
      <w:bodyDiv w:val="1"/>
      <w:marLeft w:val="0"/>
      <w:marRight w:val="0"/>
      <w:marTop w:val="0"/>
      <w:marBottom w:val="0"/>
      <w:divBdr>
        <w:top w:val="none" w:sz="0" w:space="0" w:color="auto"/>
        <w:left w:val="none" w:sz="0" w:space="0" w:color="auto"/>
        <w:bottom w:val="none" w:sz="0" w:space="0" w:color="auto"/>
        <w:right w:val="none" w:sz="0" w:space="0" w:color="auto"/>
      </w:divBdr>
    </w:div>
    <w:div w:id="425155046">
      <w:bodyDiv w:val="1"/>
      <w:marLeft w:val="0"/>
      <w:marRight w:val="0"/>
      <w:marTop w:val="0"/>
      <w:marBottom w:val="0"/>
      <w:divBdr>
        <w:top w:val="none" w:sz="0" w:space="0" w:color="auto"/>
        <w:left w:val="none" w:sz="0" w:space="0" w:color="auto"/>
        <w:bottom w:val="none" w:sz="0" w:space="0" w:color="auto"/>
        <w:right w:val="none" w:sz="0" w:space="0" w:color="auto"/>
      </w:divBdr>
    </w:div>
    <w:div w:id="482232756">
      <w:bodyDiv w:val="1"/>
      <w:marLeft w:val="0"/>
      <w:marRight w:val="0"/>
      <w:marTop w:val="0"/>
      <w:marBottom w:val="0"/>
      <w:divBdr>
        <w:top w:val="none" w:sz="0" w:space="0" w:color="auto"/>
        <w:left w:val="none" w:sz="0" w:space="0" w:color="auto"/>
        <w:bottom w:val="none" w:sz="0" w:space="0" w:color="auto"/>
        <w:right w:val="none" w:sz="0" w:space="0" w:color="auto"/>
      </w:divBdr>
    </w:div>
    <w:div w:id="489443830">
      <w:bodyDiv w:val="1"/>
      <w:marLeft w:val="0"/>
      <w:marRight w:val="0"/>
      <w:marTop w:val="0"/>
      <w:marBottom w:val="0"/>
      <w:divBdr>
        <w:top w:val="none" w:sz="0" w:space="0" w:color="auto"/>
        <w:left w:val="none" w:sz="0" w:space="0" w:color="auto"/>
        <w:bottom w:val="none" w:sz="0" w:space="0" w:color="auto"/>
        <w:right w:val="none" w:sz="0" w:space="0" w:color="auto"/>
      </w:divBdr>
    </w:div>
    <w:div w:id="564872954">
      <w:bodyDiv w:val="1"/>
      <w:marLeft w:val="0"/>
      <w:marRight w:val="0"/>
      <w:marTop w:val="0"/>
      <w:marBottom w:val="0"/>
      <w:divBdr>
        <w:top w:val="none" w:sz="0" w:space="0" w:color="auto"/>
        <w:left w:val="none" w:sz="0" w:space="0" w:color="auto"/>
        <w:bottom w:val="none" w:sz="0" w:space="0" w:color="auto"/>
        <w:right w:val="none" w:sz="0" w:space="0" w:color="auto"/>
      </w:divBdr>
    </w:div>
    <w:div w:id="577252350">
      <w:bodyDiv w:val="1"/>
      <w:marLeft w:val="0"/>
      <w:marRight w:val="0"/>
      <w:marTop w:val="0"/>
      <w:marBottom w:val="0"/>
      <w:divBdr>
        <w:top w:val="none" w:sz="0" w:space="0" w:color="auto"/>
        <w:left w:val="none" w:sz="0" w:space="0" w:color="auto"/>
        <w:bottom w:val="none" w:sz="0" w:space="0" w:color="auto"/>
        <w:right w:val="none" w:sz="0" w:space="0" w:color="auto"/>
      </w:divBdr>
    </w:div>
    <w:div w:id="578754971">
      <w:bodyDiv w:val="1"/>
      <w:marLeft w:val="0"/>
      <w:marRight w:val="0"/>
      <w:marTop w:val="0"/>
      <w:marBottom w:val="0"/>
      <w:divBdr>
        <w:top w:val="none" w:sz="0" w:space="0" w:color="auto"/>
        <w:left w:val="none" w:sz="0" w:space="0" w:color="auto"/>
        <w:bottom w:val="none" w:sz="0" w:space="0" w:color="auto"/>
        <w:right w:val="none" w:sz="0" w:space="0" w:color="auto"/>
      </w:divBdr>
    </w:div>
    <w:div w:id="597295520">
      <w:bodyDiv w:val="1"/>
      <w:marLeft w:val="0"/>
      <w:marRight w:val="0"/>
      <w:marTop w:val="0"/>
      <w:marBottom w:val="0"/>
      <w:divBdr>
        <w:top w:val="none" w:sz="0" w:space="0" w:color="auto"/>
        <w:left w:val="none" w:sz="0" w:space="0" w:color="auto"/>
        <w:bottom w:val="none" w:sz="0" w:space="0" w:color="auto"/>
        <w:right w:val="none" w:sz="0" w:space="0" w:color="auto"/>
      </w:divBdr>
    </w:div>
    <w:div w:id="603197154">
      <w:bodyDiv w:val="1"/>
      <w:marLeft w:val="0"/>
      <w:marRight w:val="0"/>
      <w:marTop w:val="0"/>
      <w:marBottom w:val="0"/>
      <w:divBdr>
        <w:top w:val="none" w:sz="0" w:space="0" w:color="auto"/>
        <w:left w:val="none" w:sz="0" w:space="0" w:color="auto"/>
        <w:bottom w:val="none" w:sz="0" w:space="0" w:color="auto"/>
        <w:right w:val="none" w:sz="0" w:space="0" w:color="auto"/>
      </w:divBdr>
    </w:div>
    <w:div w:id="616181001">
      <w:bodyDiv w:val="1"/>
      <w:marLeft w:val="0"/>
      <w:marRight w:val="0"/>
      <w:marTop w:val="0"/>
      <w:marBottom w:val="0"/>
      <w:divBdr>
        <w:top w:val="none" w:sz="0" w:space="0" w:color="auto"/>
        <w:left w:val="none" w:sz="0" w:space="0" w:color="auto"/>
        <w:bottom w:val="none" w:sz="0" w:space="0" w:color="auto"/>
        <w:right w:val="none" w:sz="0" w:space="0" w:color="auto"/>
      </w:divBdr>
    </w:div>
    <w:div w:id="630332885">
      <w:bodyDiv w:val="1"/>
      <w:marLeft w:val="0"/>
      <w:marRight w:val="0"/>
      <w:marTop w:val="0"/>
      <w:marBottom w:val="0"/>
      <w:divBdr>
        <w:top w:val="none" w:sz="0" w:space="0" w:color="auto"/>
        <w:left w:val="none" w:sz="0" w:space="0" w:color="auto"/>
        <w:bottom w:val="none" w:sz="0" w:space="0" w:color="auto"/>
        <w:right w:val="none" w:sz="0" w:space="0" w:color="auto"/>
      </w:divBdr>
    </w:div>
    <w:div w:id="633560428">
      <w:bodyDiv w:val="1"/>
      <w:marLeft w:val="0"/>
      <w:marRight w:val="0"/>
      <w:marTop w:val="0"/>
      <w:marBottom w:val="0"/>
      <w:divBdr>
        <w:top w:val="none" w:sz="0" w:space="0" w:color="auto"/>
        <w:left w:val="none" w:sz="0" w:space="0" w:color="auto"/>
        <w:bottom w:val="none" w:sz="0" w:space="0" w:color="auto"/>
        <w:right w:val="none" w:sz="0" w:space="0" w:color="auto"/>
      </w:divBdr>
    </w:div>
    <w:div w:id="668673042">
      <w:bodyDiv w:val="1"/>
      <w:marLeft w:val="0"/>
      <w:marRight w:val="0"/>
      <w:marTop w:val="0"/>
      <w:marBottom w:val="0"/>
      <w:divBdr>
        <w:top w:val="none" w:sz="0" w:space="0" w:color="auto"/>
        <w:left w:val="none" w:sz="0" w:space="0" w:color="auto"/>
        <w:bottom w:val="none" w:sz="0" w:space="0" w:color="auto"/>
        <w:right w:val="none" w:sz="0" w:space="0" w:color="auto"/>
      </w:divBdr>
    </w:div>
    <w:div w:id="677847014">
      <w:bodyDiv w:val="1"/>
      <w:marLeft w:val="0"/>
      <w:marRight w:val="0"/>
      <w:marTop w:val="0"/>
      <w:marBottom w:val="0"/>
      <w:divBdr>
        <w:top w:val="none" w:sz="0" w:space="0" w:color="auto"/>
        <w:left w:val="none" w:sz="0" w:space="0" w:color="auto"/>
        <w:bottom w:val="none" w:sz="0" w:space="0" w:color="auto"/>
        <w:right w:val="none" w:sz="0" w:space="0" w:color="auto"/>
      </w:divBdr>
    </w:div>
    <w:div w:id="687876041">
      <w:bodyDiv w:val="1"/>
      <w:marLeft w:val="0"/>
      <w:marRight w:val="0"/>
      <w:marTop w:val="0"/>
      <w:marBottom w:val="0"/>
      <w:divBdr>
        <w:top w:val="none" w:sz="0" w:space="0" w:color="auto"/>
        <w:left w:val="none" w:sz="0" w:space="0" w:color="auto"/>
        <w:bottom w:val="none" w:sz="0" w:space="0" w:color="auto"/>
        <w:right w:val="none" w:sz="0" w:space="0" w:color="auto"/>
      </w:divBdr>
    </w:div>
    <w:div w:id="714425860">
      <w:bodyDiv w:val="1"/>
      <w:marLeft w:val="0"/>
      <w:marRight w:val="0"/>
      <w:marTop w:val="0"/>
      <w:marBottom w:val="0"/>
      <w:divBdr>
        <w:top w:val="none" w:sz="0" w:space="0" w:color="auto"/>
        <w:left w:val="none" w:sz="0" w:space="0" w:color="auto"/>
        <w:bottom w:val="none" w:sz="0" w:space="0" w:color="auto"/>
        <w:right w:val="none" w:sz="0" w:space="0" w:color="auto"/>
      </w:divBdr>
    </w:div>
    <w:div w:id="770855231">
      <w:bodyDiv w:val="1"/>
      <w:marLeft w:val="0"/>
      <w:marRight w:val="0"/>
      <w:marTop w:val="0"/>
      <w:marBottom w:val="0"/>
      <w:divBdr>
        <w:top w:val="none" w:sz="0" w:space="0" w:color="auto"/>
        <w:left w:val="none" w:sz="0" w:space="0" w:color="auto"/>
        <w:bottom w:val="none" w:sz="0" w:space="0" w:color="auto"/>
        <w:right w:val="none" w:sz="0" w:space="0" w:color="auto"/>
      </w:divBdr>
    </w:div>
    <w:div w:id="779691506">
      <w:bodyDiv w:val="1"/>
      <w:marLeft w:val="0"/>
      <w:marRight w:val="0"/>
      <w:marTop w:val="0"/>
      <w:marBottom w:val="0"/>
      <w:divBdr>
        <w:top w:val="none" w:sz="0" w:space="0" w:color="auto"/>
        <w:left w:val="none" w:sz="0" w:space="0" w:color="auto"/>
        <w:bottom w:val="none" w:sz="0" w:space="0" w:color="auto"/>
        <w:right w:val="none" w:sz="0" w:space="0" w:color="auto"/>
      </w:divBdr>
    </w:div>
    <w:div w:id="835456812">
      <w:bodyDiv w:val="1"/>
      <w:marLeft w:val="0"/>
      <w:marRight w:val="0"/>
      <w:marTop w:val="0"/>
      <w:marBottom w:val="0"/>
      <w:divBdr>
        <w:top w:val="none" w:sz="0" w:space="0" w:color="auto"/>
        <w:left w:val="none" w:sz="0" w:space="0" w:color="auto"/>
        <w:bottom w:val="none" w:sz="0" w:space="0" w:color="auto"/>
        <w:right w:val="none" w:sz="0" w:space="0" w:color="auto"/>
      </w:divBdr>
    </w:div>
    <w:div w:id="860708220">
      <w:bodyDiv w:val="1"/>
      <w:marLeft w:val="0"/>
      <w:marRight w:val="0"/>
      <w:marTop w:val="0"/>
      <w:marBottom w:val="0"/>
      <w:divBdr>
        <w:top w:val="none" w:sz="0" w:space="0" w:color="auto"/>
        <w:left w:val="none" w:sz="0" w:space="0" w:color="auto"/>
        <w:bottom w:val="none" w:sz="0" w:space="0" w:color="auto"/>
        <w:right w:val="none" w:sz="0" w:space="0" w:color="auto"/>
      </w:divBdr>
    </w:div>
    <w:div w:id="875237116">
      <w:bodyDiv w:val="1"/>
      <w:marLeft w:val="0"/>
      <w:marRight w:val="0"/>
      <w:marTop w:val="0"/>
      <w:marBottom w:val="0"/>
      <w:divBdr>
        <w:top w:val="none" w:sz="0" w:space="0" w:color="auto"/>
        <w:left w:val="none" w:sz="0" w:space="0" w:color="auto"/>
        <w:bottom w:val="none" w:sz="0" w:space="0" w:color="auto"/>
        <w:right w:val="none" w:sz="0" w:space="0" w:color="auto"/>
      </w:divBdr>
    </w:div>
    <w:div w:id="890460844">
      <w:bodyDiv w:val="1"/>
      <w:marLeft w:val="0"/>
      <w:marRight w:val="0"/>
      <w:marTop w:val="0"/>
      <w:marBottom w:val="0"/>
      <w:divBdr>
        <w:top w:val="none" w:sz="0" w:space="0" w:color="auto"/>
        <w:left w:val="none" w:sz="0" w:space="0" w:color="auto"/>
        <w:bottom w:val="none" w:sz="0" w:space="0" w:color="auto"/>
        <w:right w:val="none" w:sz="0" w:space="0" w:color="auto"/>
      </w:divBdr>
    </w:div>
    <w:div w:id="913511181">
      <w:bodyDiv w:val="1"/>
      <w:marLeft w:val="0"/>
      <w:marRight w:val="0"/>
      <w:marTop w:val="0"/>
      <w:marBottom w:val="0"/>
      <w:divBdr>
        <w:top w:val="none" w:sz="0" w:space="0" w:color="auto"/>
        <w:left w:val="none" w:sz="0" w:space="0" w:color="auto"/>
        <w:bottom w:val="none" w:sz="0" w:space="0" w:color="auto"/>
        <w:right w:val="none" w:sz="0" w:space="0" w:color="auto"/>
      </w:divBdr>
    </w:div>
    <w:div w:id="927227922">
      <w:bodyDiv w:val="1"/>
      <w:marLeft w:val="0"/>
      <w:marRight w:val="0"/>
      <w:marTop w:val="0"/>
      <w:marBottom w:val="0"/>
      <w:divBdr>
        <w:top w:val="none" w:sz="0" w:space="0" w:color="auto"/>
        <w:left w:val="none" w:sz="0" w:space="0" w:color="auto"/>
        <w:bottom w:val="none" w:sz="0" w:space="0" w:color="auto"/>
        <w:right w:val="none" w:sz="0" w:space="0" w:color="auto"/>
      </w:divBdr>
    </w:div>
    <w:div w:id="936714424">
      <w:bodyDiv w:val="1"/>
      <w:marLeft w:val="0"/>
      <w:marRight w:val="0"/>
      <w:marTop w:val="0"/>
      <w:marBottom w:val="0"/>
      <w:divBdr>
        <w:top w:val="none" w:sz="0" w:space="0" w:color="auto"/>
        <w:left w:val="none" w:sz="0" w:space="0" w:color="auto"/>
        <w:bottom w:val="none" w:sz="0" w:space="0" w:color="auto"/>
        <w:right w:val="none" w:sz="0" w:space="0" w:color="auto"/>
      </w:divBdr>
    </w:div>
    <w:div w:id="1010067340">
      <w:bodyDiv w:val="1"/>
      <w:marLeft w:val="0"/>
      <w:marRight w:val="0"/>
      <w:marTop w:val="0"/>
      <w:marBottom w:val="0"/>
      <w:divBdr>
        <w:top w:val="none" w:sz="0" w:space="0" w:color="auto"/>
        <w:left w:val="none" w:sz="0" w:space="0" w:color="auto"/>
        <w:bottom w:val="none" w:sz="0" w:space="0" w:color="auto"/>
        <w:right w:val="none" w:sz="0" w:space="0" w:color="auto"/>
      </w:divBdr>
    </w:div>
    <w:div w:id="1037194244">
      <w:bodyDiv w:val="1"/>
      <w:marLeft w:val="0"/>
      <w:marRight w:val="0"/>
      <w:marTop w:val="0"/>
      <w:marBottom w:val="0"/>
      <w:divBdr>
        <w:top w:val="none" w:sz="0" w:space="0" w:color="auto"/>
        <w:left w:val="none" w:sz="0" w:space="0" w:color="auto"/>
        <w:bottom w:val="none" w:sz="0" w:space="0" w:color="auto"/>
        <w:right w:val="none" w:sz="0" w:space="0" w:color="auto"/>
      </w:divBdr>
    </w:div>
    <w:div w:id="1045179311">
      <w:bodyDiv w:val="1"/>
      <w:marLeft w:val="0"/>
      <w:marRight w:val="0"/>
      <w:marTop w:val="0"/>
      <w:marBottom w:val="0"/>
      <w:divBdr>
        <w:top w:val="none" w:sz="0" w:space="0" w:color="auto"/>
        <w:left w:val="none" w:sz="0" w:space="0" w:color="auto"/>
        <w:bottom w:val="none" w:sz="0" w:space="0" w:color="auto"/>
        <w:right w:val="none" w:sz="0" w:space="0" w:color="auto"/>
      </w:divBdr>
    </w:div>
    <w:div w:id="1065838866">
      <w:bodyDiv w:val="1"/>
      <w:marLeft w:val="0"/>
      <w:marRight w:val="0"/>
      <w:marTop w:val="0"/>
      <w:marBottom w:val="0"/>
      <w:divBdr>
        <w:top w:val="none" w:sz="0" w:space="0" w:color="auto"/>
        <w:left w:val="none" w:sz="0" w:space="0" w:color="auto"/>
        <w:bottom w:val="none" w:sz="0" w:space="0" w:color="auto"/>
        <w:right w:val="none" w:sz="0" w:space="0" w:color="auto"/>
      </w:divBdr>
    </w:div>
    <w:div w:id="1082217222">
      <w:bodyDiv w:val="1"/>
      <w:marLeft w:val="0"/>
      <w:marRight w:val="0"/>
      <w:marTop w:val="0"/>
      <w:marBottom w:val="0"/>
      <w:divBdr>
        <w:top w:val="none" w:sz="0" w:space="0" w:color="auto"/>
        <w:left w:val="none" w:sz="0" w:space="0" w:color="auto"/>
        <w:bottom w:val="none" w:sz="0" w:space="0" w:color="auto"/>
        <w:right w:val="none" w:sz="0" w:space="0" w:color="auto"/>
      </w:divBdr>
    </w:div>
    <w:div w:id="1082263728">
      <w:bodyDiv w:val="1"/>
      <w:marLeft w:val="0"/>
      <w:marRight w:val="0"/>
      <w:marTop w:val="0"/>
      <w:marBottom w:val="0"/>
      <w:divBdr>
        <w:top w:val="none" w:sz="0" w:space="0" w:color="auto"/>
        <w:left w:val="none" w:sz="0" w:space="0" w:color="auto"/>
        <w:bottom w:val="none" w:sz="0" w:space="0" w:color="auto"/>
        <w:right w:val="none" w:sz="0" w:space="0" w:color="auto"/>
      </w:divBdr>
    </w:div>
    <w:div w:id="1092241729">
      <w:bodyDiv w:val="1"/>
      <w:marLeft w:val="0"/>
      <w:marRight w:val="0"/>
      <w:marTop w:val="0"/>
      <w:marBottom w:val="0"/>
      <w:divBdr>
        <w:top w:val="none" w:sz="0" w:space="0" w:color="auto"/>
        <w:left w:val="none" w:sz="0" w:space="0" w:color="auto"/>
        <w:bottom w:val="none" w:sz="0" w:space="0" w:color="auto"/>
        <w:right w:val="none" w:sz="0" w:space="0" w:color="auto"/>
      </w:divBdr>
    </w:div>
    <w:div w:id="1118793710">
      <w:bodyDiv w:val="1"/>
      <w:marLeft w:val="0"/>
      <w:marRight w:val="0"/>
      <w:marTop w:val="0"/>
      <w:marBottom w:val="0"/>
      <w:divBdr>
        <w:top w:val="none" w:sz="0" w:space="0" w:color="auto"/>
        <w:left w:val="none" w:sz="0" w:space="0" w:color="auto"/>
        <w:bottom w:val="none" w:sz="0" w:space="0" w:color="auto"/>
        <w:right w:val="none" w:sz="0" w:space="0" w:color="auto"/>
      </w:divBdr>
    </w:div>
    <w:div w:id="1128013969">
      <w:bodyDiv w:val="1"/>
      <w:marLeft w:val="0"/>
      <w:marRight w:val="0"/>
      <w:marTop w:val="0"/>
      <w:marBottom w:val="0"/>
      <w:divBdr>
        <w:top w:val="none" w:sz="0" w:space="0" w:color="auto"/>
        <w:left w:val="none" w:sz="0" w:space="0" w:color="auto"/>
        <w:bottom w:val="none" w:sz="0" w:space="0" w:color="auto"/>
        <w:right w:val="none" w:sz="0" w:space="0" w:color="auto"/>
      </w:divBdr>
    </w:div>
    <w:div w:id="1131940007">
      <w:bodyDiv w:val="1"/>
      <w:marLeft w:val="0"/>
      <w:marRight w:val="0"/>
      <w:marTop w:val="0"/>
      <w:marBottom w:val="0"/>
      <w:divBdr>
        <w:top w:val="none" w:sz="0" w:space="0" w:color="auto"/>
        <w:left w:val="none" w:sz="0" w:space="0" w:color="auto"/>
        <w:bottom w:val="none" w:sz="0" w:space="0" w:color="auto"/>
        <w:right w:val="none" w:sz="0" w:space="0" w:color="auto"/>
      </w:divBdr>
    </w:div>
    <w:div w:id="1156992902">
      <w:bodyDiv w:val="1"/>
      <w:marLeft w:val="0"/>
      <w:marRight w:val="0"/>
      <w:marTop w:val="0"/>
      <w:marBottom w:val="0"/>
      <w:divBdr>
        <w:top w:val="none" w:sz="0" w:space="0" w:color="auto"/>
        <w:left w:val="none" w:sz="0" w:space="0" w:color="auto"/>
        <w:bottom w:val="none" w:sz="0" w:space="0" w:color="auto"/>
        <w:right w:val="none" w:sz="0" w:space="0" w:color="auto"/>
      </w:divBdr>
    </w:div>
    <w:div w:id="1190608262">
      <w:bodyDiv w:val="1"/>
      <w:marLeft w:val="0"/>
      <w:marRight w:val="0"/>
      <w:marTop w:val="0"/>
      <w:marBottom w:val="0"/>
      <w:divBdr>
        <w:top w:val="none" w:sz="0" w:space="0" w:color="auto"/>
        <w:left w:val="none" w:sz="0" w:space="0" w:color="auto"/>
        <w:bottom w:val="none" w:sz="0" w:space="0" w:color="auto"/>
        <w:right w:val="none" w:sz="0" w:space="0" w:color="auto"/>
      </w:divBdr>
    </w:div>
    <w:div w:id="1191064729">
      <w:bodyDiv w:val="1"/>
      <w:marLeft w:val="0"/>
      <w:marRight w:val="0"/>
      <w:marTop w:val="0"/>
      <w:marBottom w:val="0"/>
      <w:divBdr>
        <w:top w:val="none" w:sz="0" w:space="0" w:color="auto"/>
        <w:left w:val="none" w:sz="0" w:space="0" w:color="auto"/>
        <w:bottom w:val="none" w:sz="0" w:space="0" w:color="auto"/>
        <w:right w:val="none" w:sz="0" w:space="0" w:color="auto"/>
      </w:divBdr>
    </w:div>
    <w:div w:id="1195577245">
      <w:bodyDiv w:val="1"/>
      <w:marLeft w:val="0"/>
      <w:marRight w:val="0"/>
      <w:marTop w:val="0"/>
      <w:marBottom w:val="0"/>
      <w:divBdr>
        <w:top w:val="none" w:sz="0" w:space="0" w:color="auto"/>
        <w:left w:val="none" w:sz="0" w:space="0" w:color="auto"/>
        <w:bottom w:val="none" w:sz="0" w:space="0" w:color="auto"/>
        <w:right w:val="none" w:sz="0" w:space="0" w:color="auto"/>
      </w:divBdr>
    </w:div>
    <w:div w:id="1197424117">
      <w:bodyDiv w:val="1"/>
      <w:marLeft w:val="0"/>
      <w:marRight w:val="0"/>
      <w:marTop w:val="0"/>
      <w:marBottom w:val="0"/>
      <w:divBdr>
        <w:top w:val="none" w:sz="0" w:space="0" w:color="auto"/>
        <w:left w:val="none" w:sz="0" w:space="0" w:color="auto"/>
        <w:bottom w:val="none" w:sz="0" w:space="0" w:color="auto"/>
        <w:right w:val="none" w:sz="0" w:space="0" w:color="auto"/>
      </w:divBdr>
    </w:div>
    <w:div w:id="1207721057">
      <w:bodyDiv w:val="1"/>
      <w:marLeft w:val="0"/>
      <w:marRight w:val="0"/>
      <w:marTop w:val="0"/>
      <w:marBottom w:val="0"/>
      <w:divBdr>
        <w:top w:val="none" w:sz="0" w:space="0" w:color="auto"/>
        <w:left w:val="none" w:sz="0" w:space="0" w:color="auto"/>
        <w:bottom w:val="none" w:sz="0" w:space="0" w:color="auto"/>
        <w:right w:val="none" w:sz="0" w:space="0" w:color="auto"/>
      </w:divBdr>
    </w:div>
    <w:div w:id="1221014651">
      <w:bodyDiv w:val="1"/>
      <w:marLeft w:val="0"/>
      <w:marRight w:val="0"/>
      <w:marTop w:val="0"/>
      <w:marBottom w:val="0"/>
      <w:divBdr>
        <w:top w:val="none" w:sz="0" w:space="0" w:color="auto"/>
        <w:left w:val="none" w:sz="0" w:space="0" w:color="auto"/>
        <w:bottom w:val="none" w:sz="0" w:space="0" w:color="auto"/>
        <w:right w:val="none" w:sz="0" w:space="0" w:color="auto"/>
      </w:divBdr>
    </w:div>
    <w:div w:id="1228419347">
      <w:bodyDiv w:val="1"/>
      <w:marLeft w:val="0"/>
      <w:marRight w:val="0"/>
      <w:marTop w:val="0"/>
      <w:marBottom w:val="0"/>
      <w:divBdr>
        <w:top w:val="none" w:sz="0" w:space="0" w:color="auto"/>
        <w:left w:val="none" w:sz="0" w:space="0" w:color="auto"/>
        <w:bottom w:val="none" w:sz="0" w:space="0" w:color="auto"/>
        <w:right w:val="none" w:sz="0" w:space="0" w:color="auto"/>
      </w:divBdr>
    </w:div>
    <w:div w:id="1255284494">
      <w:bodyDiv w:val="1"/>
      <w:marLeft w:val="0"/>
      <w:marRight w:val="0"/>
      <w:marTop w:val="0"/>
      <w:marBottom w:val="0"/>
      <w:divBdr>
        <w:top w:val="none" w:sz="0" w:space="0" w:color="auto"/>
        <w:left w:val="none" w:sz="0" w:space="0" w:color="auto"/>
        <w:bottom w:val="none" w:sz="0" w:space="0" w:color="auto"/>
        <w:right w:val="none" w:sz="0" w:space="0" w:color="auto"/>
      </w:divBdr>
    </w:div>
    <w:div w:id="1296254360">
      <w:bodyDiv w:val="1"/>
      <w:marLeft w:val="0"/>
      <w:marRight w:val="0"/>
      <w:marTop w:val="0"/>
      <w:marBottom w:val="0"/>
      <w:divBdr>
        <w:top w:val="none" w:sz="0" w:space="0" w:color="auto"/>
        <w:left w:val="none" w:sz="0" w:space="0" w:color="auto"/>
        <w:bottom w:val="none" w:sz="0" w:space="0" w:color="auto"/>
        <w:right w:val="none" w:sz="0" w:space="0" w:color="auto"/>
      </w:divBdr>
    </w:div>
    <w:div w:id="1309475140">
      <w:bodyDiv w:val="1"/>
      <w:marLeft w:val="0"/>
      <w:marRight w:val="0"/>
      <w:marTop w:val="0"/>
      <w:marBottom w:val="0"/>
      <w:divBdr>
        <w:top w:val="none" w:sz="0" w:space="0" w:color="auto"/>
        <w:left w:val="none" w:sz="0" w:space="0" w:color="auto"/>
        <w:bottom w:val="none" w:sz="0" w:space="0" w:color="auto"/>
        <w:right w:val="none" w:sz="0" w:space="0" w:color="auto"/>
      </w:divBdr>
    </w:div>
    <w:div w:id="1317567601">
      <w:bodyDiv w:val="1"/>
      <w:marLeft w:val="0"/>
      <w:marRight w:val="0"/>
      <w:marTop w:val="0"/>
      <w:marBottom w:val="0"/>
      <w:divBdr>
        <w:top w:val="none" w:sz="0" w:space="0" w:color="auto"/>
        <w:left w:val="none" w:sz="0" w:space="0" w:color="auto"/>
        <w:bottom w:val="none" w:sz="0" w:space="0" w:color="auto"/>
        <w:right w:val="none" w:sz="0" w:space="0" w:color="auto"/>
      </w:divBdr>
    </w:div>
    <w:div w:id="1322929859">
      <w:bodyDiv w:val="1"/>
      <w:marLeft w:val="0"/>
      <w:marRight w:val="0"/>
      <w:marTop w:val="0"/>
      <w:marBottom w:val="0"/>
      <w:divBdr>
        <w:top w:val="none" w:sz="0" w:space="0" w:color="auto"/>
        <w:left w:val="none" w:sz="0" w:space="0" w:color="auto"/>
        <w:bottom w:val="none" w:sz="0" w:space="0" w:color="auto"/>
        <w:right w:val="none" w:sz="0" w:space="0" w:color="auto"/>
      </w:divBdr>
    </w:div>
    <w:div w:id="1329747249">
      <w:bodyDiv w:val="1"/>
      <w:marLeft w:val="0"/>
      <w:marRight w:val="0"/>
      <w:marTop w:val="0"/>
      <w:marBottom w:val="0"/>
      <w:divBdr>
        <w:top w:val="none" w:sz="0" w:space="0" w:color="auto"/>
        <w:left w:val="none" w:sz="0" w:space="0" w:color="auto"/>
        <w:bottom w:val="none" w:sz="0" w:space="0" w:color="auto"/>
        <w:right w:val="none" w:sz="0" w:space="0" w:color="auto"/>
      </w:divBdr>
    </w:div>
    <w:div w:id="1346401892">
      <w:bodyDiv w:val="1"/>
      <w:marLeft w:val="0"/>
      <w:marRight w:val="0"/>
      <w:marTop w:val="0"/>
      <w:marBottom w:val="0"/>
      <w:divBdr>
        <w:top w:val="none" w:sz="0" w:space="0" w:color="auto"/>
        <w:left w:val="none" w:sz="0" w:space="0" w:color="auto"/>
        <w:bottom w:val="none" w:sz="0" w:space="0" w:color="auto"/>
        <w:right w:val="none" w:sz="0" w:space="0" w:color="auto"/>
      </w:divBdr>
    </w:div>
    <w:div w:id="1354112488">
      <w:bodyDiv w:val="1"/>
      <w:marLeft w:val="0"/>
      <w:marRight w:val="0"/>
      <w:marTop w:val="0"/>
      <w:marBottom w:val="0"/>
      <w:divBdr>
        <w:top w:val="none" w:sz="0" w:space="0" w:color="auto"/>
        <w:left w:val="none" w:sz="0" w:space="0" w:color="auto"/>
        <w:bottom w:val="none" w:sz="0" w:space="0" w:color="auto"/>
        <w:right w:val="none" w:sz="0" w:space="0" w:color="auto"/>
      </w:divBdr>
    </w:div>
    <w:div w:id="1358889740">
      <w:bodyDiv w:val="1"/>
      <w:marLeft w:val="0"/>
      <w:marRight w:val="0"/>
      <w:marTop w:val="0"/>
      <w:marBottom w:val="0"/>
      <w:divBdr>
        <w:top w:val="none" w:sz="0" w:space="0" w:color="auto"/>
        <w:left w:val="none" w:sz="0" w:space="0" w:color="auto"/>
        <w:bottom w:val="none" w:sz="0" w:space="0" w:color="auto"/>
        <w:right w:val="none" w:sz="0" w:space="0" w:color="auto"/>
      </w:divBdr>
    </w:div>
    <w:div w:id="1371613515">
      <w:bodyDiv w:val="1"/>
      <w:marLeft w:val="0"/>
      <w:marRight w:val="0"/>
      <w:marTop w:val="0"/>
      <w:marBottom w:val="0"/>
      <w:divBdr>
        <w:top w:val="none" w:sz="0" w:space="0" w:color="auto"/>
        <w:left w:val="none" w:sz="0" w:space="0" w:color="auto"/>
        <w:bottom w:val="none" w:sz="0" w:space="0" w:color="auto"/>
        <w:right w:val="none" w:sz="0" w:space="0" w:color="auto"/>
      </w:divBdr>
    </w:div>
    <w:div w:id="1433817819">
      <w:bodyDiv w:val="1"/>
      <w:marLeft w:val="0"/>
      <w:marRight w:val="0"/>
      <w:marTop w:val="0"/>
      <w:marBottom w:val="0"/>
      <w:divBdr>
        <w:top w:val="none" w:sz="0" w:space="0" w:color="auto"/>
        <w:left w:val="none" w:sz="0" w:space="0" w:color="auto"/>
        <w:bottom w:val="none" w:sz="0" w:space="0" w:color="auto"/>
        <w:right w:val="none" w:sz="0" w:space="0" w:color="auto"/>
      </w:divBdr>
    </w:div>
    <w:div w:id="1447650521">
      <w:bodyDiv w:val="1"/>
      <w:marLeft w:val="0"/>
      <w:marRight w:val="0"/>
      <w:marTop w:val="0"/>
      <w:marBottom w:val="0"/>
      <w:divBdr>
        <w:top w:val="none" w:sz="0" w:space="0" w:color="auto"/>
        <w:left w:val="none" w:sz="0" w:space="0" w:color="auto"/>
        <w:bottom w:val="none" w:sz="0" w:space="0" w:color="auto"/>
        <w:right w:val="none" w:sz="0" w:space="0" w:color="auto"/>
      </w:divBdr>
    </w:div>
    <w:div w:id="1448503211">
      <w:bodyDiv w:val="1"/>
      <w:marLeft w:val="0"/>
      <w:marRight w:val="0"/>
      <w:marTop w:val="0"/>
      <w:marBottom w:val="0"/>
      <w:divBdr>
        <w:top w:val="none" w:sz="0" w:space="0" w:color="auto"/>
        <w:left w:val="none" w:sz="0" w:space="0" w:color="auto"/>
        <w:bottom w:val="none" w:sz="0" w:space="0" w:color="auto"/>
        <w:right w:val="none" w:sz="0" w:space="0" w:color="auto"/>
      </w:divBdr>
    </w:div>
    <w:div w:id="1453749410">
      <w:bodyDiv w:val="1"/>
      <w:marLeft w:val="0"/>
      <w:marRight w:val="0"/>
      <w:marTop w:val="0"/>
      <w:marBottom w:val="0"/>
      <w:divBdr>
        <w:top w:val="none" w:sz="0" w:space="0" w:color="auto"/>
        <w:left w:val="none" w:sz="0" w:space="0" w:color="auto"/>
        <w:bottom w:val="none" w:sz="0" w:space="0" w:color="auto"/>
        <w:right w:val="none" w:sz="0" w:space="0" w:color="auto"/>
      </w:divBdr>
    </w:div>
    <w:div w:id="1462574437">
      <w:bodyDiv w:val="1"/>
      <w:marLeft w:val="0"/>
      <w:marRight w:val="0"/>
      <w:marTop w:val="0"/>
      <w:marBottom w:val="0"/>
      <w:divBdr>
        <w:top w:val="none" w:sz="0" w:space="0" w:color="auto"/>
        <w:left w:val="none" w:sz="0" w:space="0" w:color="auto"/>
        <w:bottom w:val="none" w:sz="0" w:space="0" w:color="auto"/>
        <w:right w:val="none" w:sz="0" w:space="0" w:color="auto"/>
      </w:divBdr>
    </w:div>
    <w:div w:id="1473862773">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
    <w:div w:id="1483158682">
      <w:bodyDiv w:val="1"/>
      <w:marLeft w:val="0"/>
      <w:marRight w:val="0"/>
      <w:marTop w:val="0"/>
      <w:marBottom w:val="0"/>
      <w:divBdr>
        <w:top w:val="none" w:sz="0" w:space="0" w:color="auto"/>
        <w:left w:val="none" w:sz="0" w:space="0" w:color="auto"/>
        <w:bottom w:val="none" w:sz="0" w:space="0" w:color="auto"/>
        <w:right w:val="none" w:sz="0" w:space="0" w:color="auto"/>
      </w:divBdr>
    </w:div>
    <w:div w:id="1500775716">
      <w:bodyDiv w:val="1"/>
      <w:marLeft w:val="0"/>
      <w:marRight w:val="0"/>
      <w:marTop w:val="0"/>
      <w:marBottom w:val="0"/>
      <w:divBdr>
        <w:top w:val="none" w:sz="0" w:space="0" w:color="auto"/>
        <w:left w:val="none" w:sz="0" w:space="0" w:color="auto"/>
        <w:bottom w:val="none" w:sz="0" w:space="0" w:color="auto"/>
        <w:right w:val="none" w:sz="0" w:space="0" w:color="auto"/>
      </w:divBdr>
    </w:div>
    <w:div w:id="1503276513">
      <w:bodyDiv w:val="1"/>
      <w:marLeft w:val="0"/>
      <w:marRight w:val="0"/>
      <w:marTop w:val="0"/>
      <w:marBottom w:val="0"/>
      <w:divBdr>
        <w:top w:val="none" w:sz="0" w:space="0" w:color="auto"/>
        <w:left w:val="none" w:sz="0" w:space="0" w:color="auto"/>
        <w:bottom w:val="none" w:sz="0" w:space="0" w:color="auto"/>
        <w:right w:val="none" w:sz="0" w:space="0" w:color="auto"/>
      </w:divBdr>
    </w:div>
    <w:div w:id="1513448877">
      <w:bodyDiv w:val="1"/>
      <w:marLeft w:val="0"/>
      <w:marRight w:val="0"/>
      <w:marTop w:val="0"/>
      <w:marBottom w:val="0"/>
      <w:divBdr>
        <w:top w:val="none" w:sz="0" w:space="0" w:color="auto"/>
        <w:left w:val="none" w:sz="0" w:space="0" w:color="auto"/>
        <w:bottom w:val="none" w:sz="0" w:space="0" w:color="auto"/>
        <w:right w:val="none" w:sz="0" w:space="0" w:color="auto"/>
      </w:divBdr>
    </w:div>
    <w:div w:id="1519125782">
      <w:bodyDiv w:val="1"/>
      <w:marLeft w:val="0"/>
      <w:marRight w:val="0"/>
      <w:marTop w:val="0"/>
      <w:marBottom w:val="0"/>
      <w:divBdr>
        <w:top w:val="none" w:sz="0" w:space="0" w:color="auto"/>
        <w:left w:val="none" w:sz="0" w:space="0" w:color="auto"/>
        <w:bottom w:val="none" w:sz="0" w:space="0" w:color="auto"/>
        <w:right w:val="none" w:sz="0" w:space="0" w:color="auto"/>
      </w:divBdr>
    </w:div>
    <w:div w:id="1570270518">
      <w:bodyDiv w:val="1"/>
      <w:marLeft w:val="0"/>
      <w:marRight w:val="0"/>
      <w:marTop w:val="0"/>
      <w:marBottom w:val="0"/>
      <w:divBdr>
        <w:top w:val="none" w:sz="0" w:space="0" w:color="auto"/>
        <w:left w:val="none" w:sz="0" w:space="0" w:color="auto"/>
        <w:bottom w:val="none" w:sz="0" w:space="0" w:color="auto"/>
        <w:right w:val="none" w:sz="0" w:space="0" w:color="auto"/>
      </w:divBdr>
    </w:div>
    <w:div w:id="1586376479">
      <w:bodyDiv w:val="1"/>
      <w:marLeft w:val="0"/>
      <w:marRight w:val="0"/>
      <w:marTop w:val="0"/>
      <w:marBottom w:val="0"/>
      <w:divBdr>
        <w:top w:val="none" w:sz="0" w:space="0" w:color="auto"/>
        <w:left w:val="none" w:sz="0" w:space="0" w:color="auto"/>
        <w:bottom w:val="none" w:sz="0" w:space="0" w:color="auto"/>
        <w:right w:val="none" w:sz="0" w:space="0" w:color="auto"/>
      </w:divBdr>
    </w:div>
    <w:div w:id="1604217462">
      <w:bodyDiv w:val="1"/>
      <w:marLeft w:val="0"/>
      <w:marRight w:val="0"/>
      <w:marTop w:val="0"/>
      <w:marBottom w:val="0"/>
      <w:divBdr>
        <w:top w:val="none" w:sz="0" w:space="0" w:color="auto"/>
        <w:left w:val="none" w:sz="0" w:space="0" w:color="auto"/>
        <w:bottom w:val="none" w:sz="0" w:space="0" w:color="auto"/>
        <w:right w:val="none" w:sz="0" w:space="0" w:color="auto"/>
      </w:divBdr>
    </w:div>
    <w:div w:id="1617516715">
      <w:bodyDiv w:val="1"/>
      <w:marLeft w:val="0"/>
      <w:marRight w:val="0"/>
      <w:marTop w:val="0"/>
      <w:marBottom w:val="0"/>
      <w:divBdr>
        <w:top w:val="none" w:sz="0" w:space="0" w:color="auto"/>
        <w:left w:val="none" w:sz="0" w:space="0" w:color="auto"/>
        <w:bottom w:val="none" w:sz="0" w:space="0" w:color="auto"/>
        <w:right w:val="none" w:sz="0" w:space="0" w:color="auto"/>
      </w:divBdr>
    </w:div>
    <w:div w:id="1624117578">
      <w:bodyDiv w:val="1"/>
      <w:marLeft w:val="0"/>
      <w:marRight w:val="0"/>
      <w:marTop w:val="0"/>
      <w:marBottom w:val="0"/>
      <w:divBdr>
        <w:top w:val="none" w:sz="0" w:space="0" w:color="auto"/>
        <w:left w:val="none" w:sz="0" w:space="0" w:color="auto"/>
        <w:bottom w:val="none" w:sz="0" w:space="0" w:color="auto"/>
        <w:right w:val="none" w:sz="0" w:space="0" w:color="auto"/>
      </w:divBdr>
    </w:div>
    <w:div w:id="1641497265">
      <w:bodyDiv w:val="1"/>
      <w:marLeft w:val="0"/>
      <w:marRight w:val="0"/>
      <w:marTop w:val="0"/>
      <w:marBottom w:val="0"/>
      <w:divBdr>
        <w:top w:val="none" w:sz="0" w:space="0" w:color="auto"/>
        <w:left w:val="none" w:sz="0" w:space="0" w:color="auto"/>
        <w:bottom w:val="none" w:sz="0" w:space="0" w:color="auto"/>
        <w:right w:val="none" w:sz="0" w:space="0" w:color="auto"/>
      </w:divBdr>
    </w:div>
    <w:div w:id="1644382102">
      <w:bodyDiv w:val="1"/>
      <w:marLeft w:val="0"/>
      <w:marRight w:val="0"/>
      <w:marTop w:val="0"/>
      <w:marBottom w:val="0"/>
      <w:divBdr>
        <w:top w:val="none" w:sz="0" w:space="0" w:color="auto"/>
        <w:left w:val="none" w:sz="0" w:space="0" w:color="auto"/>
        <w:bottom w:val="none" w:sz="0" w:space="0" w:color="auto"/>
        <w:right w:val="none" w:sz="0" w:space="0" w:color="auto"/>
      </w:divBdr>
    </w:div>
    <w:div w:id="1655832586">
      <w:bodyDiv w:val="1"/>
      <w:marLeft w:val="0"/>
      <w:marRight w:val="0"/>
      <w:marTop w:val="0"/>
      <w:marBottom w:val="0"/>
      <w:divBdr>
        <w:top w:val="none" w:sz="0" w:space="0" w:color="auto"/>
        <w:left w:val="none" w:sz="0" w:space="0" w:color="auto"/>
        <w:bottom w:val="none" w:sz="0" w:space="0" w:color="auto"/>
        <w:right w:val="none" w:sz="0" w:space="0" w:color="auto"/>
      </w:divBdr>
    </w:div>
    <w:div w:id="1658611508">
      <w:bodyDiv w:val="1"/>
      <w:marLeft w:val="0"/>
      <w:marRight w:val="0"/>
      <w:marTop w:val="0"/>
      <w:marBottom w:val="0"/>
      <w:divBdr>
        <w:top w:val="none" w:sz="0" w:space="0" w:color="auto"/>
        <w:left w:val="none" w:sz="0" w:space="0" w:color="auto"/>
        <w:bottom w:val="none" w:sz="0" w:space="0" w:color="auto"/>
        <w:right w:val="none" w:sz="0" w:space="0" w:color="auto"/>
      </w:divBdr>
    </w:div>
    <w:div w:id="1672027874">
      <w:bodyDiv w:val="1"/>
      <w:marLeft w:val="0"/>
      <w:marRight w:val="0"/>
      <w:marTop w:val="0"/>
      <w:marBottom w:val="0"/>
      <w:divBdr>
        <w:top w:val="none" w:sz="0" w:space="0" w:color="auto"/>
        <w:left w:val="none" w:sz="0" w:space="0" w:color="auto"/>
        <w:bottom w:val="none" w:sz="0" w:space="0" w:color="auto"/>
        <w:right w:val="none" w:sz="0" w:space="0" w:color="auto"/>
      </w:divBdr>
    </w:div>
    <w:div w:id="1764375121">
      <w:bodyDiv w:val="1"/>
      <w:marLeft w:val="0"/>
      <w:marRight w:val="0"/>
      <w:marTop w:val="0"/>
      <w:marBottom w:val="0"/>
      <w:divBdr>
        <w:top w:val="none" w:sz="0" w:space="0" w:color="auto"/>
        <w:left w:val="none" w:sz="0" w:space="0" w:color="auto"/>
        <w:bottom w:val="none" w:sz="0" w:space="0" w:color="auto"/>
        <w:right w:val="none" w:sz="0" w:space="0" w:color="auto"/>
      </w:divBdr>
    </w:div>
    <w:div w:id="1773743628">
      <w:bodyDiv w:val="1"/>
      <w:marLeft w:val="0"/>
      <w:marRight w:val="0"/>
      <w:marTop w:val="0"/>
      <w:marBottom w:val="0"/>
      <w:divBdr>
        <w:top w:val="none" w:sz="0" w:space="0" w:color="auto"/>
        <w:left w:val="none" w:sz="0" w:space="0" w:color="auto"/>
        <w:bottom w:val="none" w:sz="0" w:space="0" w:color="auto"/>
        <w:right w:val="none" w:sz="0" w:space="0" w:color="auto"/>
      </w:divBdr>
    </w:div>
    <w:div w:id="1826124844">
      <w:bodyDiv w:val="1"/>
      <w:marLeft w:val="0"/>
      <w:marRight w:val="0"/>
      <w:marTop w:val="0"/>
      <w:marBottom w:val="0"/>
      <w:divBdr>
        <w:top w:val="none" w:sz="0" w:space="0" w:color="auto"/>
        <w:left w:val="none" w:sz="0" w:space="0" w:color="auto"/>
        <w:bottom w:val="none" w:sz="0" w:space="0" w:color="auto"/>
        <w:right w:val="none" w:sz="0" w:space="0" w:color="auto"/>
      </w:divBdr>
    </w:div>
    <w:div w:id="1843084676">
      <w:bodyDiv w:val="1"/>
      <w:marLeft w:val="0"/>
      <w:marRight w:val="0"/>
      <w:marTop w:val="0"/>
      <w:marBottom w:val="0"/>
      <w:divBdr>
        <w:top w:val="none" w:sz="0" w:space="0" w:color="auto"/>
        <w:left w:val="none" w:sz="0" w:space="0" w:color="auto"/>
        <w:bottom w:val="none" w:sz="0" w:space="0" w:color="auto"/>
        <w:right w:val="none" w:sz="0" w:space="0" w:color="auto"/>
      </w:divBdr>
    </w:div>
    <w:div w:id="1878276198">
      <w:bodyDiv w:val="1"/>
      <w:marLeft w:val="0"/>
      <w:marRight w:val="0"/>
      <w:marTop w:val="0"/>
      <w:marBottom w:val="0"/>
      <w:divBdr>
        <w:top w:val="none" w:sz="0" w:space="0" w:color="auto"/>
        <w:left w:val="none" w:sz="0" w:space="0" w:color="auto"/>
        <w:bottom w:val="none" w:sz="0" w:space="0" w:color="auto"/>
        <w:right w:val="none" w:sz="0" w:space="0" w:color="auto"/>
      </w:divBdr>
    </w:div>
    <w:div w:id="1888182175">
      <w:bodyDiv w:val="1"/>
      <w:marLeft w:val="0"/>
      <w:marRight w:val="0"/>
      <w:marTop w:val="0"/>
      <w:marBottom w:val="0"/>
      <w:divBdr>
        <w:top w:val="none" w:sz="0" w:space="0" w:color="auto"/>
        <w:left w:val="none" w:sz="0" w:space="0" w:color="auto"/>
        <w:bottom w:val="none" w:sz="0" w:space="0" w:color="auto"/>
        <w:right w:val="none" w:sz="0" w:space="0" w:color="auto"/>
      </w:divBdr>
    </w:div>
    <w:div w:id="1903327489">
      <w:bodyDiv w:val="1"/>
      <w:marLeft w:val="0"/>
      <w:marRight w:val="0"/>
      <w:marTop w:val="0"/>
      <w:marBottom w:val="0"/>
      <w:divBdr>
        <w:top w:val="none" w:sz="0" w:space="0" w:color="auto"/>
        <w:left w:val="none" w:sz="0" w:space="0" w:color="auto"/>
        <w:bottom w:val="none" w:sz="0" w:space="0" w:color="auto"/>
        <w:right w:val="none" w:sz="0" w:space="0" w:color="auto"/>
      </w:divBdr>
    </w:div>
    <w:div w:id="1919245957">
      <w:bodyDiv w:val="1"/>
      <w:marLeft w:val="0"/>
      <w:marRight w:val="0"/>
      <w:marTop w:val="0"/>
      <w:marBottom w:val="0"/>
      <w:divBdr>
        <w:top w:val="none" w:sz="0" w:space="0" w:color="auto"/>
        <w:left w:val="none" w:sz="0" w:space="0" w:color="auto"/>
        <w:bottom w:val="none" w:sz="0" w:space="0" w:color="auto"/>
        <w:right w:val="none" w:sz="0" w:space="0" w:color="auto"/>
      </w:divBdr>
    </w:div>
    <w:div w:id="1951160443">
      <w:bodyDiv w:val="1"/>
      <w:marLeft w:val="0"/>
      <w:marRight w:val="0"/>
      <w:marTop w:val="0"/>
      <w:marBottom w:val="0"/>
      <w:divBdr>
        <w:top w:val="none" w:sz="0" w:space="0" w:color="auto"/>
        <w:left w:val="none" w:sz="0" w:space="0" w:color="auto"/>
        <w:bottom w:val="none" w:sz="0" w:space="0" w:color="auto"/>
        <w:right w:val="none" w:sz="0" w:space="0" w:color="auto"/>
      </w:divBdr>
    </w:div>
    <w:div w:id="1961956404">
      <w:bodyDiv w:val="1"/>
      <w:marLeft w:val="0"/>
      <w:marRight w:val="0"/>
      <w:marTop w:val="0"/>
      <w:marBottom w:val="0"/>
      <w:divBdr>
        <w:top w:val="none" w:sz="0" w:space="0" w:color="auto"/>
        <w:left w:val="none" w:sz="0" w:space="0" w:color="auto"/>
        <w:bottom w:val="none" w:sz="0" w:space="0" w:color="auto"/>
        <w:right w:val="none" w:sz="0" w:space="0" w:color="auto"/>
      </w:divBdr>
    </w:div>
    <w:div w:id="1987659907">
      <w:bodyDiv w:val="1"/>
      <w:marLeft w:val="0"/>
      <w:marRight w:val="0"/>
      <w:marTop w:val="0"/>
      <w:marBottom w:val="0"/>
      <w:divBdr>
        <w:top w:val="none" w:sz="0" w:space="0" w:color="auto"/>
        <w:left w:val="none" w:sz="0" w:space="0" w:color="auto"/>
        <w:bottom w:val="none" w:sz="0" w:space="0" w:color="auto"/>
        <w:right w:val="none" w:sz="0" w:space="0" w:color="auto"/>
      </w:divBdr>
    </w:div>
    <w:div w:id="1989552179">
      <w:bodyDiv w:val="1"/>
      <w:marLeft w:val="0"/>
      <w:marRight w:val="0"/>
      <w:marTop w:val="0"/>
      <w:marBottom w:val="0"/>
      <w:divBdr>
        <w:top w:val="none" w:sz="0" w:space="0" w:color="auto"/>
        <w:left w:val="none" w:sz="0" w:space="0" w:color="auto"/>
        <w:bottom w:val="none" w:sz="0" w:space="0" w:color="auto"/>
        <w:right w:val="none" w:sz="0" w:space="0" w:color="auto"/>
      </w:divBdr>
    </w:div>
    <w:div w:id="2017921087">
      <w:bodyDiv w:val="1"/>
      <w:marLeft w:val="0"/>
      <w:marRight w:val="0"/>
      <w:marTop w:val="0"/>
      <w:marBottom w:val="0"/>
      <w:divBdr>
        <w:top w:val="none" w:sz="0" w:space="0" w:color="auto"/>
        <w:left w:val="none" w:sz="0" w:space="0" w:color="auto"/>
        <w:bottom w:val="none" w:sz="0" w:space="0" w:color="auto"/>
        <w:right w:val="none" w:sz="0" w:space="0" w:color="auto"/>
      </w:divBdr>
    </w:div>
    <w:div w:id="2027558661">
      <w:bodyDiv w:val="1"/>
      <w:marLeft w:val="0"/>
      <w:marRight w:val="0"/>
      <w:marTop w:val="0"/>
      <w:marBottom w:val="0"/>
      <w:divBdr>
        <w:top w:val="none" w:sz="0" w:space="0" w:color="auto"/>
        <w:left w:val="none" w:sz="0" w:space="0" w:color="auto"/>
        <w:bottom w:val="none" w:sz="0" w:space="0" w:color="auto"/>
        <w:right w:val="none" w:sz="0" w:space="0" w:color="auto"/>
      </w:divBdr>
    </w:div>
    <w:div w:id="2053187768">
      <w:bodyDiv w:val="1"/>
      <w:marLeft w:val="0"/>
      <w:marRight w:val="0"/>
      <w:marTop w:val="0"/>
      <w:marBottom w:val="0"/>
      <w:divBdr>
        <w:top w:val="none" w:sz="0" w:space="0" w:color="auto"/>
        <w:left w:val="none" w:sz="0" w:space="0" w:color="auto"/>
        <w:bottom w:val="none" w:sz="0" w:space="0" w:color="auto"/>
        <w:right w:val="none" w:sz="0" w:space="0" w:color="auto"/>
      </w:divBdr>
    </w:div>
    <w:div w:id="2065255179">
      <w:bodyDiv w:val="1"/>
      <w:marLeft w:val="0"/>
      <w:marRight w:val="0"/>
      <w:marTop w:val="0"/>
      <w:marBottom w:val="0"/>
      <w:divBdr>
        <w:top w:val="none" w:sz="0" w:space="0" w:color="auto"/>
        <w:left w:val="none" w:sz="0" w:space="0" w:color="auto"/>
        <w:bottom w:val="none" w:sz="0" w:space="0" w:color="auto"/>
        <w:right w:val="none" w:sz="0" w:space="0" w:color="auto"/>
      </w:divBdr>
    </w:div>
    <w:div w:id="2087873274">
      <w:bodyDiv w:val="1"/>
      <w:marLeft w:val="0"/>
      <w:marRight w:val="0"/>
      <w:marTop w:val="0"/>
      <w:marBottom w:val="0"/>
      <w:divBdr>
        <w:top w:val="none" w:sz="0" w:space="0" w:color="auto"/>
        <w:left w:val="none" w:sz="0" w:space="0" w:color="auto"/>
        <w:bottom w:val="none" w:sz="0" w:space="0" w:color="auto"/>
        <w:right w:val="none" w:sz="0" w:space="0" w:color="auto"/>
      </w:divBdr>
    </w:div>
    <w:div w:id="2098281126">
      <w:bodyDiv w:val="1"/>
      <w:marLeft w:val="0"/>
      <w:marRight w:val="0"/>
      <w:marTop w:val="0"/>
      <w:marBottom w:val="0"/>
      <w:divBdr>
        <w:top w:val="none" w:sz="0" w:space="0" w:color="auto"/>
        <w:left w:val="none" w:sz="0" w:space="0" w:color="auto"/>
        <w:bottom w:val="none" w:sz="0" w:space="0" w:color="auto"/>
        <w:right w:val="none" w:sz="0" w:space="0" w:color="auto"/>
      </w:divBdr>
    </w:div>
    <w:div w:id="2131392714">
      <w:bodyDiv w:val="1"/>
      <w:marLeft w:val="0"/>
      <w:marRight w:val="0"/>
      <w:marTop w:val="0"/>
      <w:marBottom w:val="0"/>
      <w:divBdr>
        <w:top w:val="none" w:sz="0" w:space="0" w:color="auto"/>
        <w:left w:val="none" w:sz="0" w:space="0" w:color="auto"/>
        <w:bottom w:val="none" w:sz="0" w:space="0" w:color="auto"/>
        <w:right w:val="none" w:sz="0" w:space="0" w:color="auto"/>
      </w:divBdr>
    </w:div>
    <w:div w:id="2137018056">
      <w:bodyDiv w:val="1"/>
      <w:marLeft w:val="0"/>
      <w:marRight w:val="0"/>
      <w:marTop w:val="0"/>
      <w:marBottom w:val="0"/>
      <w:divBdr>
        <w:top w:val="none" w:sz="0" w:space="0" w:color="auto"/>
        <w:left w:val="none" w:sz="0" w:space="0" w:color="auto"/>
        <w:bottom w:val="none" w:sz="0" w:space="0" w:color="auto"/>
        <w:right w:val="none" w:sz="0" w:space="0" w:color="auto"/>
      </w:divBdr>
    </w:div>
    <w:div w:id="21382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fee.md/files/Anexa_4(a3).pdf" TargetMode="Externa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fee.md/files/Anexa_4(a3).pdf"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fee.md/files/Anexa_4(a3).pdf"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4.wmf"/><Relationship Id="rId5" Type="http://schemas.microsoft.com/office/2007/relationships/stylesWithEffects" Target="stylesWithEffects.xml"/><Relationship Id="rId15" Type="http://schemas.openxmlformats.org/officeDocument/2006/relationships/hyperlink" Target="http://fee.md/files/Anexa_4(a3).pdf" TargetMode="External"/><Relationship Id="rId23" Type="http://schemas.openxmlformats.org/officeDocument/2006/relationships/hyperlink" Target="http://www.fee.md/index.php?pag=page&amp;id=493&amp;l=ro"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ee.md/eficienta-energetica/articole2/instrumente-pentru-eficien-a-energetic/auditarea-energetica/247-a-fost-elaborat-ablonul-pentru-efectuarea-raportului-de-audit-energetic" TargetMode="External"/><Relationship Id="rId22" Type="http://schemas.openxmlformats.org/officeDocument/2006/relationships/hyperlink" Target="http://www.fee.md/files/Calculatorul_valorii_U.xlsx" TargetMode="External"/><Relationship Id="rId27"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8101-A273-492D-B543-B7D1006A60D1}">
  <ds:schemaRefs>
    <ds:schemaRef ds:uri="http://schemas.openxmlformats.org/officeDocument/2006/bibliography"/>
  </ds:schemaRefs>
</ds:datastoreItem>
</file>

<file path=customXml/itemProps2.xml><?xml version="1.0" encoding="utf-8"?>
<ds:datastoreItem xmlns:ds="http://schemas.openxmlformats.org/officeDocument/2006/customXml" ds:itemID="{C7862A9C-3395-449B-999C-2E486957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13178</Words>
  <Characters>75120</Characters>
  <Application>Microsoft Office Word</Application>
  <DocSecurity>0</DocSecurity>
  <Lines>626</Lines>
  <Paragraphs>176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Contents</vt:lpstr>
      <vt:lpstr>Contents</vt:lpstr>
      <vt:lpstr>Contents</vt:lpstr>
    </vt:vector>
  </TitlesOfParts>
  <LinksUpToDate>false</LinksUpToDate>
  <CharactersWithSpaces>88122</CharactersWithSpaces>
  <SharedDoc>false</SharedDoc>
  <HLinks>
    <vt:vector size="330" baseType="variant">
      <vt:variant>
        <vt:i4>1310774</vt:i4>
      </vt:variant>
      <vt:variant>
        <vt:i4>326</vt:i4>
      </vt:variant>
      <vt:variant>
        <vt:i4>0</vt:i4>
      </vt:variant>
      <vt:variant>
        <vt:i4>5</vt:i4>
      </vt:variant>
      <vt:variant>
        <vt:lpwstr/>
      </vt:variant>
      <vt:variant>
        <vt:lpwstr>_Toc317757723</vt:lpwstr>
      </vt:variant>
      <vt:variant>
        <vt:i4>1310774</vt:i4>
      </vt:variant>
      <vt:variant>
        <vt:i4>320</vt:i4>
      </vt:variant>
      <vt:variant>
        <vt:i4>0</vt:i4>
      </vt:variant>
      <vt:variant>
        <vt:i4>5</vt:i4>
      </vt:variant>
      <vt:variant>
        <vt:lpwstr/>
      </vt:variant>
      <vt:variant>
        <vt:lpwstr>_Toc317757722</vt:lpwstr>
      </vt:variant>
      <vt:variant>
        <vt:i4>1310774</vt:i4>
      </vt:variant>
      <vt:variant>
        <vt:i4>314</vt:i4>
      </vt:variant>
      <vt:variant>
        <vt:i4>0</vt:i4>
      </vt:variant>
      <vt:variant>
        <vt:i4>5</vt:i4>
      </vt:variant>
      <vt:variant>
        <vt:lpwstr/>
      </vt:variant>
      <vt:variant>
        <vt:lpwstr>_Toc317757721</vt:lpwstr>
      </vt:variant>
      <vt:variant>
        <vt:i4>1310774</vt:i4>
      </vt:variant>
      <vt:variant>
        <vt:i4>308</vt:i4>
      </vt:variant>
      <vt:variant>
        <vt:i4>0</vt:i4>
      </vt:variant>
      <vt:variant>
        <vt:i4>5</vt:i4>
      </vt:variant>
      <vt:variant>
        <vt:lpwstr/>
      </vt:variant>
      <vt:variant>
        <vt:lpwstr>_Toc317757720</vt:lpwstr>
      </vt:variant>
      <vt:variant>
        <vt:i4>1507382</vt:i4>
      </vt:variant>
      <vt:variant>
        <vt:i4>302</vt:i4>
      </vt:variant>
      <vt:variant>
        <vt:i4>0</vt:i4>
      </vt:variant>
      <vt:variant>
        <vt:i4>5</vt:i4>
      </vt:variant>
      <vt:variant>
        <vt:lpwstr/>
      </vt:variant>
      <vt:variant>
        <vt:lpwstr>_Toc317757719</vt:lpwstr>
      </vt:variant>
      <vt:variant>
        <vt:i4>1507382</vt:i4>
      </vt:variant>
      <vt:variant>
        <vt:i4>296</vt:i4>
      </vt:variant>
      <vt:variant>
        <vt:i4>0</vt:i4>
      </vt:variant>
      <vt:variant>
        <vt:i4>5</vt:i4>
      </vt:variant>
      <vt:variant>
        <vt:lpwstr/>
      </vt:variant>
      <vt:variant>
        <vt:lpwstr>_Toc317757718</vt:lpwstr>
      </vt:variant>
      <vt:variant>
        <vt:i4>1507382</vt:i4>
      </vt:variant>
      <vt:variant>
        <vt:i4>290</vt:i4>
      </vt:variant>
      <vt:variant>
        <vt:i4>0</vt:i4>
      </vt:variant>
      <vt:variant>
        <vt:i4>5</vt:i4>
      </vt:variant>
      <vt:variant>
        <vt:lpwstr/>
      </vt:variant>
      <vt:variant>
        <vt:lpwstr>_Toc317757717</vt:lpwstr>
      </vt:variant>
      <vt:variant>
        <vt:i4>1507382</vt:i4>
      </vt:variant>
      <vt:variant>
        <vt:i4>284</vt:i4>
      </vt:variant>
      <vt:variant>
        <vt:i4>0</vt:i4>
      </vt:variant>
      <vt:variant>
        <vt:i4>5</vt:i4>
      </vt:variant>
      <vt:variant>
        <vt:lpwstr/>
      </vt:variant>
      <vt:variant>
        <vt:lpwstr>_Toc317757716</vt:lpwstr>
      </vt:variant>
      <vt:variant>
        <vt:i4>1507382</vt:i4>
      </vt:variant>
      <vt:variant>
        <vt:i4>278</vt:i4>
      </vt:variant>
      <vt:variant>
        <vt:i4>0</vt:i4>
      </vt:variant>
      <vt:variant>
        <vt:i4>5</vt:i4>
      </vt:variant>
      <vt:variant>
        <vt:lpwstr/>
      </vt:variant>
      <vt:variant>
        <vt:lpwstr>_Toc317757715</vt:lpwstr>
      </vt:variant>
      <vt:variant>
        <vt:i4>1507382</vt:i4>
      </vt:variant>
      <vt:variant>
        <vt:i4>272</vt:i4>
      </vt:variant>
      <vt:variant>
        <vt:i4>0</vt:i4>
      </vt:variant>
      <vt:variant>
        <vt:i4>5</vt:i4>
      </vt:variant>
      <vt:variant>
        <vt:lpwstr/>
      </vt:variant>
      <vt:variant>
        <vt:lpwstr>_Toc317757714</vt:lpwstr>
      </vt:variant>
      <vt:variant>
        <vt:i4>1507382</vt:i4>
      </vt:variant>
      <vt:variant>
        <vt:i4>266</vt:i4>
      </vt:variant>
      <vt:variant>
        <vt:i4>0</vt:i4>
      </vt:variant>
      <vt:variant>
        <vt:i4>5</vt:i4>
      </vt:variant>
      <vt:variant>
        <vt:lpwstr/>
      </vt:variant>
      <vt:variant>
        <vt:lpwstr>_Toc317757713</vt:lpwstr>
      </vt:variant>
      <vt:variant>
        <vt:i4>1507382</vt:i4>
      </vt:variant>
      <vt:variant>
        <vt:i4>260</vt:i4>
      </vt:variant>
      <vt:variant>
        <vt:i4>0</vt:i4>
      </vt:variant>
      <vt:variant>
        <vt:i4>5</vt:i4>
      </vt:variant>
      <vt:variant>
        <vt:lpwstr/>
      </vt:variant>
      <vt:variant>
        <vt:lpwstr>_Toc317757712</vt:lpwstr>
      </vt:variant>
      <vt:variant>
        <vt:i4>1507382</vt:i4>
      </vt:variant>
      <vt:variant>
        <vt:i4>254</vt:i4>
      </vt:variant>
      <vt:variant>
        <vt:i4>0</vt:i4>
      </vt:variant>
      <vt:variant>
        <vt:i4>5</vt:i4>
      </vt:variant>
      <vt:variant>
        <vt:lpwstr/>
      </vt:variant>
      <vt:variant>
        <vt:lpwstr>_Toc317757711</vt:lpwstr>
      </vt:variant>
      <vt:variant>
        <vt:i4>1507382</vt:i4>
      </vt:variant>
      <vt:variant>
        <vt:i4>248</vt:i4>
      </vt:variant>
      <vt:variant>
        <vt:i4>0</vt:i4>
      </vt:variant>
      <vt:variant>
        <vt:i4>5</vt:i4>
      </vt:variant>
      <vt:variant>
        <vt:lpwstr/>
      </vt:variant>
      <vt:variant>
        <vt:lpwstr>_Toc317757710</vt:lpwstr>
      </vt:variant>
      <vt:variant>
        <vt:i4>1441846</vt:i4>
      </vt:variant>
      <vt:variant>
        <vt:i4>242</vt:i4>
      </vt:variant>
      <vt:variant>
        <vt:i4>0</vt:i4>
      </vt:variant>
      <vt:variant>
        <vt:i4>5</vt:i4>
      </vt:variant>
      <vt:variant>
        <vt:lpwstr/>
      </vt:variant>
      <vt:variant>
        <vt:lpwstr>_Toc317757709</vt:lpwstr>
      </vt:variant>
      <vt:variant>
        <vt:i4>1441846</vt:i4>
      </vt:variant>
      <vt:variant>
        <vt:i4>236</vt:i4>
      </vt:variant>
      <vt:variant>
        <vt:i4>0</vt:i4>
      </vt:variant>
      <vt:variant>
        <vt:i4>5</vt:i4>
      </vt:variant>
      <vt:variant>
        <vt:lpwstr/>
      </vt:variant>
      <vt:variant>
        <vt:lpwstr>_Toc317757708</vt:lpwstr>
      </vt:variant>
      <vt:variant>
        <vt:i4>1441846</vt:i4>
      </vt:variant>
      <vt:variant>
        <vt:i4>230</vt:i4>
      </vt:variant>
      <vt:variant>
        <vt:i4>0</vt:i4>
      </vt:variant>
      <vt:variant>
        <vt:i4>5</vt:i4>
      </vt:variant>
      <vt:variant>
        <vt:lpwstr/>
      </vt:variant>
      <vt:variant>
        <vt:lpwstr>_Toc317757707</vt:lpwstr>
      </vt:variant>
      <vt:variant>
        <vt:i4>1441846</vt:i4>
      </vt:variant>
      <vt:variant>
        <vt:i4>224</vt:i4>
      </vt:variant>
      <vt:variant>
        <vt:i4>0</vt:i4>
      </vt:variant>
      <vt:variant>
        <vt:i4>5</vt:i4>
      </vt:variant>
      <vt:variant>
        <vt:lpwstr/>
      </vt:variant>
      <vt:variant>
        <vt:lpwstr>_Toc317757706</vt:lpwstr>
      </vt:variant>
      <vt:variant>
        <vt:i4>1441846</vt:i4>
      </vt:variant>
      <vt:variant>
        <vt:i4>218</vt:i4>
      </vt:variant>
      <vt:variant>
        <vt:i4>0</vt:i4>
      </vt:variant>
      <vt:variant>
        <vt:i4>5</vt:i4>
      </vt:variant>
      <vt:variant>
        <vt:lpwstr/>
      </vt:variant>
      <vt:variant>
        <vt:lpwstr>_Toc317757705</vt:lpwstr>
      </vt:variant>
      <vt:variant>
        <vt:i4>1441846</vt:i4>
      </vt:variant>
      <vt:variant>
        <vt:i4>212</vt:i4>
      </vt:variant>
      <vt:variant>
        <vt:i4>0</vt:i4>
      </vt:variant>
      <vt:variant>
        <vt:i4>5</vt:i4>
      </vt:variant>
      <vt:variant>
        <vt:lpwstr/>
      </vt:variant>
      <vt:variant>
        <vt:lpwstr>_Toc317757704</vt:lpwstr>
      </vt:variant>
      <vt:variant>
        <vt:i4>1441846</vt:i4>
      </vt:variant>
      <vt:variant>
        <vt:i4>206</vt:i4>
      </vt:variant>
      <vt:variant>
        <vt:i4>0</vt:i4>
      </vt:variant>
      <vt:variant>
        <vt:i4>5</vt:i4>
      </vt:variant>
      <vt:variant>
        <vt:lpwstr/>
      </vt:variant>
      <vt:variant>
        <vt:lpwstr>_Toc317757703</vt:lpwstr>
      </vt:variant>
      <vt:variant>
        <vt:i4>1441846</vt:i4>
      </vt:variant>
      <vt:variant>
        <vt:i4>200</vt:i4>
      </vt:variant>
      <vt:variant>
        <vt:i4>0</vt:i4>
      </vt:variant>
      <vt:variant>
        <vt:i4>5</vt:i4>
      </vt:variant>
      <vt:variant>
        <vt:lpwstr/>
      </vt:variant>
      <vt:variant>
        <vt:lpwstr>_Toc317757702</vt:lpwstr>
      </vt:variant>
      <vt:variant>
        <vt:i4>1441846</vt:i4>
      </vt:variant>
      <vt:variant>
        <vt:i4>194</vt:i4>
      </vt:variant>
      <vt:variant>
        <vt:i4>0</vt:i4>
      </vt:variant>
      <vt:variant>
        <vt:i4>5</vt:i4>
      </vt:variant>
      <vt:variant>
        <vt:lpwstr/>
      </vt:variant>
      <vt:variant>
        <vt:lpwstr>_Toc317757701</vt:lpwstr>
      </vt:variant>
      <vt:variant>
        <vt:i4>1441846</vt:i4>
      </vt:variant>
      <vt:variant>
        <vt:i4>188</vt:i4>
      </vt:variant>
      <vt:variant>
        <vt:i4>0</vt:i4>
      </vt:variant>
      <vt:variant>
        <vt:i4>5</vt:i4>
      </vt:variant>
      <vt:variant>
        <vt:lpwstr/>
      </vt:variant>
      <vt:variant>
        <vt:lpwstr>_Toc317757700</vt:lpwstr>
      </vt:variant>
      <vt:variant>
        <vt:i4>2031671</vt:i4>
      </vt:variant>
      <vt:variant>
        <vt:i4>182</vt:i4>
      </vt:variant>
      <vt:variant>
        <vt:i4>0</vt:i4>
      </vt:variant>
      <vt:variant>
        <vt:i4>5</vt:i4>
      </vt:variant>
      <vt:variant>
        <vt:lpwstr/>
      </vt:variant>
      <vt:variant>
        <vt:lpwstr>_Toc317757699</vt:lpwstr>
      </vt:variant>
      <vt:variant>
        <vt:i4>2031671</vt:i4>
      </vt:variant>
      <vt:variant>
        <vt:i4>176</vt:i4>
      </vt:variant>
      <vt:variant>
        <vt:i4>0</vt:i4>
      </vt:variant>
      <vt:variant>
        <vt:i4>5</vt:i4>
      </vt:variant>
      <vt:variant>
        <vt:lpwstr/>
      </vt:variant>
      <vt:variant>
        <vt:lpwstr>_Toc317757698</vt:lpwstr>
      </vt:variant>
      <vt:variant>
        <vt:i4>2031671</vt:i4>
      </vt:variant>
      <vt:variant>
        <vt:i4>170</vt:i4>
      </vt:variant>
      <vt:variant>
        <vt:i4>0</vt:i4>
      </vt:variant>
      <vt:variant>
        <vt:i4>5</vt:i4>
      </vt:variant>
      <vt:variant>
        <vt:lpwstr/>
      </vt:variant>
      <vt:variant>
        <vt:lpwstr>_Toc317757697</vt:lpwstr>
      </vt:variant>
      <vt:variant>
        <vt:i4>2031671</vt:i4>
      </vt:variant>
      <vt:variant>
        <vt:i4>164</vt:i4>
      </vt:variant>
      <vt:variant>
        <vt:i4>0</vt:i4>
      </vt:variant>
      <vt:variant>
        <vt:i4>5</vt:i4>
      </vt:variant>
      <vt:variant>
        <vt:lpwstr/>
      </vt:variant>
      <vt:variant>
        <vt:lpwstr>_Toc317757696</vt:lpwstr>
      </vt:variant>
      <vt:variant>
        <vt:i4>2031671</vt:i4>
      </vt:variant>
      <vt:variant>
        <vt:i4>158</vt:i4>
      </vt:variant>
      <vt:variant>
        <vt:i4>0</vt:i4>
      </vt:variant>
      <vt:variant>
        <vt:i4>5</vt:i4>
      </vt:variant>
      <vt:variant>
        <vt:lpwstr/>
      </vt:variant>
      <vt:variant>
        <vt:lpwstr>_Toc317757695</vt:lpwstr>
      </vt:variant>
      <vt:variant>
        <vt:i4>2031671</vt:i4>
      </vt:variant>
      <vt:variant>
        <vt:i4>152</vt:i4>
      </vt:variant>
      <vt:variant>
        <vt:i4>0</vt:i4>
      </vt:variant>
      <vt:variant>
        <vt:i4>5</vt:i4>
      </vt:variant>
      <vt:variant>
        <vt:lpwstr/>
      </vt:variant>
      <vt:variant>
        <vt:lpwstr>_Toc317757694</vt:lpwstr>
      </vt:variant>
      <vt:variant>
        <vt:i4>2031671</vt:i4>
      </vt:variant>
      <vt:variant>
        <vt:i4>146</vt:i4>
      </vt:variant>
      <vt:variant>
        <vt:i4>0</vt:i4>
      </vt:variant>
      <vt:variant>
        <vt:i4>5</vt:i4>
      </vt:variant>
      <vt:variant>
        <vt:lpwstr/>
      </vt:variant>
      <vt:variant>
        <vt:lpwstr>_Toc317757693</vt:lpwstr>
      </vt:variant>
      <vt:variant>
        <vt:i4>2031671</vt:i4>
      </vt:variant>
      <vt:variant>
        <vt:i4>140</vt:i4>
      </vt:variant>
      <vt:variant>
        <vt:i4>0</vt:i4>
      </vt:variant>
      <vt:variant>
        <vt:i4>5</vt:i4>
      </vt:variant>
      <vt:variant>
        <vt:lpwstr/>
      </vt:variant>
      <vt:variant>
        <vt:lpwstr>_Toc317757692</vt:lpwstr>
      </vt:variant>
      <vt:variant>
        <vt:i4>2031671</vt:i4>
      </vt:variant>
      <vt:variant>
        <vt:i4>134</vt:i4>
      </vt:variant>
      <vt:variant>
        <vt:i4>0</vt:i4>
      </vt:variant>
      <vt:variant>
        <vt:i4>5</vt:i4>
      </vt:variant>
      <vt:variant>
        <vt:lpwstr/>
      </vt:variant>
      <vt:variant>
        <vt:lpwstr>_Toc317757691</vt:lpwstr>
      </vt:variant>
      <vt:variant>
        <vt:i4>2031671</vt:i4>
      </vt:variant>
      <vt:variant>
        <vt:i4>128</vt:i4>
      </vt:variant>
      <vt:variant>
        <vt:i4>0</vt:i4>
      </vt:variant>
      <vt:variant>
        <vt:i4>5</vt:i4>
      </vt:variant>
      <vt:variant>
        <vt:lpwstr/>
      </vt:variant>
      <vt:variant>
        <vt:lpwstr>_Toc317757690</vt:lpwstr>
      </vt:variant>
      <vt:variant>
        <vt:i4>1966135</vt:i4>
      </vt:variant>
      <vt:variant>
        <vt:i4>122</vt:i4>
      </vt:variant>
      <vt:variant>
        <vt:i4>0</vt:i4>
      </vt:variant>
      <vt:variant>
        <vt:i4>5</vt:i4>
      </vt:variant>
      <vt:variant>
        <vt:lpwstr/>
      </vt:variant>
      <vt:variant>
        <vt:lpwstr>_Toc317757689</vt:lpwstr>
      </vt:variant>
      <vt:variant>
        <vt:i4>1966135</vt:i4>
      </vt:variant>
      <vt:variant>
        <vt:i4>116</vt:i4>
      </vt:variant>
      <vt:variant>
        <vt:i4>0</vt:i4>
      </vt:variant>
      <vt:variant>
        <vt:i4>5</vt:i4>
      </vt:variant>
      <vt:variant>
        <vt:lpwstr/>
      </vt:variant>
      <vt:variant>
        <vt:lpwstr>_Toc317757688</vt:lpwstr>
      </vt:variant>
      <vt:variant>
        <vt:i4>1966135</vt:i4>
      </vt:variant>
      <vt:variant>
        <vt:i4>110</vt:i4>
      </vt:variant>
      <vt:variant>
        <vt:i4>0</vt:i4>
      </vt:variant>
      <vt:variant>
        <vt:i4>5</vt:i4>
      </vt:variant>
      <vt:variant>
        <vt:lpwstr/>
      </vt:variant>
      <vt:variant>
        <vt:lpwstr>_Toc317757687</vt:lpwstr>
      </vt:variant>
      <vt:variant>
        <vt:i4>1966135</vt:i4>
      </vt:variant>
      <vt:variant>
        <vt:i4>104</vt:i4>
      </vt:variant>
      <vt:variant>
        <vt:i4>0</vt:i4>
      </vt:variant>
      <vt:variant>
        <vt:i4>5</vt:i4>
      </vt:variant>
      <vt:variant>
        <vt:lpwstr/>
      </vt:variant>
      <vt:variant>
        <vt:lpwstr>_Toc317757686</vt:lpwstr>
      </vt:variant>
      <vt:variant>
        <vt:i4>1966135</vt:i4>
      </vt:variant>
      <vt:variant>
        <vt:i4>98</vt:i4>
      </vt:variant>
      <vt:variant>
        <vt:i4>0</vt:i4>
      </vt:variant>
      <vt:variant>
        <vt:i4>5</vt:i4>
      </vt:variant>
      <vt:variant>
        <vt:lpwstr/>
      </vt:variant>
      <vt:variant>
        <vt:lpwstr>_Toc317757685</vt:lpwstr>
      </vt:variant>
      <vt:variant>
        <vt:i4>1966135</vt:i4>
      </vt:variant>
      <vt:variant>
        <vt:i4>92</vt:i4>
      </vt:variant>
      <vt:variant>
        <vt:i4>0</vt:i4>
      </vt:variant>
      <vt:variant>
        <vt:i4>5</vt:i4>
      </vt:variant>
      <vt:variant>
        <vt:lpwstr/>
      </vt:variant>
      <vt:variant>
        <vt:lpwstr>_Toc317757684</vt:lpwstr>
      </vt:variant>
      <vt:variant>
        <vt:i4>1966135</vt:i4>
      </vt:variant>
      <vt:variant>
        <vt:i4>86</vt:i4>
      </vt:variant>
      <vt:variant>
        <vt:i4>0</vt:i4>
      </vt:variant>
      <vt:variant>
        <vt:i4>5</vt:i4>
      </vt:variant>
      <vt:variant>
        <vt:lpwstr/>
      </vt:variant>
      <vt:variant>
        <vt:lpwstr>_Toc317757683</vt:lpwstr>
      </vt:variant>
      <vt:variant>
        <vt:i4>1966135</vt:i4>
      </vt:variant>
      <vt:variant>
        <vt:i4>80</vt:i4>
      </vt:variant>
      <vt:variant>
        <vt:i4>0</vt:i4>
      </vt:variant>
      <vt:variant>
        <vt:i4>5</vt:i4>
      </vt:variant>
      <vt:variant>
        <vt:lpwstr/>
      </vt:variant>
      <vt:variant>
        <vt:lpwstr>_Toc317757682</vt:lpwstr>
      </vt:variant>
      <vt:variant>
        <vt:i4>1966135</vt:i4>
      </vt:variant>
      <vt:variant>
        <vt:i4>74</vt:i4>
      </vt:variant>
      <vt:variant>
        <vt:i4>0</vt:i4>
      </vt:variant>
      <vt:variant>
        <vt:i4>5</vt:i4>
      </vt:variant>
      <vt:variant>
        <vt:lpwstr/>
      </vt:variant>
      <vt:variant>
        <vt:lpwstr>_Toc317757681</vt:lpwstr>
      </vt:variant>
      <vt:variant>
        <vt:i4>1966135</vt:i4>
      </vt:variant>
      <vt:variant>
        <vt:i4>68</vt:i4>
      </vt:variant>
      <vt:variant>
        <vt:i4>0</vt:i4>
      </vt:variant>
      <vt:variant>
        <vt:i4>5</vt:i4>
      </vt:variant>
      <vt:variant>
        <vt:lpwstr/>
      </vt:variant>
      <vt:variant>
        <vt:lpwstr>_Toc317757680</vt:lpwstr>
      </vt:variant>
      <vt:variant>
        <vt:i4>1114167</vt:i4>
      </vt:variant>
      <vt:variant>
        <vt:i4>62</vt:i4>
      </vt:variant>
      <vt:variant>
        <vt:i4>0</vt:i4>
      </vt:variant>
      <vt:variant>
        <vt:i4>5</vt:i4>
      </vt:variant>
      <vt:variant>
        <vt:lpwstr/>
      </vt:variant>
      <vt:variant>
        <vt:lpwstr>_Toc317757679</vt:lpwstr>
      </vt:variant>
      <vt:variant>
        <vt:i4>1114167</vt:i4>
      </vt:variant>
      <vt:variant>
        <vt:i4>56</vt:i4>
      </vt:variant>
      <vt:variant>
        <vt:i4>0</vt:i4>
      </vt:variant>
      <vt:variant>
        <vt:i4>5</vt:i4>
      </vt:variant>
      <vt:variant>
        <vt:lpwstr/>
      </vt:variant>
      <vt:variant>
        <vt:lpwstr>_Toc317757678</vt:lpwstr>
      </vt:variant>
      <vt:variant>
        <vt:i4>1114167</vt:i4>
      </vt:variant>
      <vt:variant>
        <vt:i4>50</vt:i4>
      </vt:variant>
      <vt:variant>
        <vt:i4>0</vt:i4>
      </vt:variant>
      <vt:variant>
        <vt:i4>5</vt:i4>
      </vt:variant>
      <vt:variant>
        <vt:lpwstr/>
      </vt:variant>
      <vt:variant>
        <vt:lpwstr>_Toc317757677</vt:lpwstr>
      </vt:variant>
      <vt:variant>
        <vt:i4>1114167</vt:i4>
      </vt:variant>
      <vt:variant>
        <vt:i4>44</vt:i4>
      </vt:variant>
      <vt:variant>
        <vt:i4>0</vt:i4>
      </vt:variant>
      <vt:variant>
        <vt:i4>5</vt:i4>
      </vt:variant>
      <vt:variant>
        <vt:lpwstr/>
      </vt:variant>
      <vt:variant>
        <vt:lpwstr>_Toc317757676</vt:lpwstr>
      </vt:variant>
      <vt:variant>
        <vt:i4>1114167</vt:i4>
      </vt:variant>
      <vt:variant>
        <vt:i4>38</vt:i4>
      </vt:variant>
      <vt:variant>
        <vt:i4>0</vt:i4>
      </vt:variant>
      <vt:variant>
        <vt:i4>5</vt:i4>
      </vt:variant>
      <vt:variant>
        <vt:lpwstr/>
      </vt:variant>
      <vt:variant>
        <vt:lpwstr>_Toc317757675</vt:lpwstr>
      </vt:variant>
      <vt:variant>
        <vt:i4>1114167</vt:i4>
      </vt:variant>
      <vt:variant>
        <vt:i4>32</vt:i4>
      </vt:variant>
      <vt:variant>
        <vt:i4>0</vt:i4>
      </vt:variant>
      <vt:variant>
        <vt:i4>5</vt:i4>
      </vt:variant>
      <vt:variant>
        <vt:lpwstr/>
      </vt:variant>
      <vt:variant>
        <vt:lpwstr>_Toc317757674</vt:lpwstr>
      </vt:variant>
      <vt:variant>
        <vt:i4>1114167</vt:i4>
      </vt:variant>
      <vt:variant>
        <vt:i4>26</vt:i4>
      </vt:variant>
      <vt:variant>
        <vt:i4>0</vt:i4>
      </vt:variant>
      <vt:variant>
        <vt:i4>5</vt:i4>
      </vt:variant>
      <vt:variant>
        <vt:lpwstr/>
      </vt:variant>
      <vt:variant>
        <vt:lpwstr>_Toc317757673</vt:lpwstr>
      </vt:variant>
      <vt:variant>
        <vt:i4>1114167</vt:i4>
      </vt:variant>
      <vt:variant>
        <vt:i4>20</vt:i4>
      </vt:variant>
      <vt:variant>
        <vt:i4>0</vt:i4>
      </vt:variant>
      <vt:variant>
        <vt:i4>5</vt:i4>
      </vt:variant>
      <vt:variant>
        <vt:lpwstr/>
      </vt:variant>
      <vt:variant>
        <vt:lpwstr>_Toc317757672</vt:lpwstr>
      </vt:variant>
      <vt:variant>
        <vt:i4>1114167</vt:i4>
      </vt:variant>
      <vt:variant>
        <vt:i4>14</vt:i4>
      </vt:variant>
      <vt:variant>
        <vt:i4>0</vt:i4>
      </vt:variant>
      <vt:variant>
        <vt:i4>5</vt:i4>
      </vt:variant>
      <vt:variant>
        <vt:lpwstr/>
      </vt:variant>
      <vt:variant>
        <vt:lpwstr>_Toc317757671</vt:lpwstr>
      </vt:variant>
      <vt:variant>
        <vt:i4>1114167</vt:i4>
      </vt:variant>
      <vt:variant>
        <vt:i4>8</vt:i4>
      </vt:variant>
      <vt:variant>
        <vt:i4>0</vt:i4>
      </vt:variant>
      <vt:variant>
        <vt:i4>5</vt:i4>
      </vt:variant>
      <vt:variant>
        <vt:lpwstr/>
      </vt:variant>
      <vt:variant>
        <vt:lpwstr>_Toc317757670</vt:lpwstr>
      </vt:variant>
      <vt:variant>
        <vt:i4>1048631</vt:i4>
      </vt:variant>
      <vt:variant>
        <vt:i4>2</vt:i4>
      </vt:variant>
      <vt:variant>
        <vt:i4>0</vt:i4>
      </vt:variant>
      <vt:variant>
        <vt:i4>5</vt:i4>
      </vt:variant>
      <vt:variant>
        <vt:lpwstr/>
      </vt:variant>
      <vt:variant>
        <vt:lpwstr>_Toc317757669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
  <cp:lastModifiedBy/>
  <cp:revision>1</cp:revision>
  <cp:lastPrinted>2011-12-13T13:07:00Z</cp:lastPrinted>
  <dcterms:created xsi:type="dcterms:W3CDTF">2014-05-15T10:57:00Z</dcterms:created>
  <dcterms:modified xsi:type="dcterms:W3CDTF">2014-05-15T10:57:00Z</dcterms:modified>
</cp:coreProperties>
</file>